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C1F30" w14:textId="77777777" w:rsidR="00AC69F8" w:rsidRPr="00340EF9" w:rsidRDefault="00AC69F8" w:rsidP="00AC69F8">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606562F4" w14:textId="77777777" w:rsidR="00AC69F8" w:rsidRPr="00340EF9" w:rsidRDefault="00AC69F8" w:rsidP="00AC69F8">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2C9227C6" w14:textId="77777777" w:rsidR="00AC69F8" w:rsidRPr="00340EF9" w:rsidRDefault="00AC69F8" w:rsidP="00AC69F8">
      <w:pPr>
        <w:rPr>
          <w:rFonts w:asciiTheme="minorHAnsi" w:hAnsiTheme="minorHAnsi" w:cstheme="minorHAnsi"/>
          <w:sz w:val="10"/>
          <w:szCs w:val="10"/>
        </w:rPr>
      </w:pPr>
    </w:p>
    <w:p w14:paraId="08A68369" w14:textId="7C9DA031" w:rsidR="00F651AD" w:rsidRPr="00340EF9" w:rsidRDefault="00AC69F8" w:rsidP="00AC69F8">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LITERATURE</w:t>
      </w:r>
    </w:p>
    <w:tbl>
      <w:tblPr>
        <w:tblStyle w:val="TableGrid"/>
        <w:tblW w:w="10890" w:type="dxa"/>
        <w:tblInd w:w="-95" w:type="dxa"/>
        <w:tblLayout w:type="fixed"/>
        <w:tblLook w:val="04A0" w:firstRow="1" w:lastRow="0" w:firstColumn="1" w:lastColumn="0" w:noHBand="0" w:noVBand="1"/>
      </w:tblPr>
      <w:tblGrid>
        <w:gridCol w:w="1440"/>
        <w:gridCol w:w="720"/>
        <w:gridCol w:w="990"/>
        <w:gridCol w:w="990"/>
        <w:gridCol w:w="540"/>
        <w:gridCol w:w="4050"/>
        <w:gridCol w:w="2160"/>
      </w:tblGrid>
      <w:tr w:rsidR="00AF4F9E" w:rsidRPr="00340EF9" w14:paraId="132687E0" w14:textId="77777777" w:rsidTr="00D62E08">
        <w:tc>
          <w:tcPr>
            <w:tcW w:w="2160" w:type="dxa"/>
            <w:gridSpan w:val="2"/>
            <w:tcBorders>
              <w:top w:val="thickThinSmallGap" w:sz="24" w:space="0" w:color="auto"/>
            </w:tcBorders>
            <w:shd w:val="clear" w:color="auto" w:fill="D9D9D9" w:themeFill="background1" w:themeFillShade="D9"/>
            <w:vAlign w:val="center"/>
          </w:tcPr>
          <w:p w14:paraId="311C4BD4" w14:textId="77777777" w:rsidR="00AF4F9E" w:rsidRPr="00340EF9" w:rsidRDefault="00AF4F9E" w:rsidP="00111822">
            <w:pPr>
              <w:spacing w:after="0"/>
              <w:jc w:val="center"/>
              <w:rPr>
                <w:rFonts w:asciiTheme="minorHAnsi" w:hAnsiTheme="minorHAnsi" w:cstheme="minorHAnsi"/>
                <w:b/>
                <w:bCs/>
                <w:sz w:val="10"/>
                <w:szCs w:val="10"/>
              </w:rPr>
            </w:pPr>
          </w:p>
          <w:p w14:paraId="59FC54D6" w14:textId="5B2B8F10" w:rsidR="00111822" w:rsidRPr="00340EF9"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980" w:type="dxa"/>
            <w:gridSpan w:val="2"/>
            <w:tcBorders>
              <w:top w:val="thickThinSmallGap" w:sz="24" w:space="0" w:color="auto"/>
            </w:tcBorders>
            <w:shd w:val="clear" w:color="auto" w:fill="D9D9D9" w:themeFill="background1" w:themeFillShade="D9"/>
            <w:vAlign w:val="center"/>
          </w:tcPr>
          <w:p w14:paraId="404F8995" w14:textId="3364C396" w:rsidR="00111822" w:rsidRPr="00340EF9"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590" w:type="dxa"/>
            <w:gridSpan w:val="2"/>
            <w:tcBorders>
              <w:top w:val="thickThinSmallGap" w:sz="24" w:space="0" w:color="auto"/>
            </w:tcBorders>
            <w:shd w:val="clear" w:color="auto" w:fill="D9D9D9" w:themeFill="background1" w:themeFillShade="D9"/>
            <w:vAlign w:val="center"/>
          </w:tcPr>
          <w:p w14:paraId="70C68BF8" w14:textId="77777777" w:rsidR="00AF4F9E" w:rsidRPr="00340EF9" w:rsidRDefault="00AF4F9E" w:rsidP="00111822">
            <w:pPr>
              <w:spacing w:after="0"/>
              <w:jc w:val="center"/>
              <w:rPr>
                <w:rFonts w:asciiTheme="minorHAnsi" w:hAnsiTheme="minorHAnsi" w:cstheme="minorHAnsi"/>
                <w:b/>
                <w:bCs/>
                <w:sz w:val="10"/>
                <w:szCs w:val="10"/>
              </w:rPr>
            </w:pPr>
          </w:p>
          <w:p w14:paraId="465DEBED" w14:textId="35CC1175" w:rsidR="00111822" w:rsidRPr="00340EF9"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340EF9" w:rsidRDefault="00AF4F9E" w:rsidP="00111822">
            <w:pPr>
              <w:spacing w:after="0"/>
              <w:jc w:val="center"/>
              <w:rPr>
                <w:rFonts w:asciiTheme="minorHAnsi" w:hAnsiTheme="minorHAnsi" w:cstheme="minorHAnsi"/>
                <w:b/>
                <w:bCs/>
                <w:sz w:val="10"/>
                <w:szCs w:val="10"/>
              </w:rPr>
            </w:pPr>
          </w:p>
          <w:p w14:paraId="1C30B1ED" w14:textId="0BF49A77" w:rsidR="00111822" w:rsidRPr="00340EF9"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340EF9" w14:paraId="41DE24FA" w14:textId="77777777" w:rsidTr="00D62E08">
        <w:tc>
          <w:tcPr>
            <w:tcW w:w="2160" w:type="dxa"/>
            <w:gridSpan w:val="2"/>
            <w:tcBorders>
              <w:bottom w:val="single" w:sz="4" w:space="0" w:color="auto"/>
            </w:tcBorders>
            <w:vAlign w:val="center"/>
          </w:tcPr>
          <w:p w14:paraId="48374762" w14:textId="460B5214" w:rsidR="00111822" w:rsidRPr="00340EF9" w:rsidRDefault="00315B55"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L:</w:t>
            </w:r>
            <w:r>
              <w:rPr>
                <w:rFonts w:asciiTheme="minorHAnsi" w:hAnsiTheme="minorHAnsi" w:cstheme="minorHAnsi"/>
                <w:b/>
                <w:bCs/>
                <w:sz w:val="32"/>
                <w:szCs w:val="32"/>
              </w:rPr>
              <w:t xml:space="preserve"> </w:t>
            </w:r>
            <w:r>
              <w:rPr>
                <w:rFonts w:asciiTheme="minorHAnsi" w:hAnsiTheme="minorHAnsi" w:cstheme="minorHAnsi"/>
                <w:b/>
                <w:bCs/>
                <w:sz w:val="28"/>
                <w:szCs w:val="28"/>
              </w:rPr>
              <w:t>Literature</w:t>
            </w:r>
          </w:p>
        </w:tc>
        <w:tc>
          <w:tcPr>
            <w:tcW w:w="1980" w:type="dxa"/>
            <w:gridSpan w:val="2"/>
            <w:tcBorders>
              <w:bottom w:val="single" w:sz="4" w:space="0" w:color="auto"/>
            </w:tcBorders>
            <w:vAlign w:val="center"/>
          </w:tcPr>
          <w:p w14:paraId="0BBA5E7C" w14:textId="09566F16" w:rsidR="00111822" w:rsidRPr="00340EF9" w:rsidRDefault="00111822" w:rsidP="005C090E">
            <w:pPr>
              <w:spacing w:after="0"/>
              <w:jc w:val="center"/>
              <w:rPr>
                <w:rFonts w:asciiTheme="minorHAnsi" w:hAnsiTheme="minorHAnsi" w:cstheme="minorHAnsi"/>
                <w:sz w:val="24"/>
                <w:szCs w:val="24"/>
              </w:rPr>
            </w:pPr>
          </w:p>
        </w:tc>
        <w:tc>
          <w:tcPr>
            <w:tcW w:w="4590" w:type="dxa"/>
            <w:gridSpan w:val="2"/>
            <w:tcBorders>
              <w:bottom w:val="single" w:sz="4" w:space="0" w:color="auto"/>
            </w:tcBorders>
            <w:vAlign w:val="center"/>
          </w:tcPr>
          <w:p w14:paraId="07C77366" w14:textId="77777777" w:rsidR="00111822" w:rsidRPr="00340EF9"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340EF9" w:rsidRDefault="00111822" w:rsidP="005C090E">
            <w:pPr>
              <w:spacing w:after="0"/>
              <w:jc w:val="center"/>
              <w:rPr>
                <w:rFonts w:asciiTheme="minorHAnsi" w:hAnsiTheme="minorHAnsi" w:cstheme="minorHAnsi"/>
                <w:b/>
                <w:bCs/>
                <w:sz w:val="24"/>
                <w:szCs w:val="24"/>
              </w:rPr>
            </w:pPr>
          </w:p>
        </w:tc>
      </w:tr>
      <w:tr w:rsidR="00AF4F9E" w:rsidRPr="00340EF9" w14:paraId="4FFA156F" w14:textId="77777777" w:rsidTr="00D62E08">
        <w:tc>
          <w:tcPr>
            <w:tcW w:w="2160" w:type="dxa"/>
            <w:gridSpan w:val="2"/>
            <w:tcBorders>
              <w:top w:val="single" w:sz="4" w:space="0" w:color="auto"/>
            </w:tcBorders>
            <w:shd w:val="clear" w:color="auto" w:fill="D9D9D9" w:themeFill="background1" w:themeFillShade="D9"/>
            <w:vAlign w:val="center"/>
          </w:tcPr>
          <w:p w14:paraId="27AA2B8E" w14:textId="79083AE5" w:rsidR="00AF4F9E" w:rsidRPr="00340EF9" w:rsidRDefault="00AF4F9E" w:rsidP="002577DC">
            <w:pPr>
              <w:spacing w:after="0"/>
              <w:jc w:val="center"/>
              <w:rPr>
                <w:rFonts w:asciiTheme="minorHAnsi" w:hAnsiTheme="minorHAnsi" w:cstheme="minorHAnsi"/>
                <w:b/>
                <w:bCs/>
                <w:sz w:val="20"/>
                <w:szCs w:val="20"/>
              </w:rPr>
            </w:pPr>
          </w:p>
        </w:tc>
        <w:tc>
          <w:tcPr>
            <w:tcW w:w="1980" w:type="dxa"/>
            <w:gridSpan w:val="2"/>
            <w:tcBorders>
              <w:top w:val="single" w:sz="4" w:space="0" w:color="auto"/>
            </w:tcBorders>
            <w:shd w:val="clear" w:color="auto" w:fill="D9D9D9" w:themeFill="background1" w:themeFillShade="D9"/>
            <w:vAlign w:val="center"/>
          </w:tcPr>
          <w:p w14:paraId="068C4AD7" w14:textId="77777777" w:rsidR="00AF4F9E" w:rsidRPr="00340EF9"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340EF9"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590" w:type="dxa"/>
            <w:gridSpan w:val="2"/>
            <w:tcBorders>
              <w:top w:val="single" w:sz="4" w:space="0" w:color="auto"/>
            </w:tcBorders>
            <w:shd w:val="clear" w:color="auto" w:fill="D9D9D9" w:themeFill="background1" w:themeFillShade="D9"/>
            <w:vAlign w:val="center"/>
          </w:tcPr>
          <w:p w14:paraId="125DDBF5" w14:textId="77777777" w:rsidR="00AF4F9E" w:rsidRPr="00340EF9" w:rsidRDefault="00AF4F9E" w:rsidP="002577DC">
            <w:pPr>
              <w:spacing w:after="0"/>
              <w:jc w:val="center"/>
              <w:rPr>
                <w:rFonts w:asciiTheme="minorHAnsi" w:hAnsiTheme="minorHAnsi" w:cstheme="minorHAnsi"/>
                <w:b/>
                <w:bCs/>
                <w:sz w:val="10"/>
                <w:szCs w:val="10"/>
              </w:rPr>
            </w:pPr>
          </w:p>
          <w:p w14:paraId="5E519A7B" w14:textId="4F1FCF3B" w:rsidR="00AF4F9E" w:rsidRPr="00340EF9"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340EF9"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340EF9" w14:paraId="5B955926" w14:textId="77777777" w:rsidTr="00D62E08">
        <w:trPr>
          <w:trHeight w:val="413"/>
        </w:trPr>
        <w:tc>
          <w:tcPr>
            <w:tcW w:w="2160" w:type="dxa"/>
            <w:gridSpan w:val="2"/>
            <w:vAlign w:val="center"/>
          </w:tcPr>
          <w:p w14:paraId="4AFC231E" w14:textId="04C6CCE7" w:rsidR="00AF4F9E" w:rsidRPr="00340EF9" w:rsidRDefault="00AF4F9E" w:rsidP="00AF4F9E">
            <w:pPr>
              <w:spacing w:after="0"/>
              <w:jc w:val="center"/>
              <w:rPr>
                <w:rFonts w:asciiTheme="minorHAnsi" w:hAnsiTheme="minorHAnsi" w:cstheme="minorHAnsi"/>
                <w:b/>
                <w:bCs/>
                <w:sz w:val="24"/>
                <w:szCs w:val="24"/>
              </w:rPr>
            </w:pPr>
          </w:p>
        </w:tc>
        <w:tc>
          <w:tcPr>
            <w:tcW w:w="1980" w:type="dxa"/>
            <w:gridSpan w:val="2"/>
            <w:vAlign w:val="center"/>
          </w:tcPr>
          <w:p w14:paraId="45DC0672" w14:textId="3AC4DB65" w:rsidR="00AF4F9E" w:rsidRPr="00340EF9" w:rsidRDefault="00AF4F9E" w:rsidP="00AF4F9E">
            <w:pPr>
              <w:spacing w:after="0"/>
              <w:jc w:val="center"/>
              <w:rPr>
                <w:rFonts w:asciiTheme="minorHAnsi" w:hAnsiTheme="minorHAnsi" w:cstheme="minorHAnsi"/>
                <w:sz w:val="24"/>
                <w:szCs w:val="24"/>
              </w:rPr>
            </w:pPr>
          </w:p>
        </w:tc>
        <w:tc>
          <w:tcPr>
            <w:tcW w:w="4590" w:type="dxa"/>
            <w:gridSpan w:val="2"/>
            <w:vAlign w:val="center"/>
          </w:tcPr>
          <w:p w14:paraId="24F0275F" w14:textId="2D2182EA" w:rsidR="00AF4F9E" w:rsidRPr="00340EF9"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340EF9" w:rsidRDefault="00AF4F9E" w:rsidP="002577DC">
            <w:pPr>
              <w:spacing w:after="0"/>
              <w:jc w:val="center"/>
              <w:rPr>
                <w:rFonts w:asciiTheme="minorHAnsi" w:hAnsiTheme="minorHAnsi" w:cstheme="minorHAnsi"/>
                <w:b/>
                <w:bCs/>
                <w:sz w:val="24"/>
                <w:szCs w:val="24"/>
              </w:rPr>
            </w:pPr>
          </w:p>
        </w:tc>
      </w:tr>
      <w:tr w:rsidR="00AF4F9E" w:rsidRPr="00340EF9" w14:paraId="1DE09B78" w14:textId="77777777" w:rsidTr="00340EF9">
        <w:trPr>
          <w:trHeight w:val="2223"/>
        </w:trPr>
        <w:tc>
          <w:tcPr>
            <w:tcW w:w="414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340EF9"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340EF9"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340EF9"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340EF9" w:rsidRDefault="00315B55" w:rsidP="00315B55">
            <w:pPr>
              <w:spacing w:after="0"/>
              <w:jc w:val="both"/>
              <w:rPr>
                <w:rFonts w:asciiTheme="minorHAnsi" w:eastAsia="Times New Roman" w:hAnsiTheme="minorHAnsi" w:cstheme="minorHAnsi"/>
                <w:sz w:val="10"/>
                <w:szCs w:val="10"/>
              </w:rPr>
            </w:pPr>
          </w:p>
          <w:p w14:paraId="5809D40A" w14:textId="09FFD2F1" w:rsidR="00AF4F9E" w:rsidRPr="00340EF9"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6750" w:type="dxa"/>
            <w:gridSpan w:val="3"/>
            <w:tcBorders>
              <w:top w:val="thickThinSmallGap" w:sz="24" w:space="0" w:color="auto"/>
              <w:bottom w:val="thickThinSmallGap" w:sz="24" w:space="0" w:color="auto"/>
            </w:tcBorders>
            <w:vAlign w:val="center"/>
          </w:tcPr>
          <w:p w14:paraId="5133765C" w14:textId="77777777" w:rsidR="00AF4F9E" w:rsidRDefault="00AF4F9E" w:rsidP="002577DC">
            <w:pPr>
              <w:spacing w:after="0"/>
              <w:rPr>
                <w:rFonts w:asciiTheme="minorHAnsi" w:hAnsiTheme="minorHAnsi" w:cstheme="minorHAnsi"/>
                <w:sz w:val="20"/>
                <w:szCs w:val="20"/>
              </w:rPr>
            </w:pPr>
          </w:p>
          <w:tbl>
            <w:tblPr>
              <w:tblStyle w:val="TableGrid"/>
              <w:tblW w:w="6560" w:type="dxa"/>
              <w:tblLayout w:type="fixed"/>
              <w:tblLook w:val="04A0" w:firstRow="1" w:lastRow="0" w:firstColumn="1" w:lastColumn="0" w:noHBand="0" w:noVBand="1"/>
            </w:tblPr>
            <w:tblGrid>
              <w:gridCol w:w="1537"/>
              <w:gridCol w:w="866"/>
              <w:gridCol w:w="866"/>
              <w:gridCol w:w="693"/>
              <w:gridCol w:w="881"/>
              <w:gridCol w:w="851"/>
              <w:gridCol w:w="866"/>
            </w:tblGrid>
            <w:tr w:rsidR="00975665" w:rsidRPr="00EA1EAC" w14:paraId="1C324A28" w14:textId="77777777" w:rsidTr="00975665">
              <w:trPr>
                <w:trHeight w:val="745"/>
              </w:trPr>
              <w:tc>
                <w:tcPr>
                  <w:tcW w:w="1537" w:type="dxa"/>
                </w:tcPr>
                <w:p w14:paraId="0E0EE33B" w14:textId="77777777" w:rsidR="00975665" w:rsidRPr="00EA1EAC" w:rsidRDefault="00975665" w:rsidP="00975665">
                  <w:pPr>
                    <w:spacing w:after="0"/>
                    <w:rPr>
                      <w:rFonts w:asciiTheme="minorHAnsi" w:hAnsiTheme="minorHAnsi" w:cstheme="minorHAnsi"/>
                      <w:sz w:val="16"/>
                      <w:szCs w:val="20"/>
                    </w:rPr>
                  </w:pPr>
                </w:p>
              </w:tc>
              <w:tc>
                <w:tcPr>
                  <w:tcW w:w="866" w:type="dxa"/>
                </w:tcPr>
                <w:p w14:paraId="6C3016A9"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66" w:type="dxa"/>
                </w:tcPr>
                <w:p w14:paraId="0BE2557F"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693" w:type="dxa"/>
                </w:tcPr>
                <w:p w14:paraId="04F6A59C"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881" w:type="dxa"/>
                </w:tcPr>
                <w:p w14:paraId="053BF531"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1" w:type="dxa"/>
                </w:tcPr>
                <w:p w14:paraId="683A1005"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66" w:type="dxa"/>
                </w:tcPr>
                <w:p w14:paraId="16858B00"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75665" w:rsidRPr="00EA1EAC" w14:paraId="700AC3A2" w14:textId="77777777" w:rsidTr="00975665">
              <w:trPr>
                <w:trHeight w:val="367"/>
              </w:trPr>
              <w:tc>
                <w:tcPr>
                  <w:tcW w:w="1537" w:type="dxa"/>
                </w:tcPr>
                <w:p w14:paraId="50539B20" w14:textId="10EB4D80"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Comprehension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866" w:type="dxa"/>
                    </w:tcPr>
                    <w:p w14:paraId="3272F61D"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866" w:type="dxa"/>
                    </w:tcPr>
                    <w:p w14:paraId="7F58880E"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693" w:type="dxa"/>
                    </w:tcPr>
                    <w:p w14:paraId="026872E8"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881" w:type="dxa"/>
                    </w:tcPr>
                    <w:p w14:paraId="7C0CDE75"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851" w:type="dxa"/>
                    </w:tcPr>
                    <w:p w14:paraId="14BF26D8"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866" w:type="dxa"/>
                    </w:tcPr>
                    <w:p w14:paraId="0441EC16"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75665" w:rsidRPr="00EA1EAC" w14:paraId="059ED338" w14:textId="77777777" w:rsidTr="00975665">
              <w:trPr>
                <w:trHeight w:val="378"/>
              </w:trPr>
              <w:tc>
                <w:tcPr>
                  <w:tcW w:w="1537" w:type="dxa"/>
                </w:tcPr>
                <w:p w14:paraId="68000E2B" w14:textId="7E1E572C"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866" w:type="dxa"/>
                    </w:tcPr>
                    <w:p w14:paraId="652C6C3F"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866" w:type="dxa"/>
                    </w:tcPr>
                    <w:p w14:paraId="7441AAEA"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693" w:type="dxa"/>
                    </w:tcPr>
                    <w:p w14:paraId="1646C0C8"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881" w:type="dxa"/>
                    </w:tcPr>
                    <w:p w14:paraId="335E702E"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851" w:type="dxa"/>
                    </w:tcPr>
                    <w:p w14:paraId="49025F0A"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866" w:type="dxa"/>
                    </w:tcPr>
                    <w:p w14:paraId="7B04E3A9"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75665" w:rsidRPr="00EA1EAC" w14:paraId="0F1BE987" w14:textId="77777777" w:rsidTr="00975665">
              <w:trPr>
                <w:trHeight w:val="367"/>
              </w:trPr>
              <w:tc>
                <w:tcPr>
                  <w:tcW w:w="1537" w:type="dxa"/>
                </w:tcPr>
                <w:p w14:paraId="3919B288" w14:textId="3195FB73"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Interpretation and Significance</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866" w:type="dxa"/>
                    </w:tcPr>
                    <w:p w14:paraId="29E2E52C"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866" w:type="dxa"/>
                    </w:tcPr>
                    <w:p w14:paraId="007E93B1"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693" w:type="dxa"/>
                    </w:tcPr>
                    <w:p w14:paraId="12F4A473"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881" w:type="dxa"/>
                    </w:tcPr>
                    <w:p w14:paraId="4E559DA1"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851" w:type="dxa"/>
                    </w:tcPr>
                    <w:p w14:paraId="458D0444"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866" w:type="dxa"/>
                    </w:tcPr>
                    <w:p w14:paraId="4DE96D88" w14:textId="2FD849EA"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1E34231B" w:rsidR="00975665" w:rsidRPr="00340EF9" w:rsidRDefault="00975665" w:rsidP="002577DC">
            <w:pPr>
              <w:spacing w:after="0"/>
              <w:rPr>
                <w:rFonts w:asciiTheme="minorHAnsi" w:hAnsiTheme="minorHAnsi" w:cstheme="minorHAnsi"/>
                <w:sz w:val="20"/>
                <w:szCs w:val="20"/>
              </w:rPr>
            </w:pPr>
          </w:p>
        </w:tc>
      </w:tr>
      <w:tr w:rsidR="00AF4F9E" w:rsidRPr="00340EF9" w14:paraId="505D8470" w14:textId="77777777" w:rsidTr="00340EF9">
        <w:trPr>
          <w:trHeight w:val="2412"/>
        </w:trPr>
        <w:tc>
          <w:tcPr>
            <w:tcW w:w="414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340EF9" w:rsidRDefault="00AF4F9E" w:rsidP="00AF4F9E">
            <w:pPr>
              <w:spacing w:after="0"/>
              <w:jc w:val="both"/>
              <w:rPr>
                <w:rFonts w:asciiTheme="minorHAnsi" w:eastAsia="Times New Roman" w:hAnsiTheme="minorHAnsi" w:cstheme="minorHAnsi"/>
                <w:sz w:val="20"/>
                <w:szCs w:val="20"/>
              </w:rPr>
            </w:pPr>
          </w:p>
          <w:p w14:paraId="703E617E" w14:textId="77777777" w:rsidR="00315B55" w:rsidRPr="00340EF9"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340EF9"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340EF9"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340EF9" w:rsidRDefault="00315B55" w:rsidP="00315B55">
            <w:pPr>
              <w:spacing w:after="0"/>
              <w:jc w:val="both"/>
              <w:rPr>
                <w:rFonts w:asciiTheme="minorHAnsi" w:eastAsia="Times New Roman" w:hAnsiTheme="minorHAnsi" w:cstheme="minorHAnsi"/>
                <w:sz w:val="10"/>
                <w:szCs w:val="10"/>
              </w:rPr>
            </w:pPr>
          </w:p>
          <w:p w14:paraId="515876B3" w14:textId="0EE3AFDD" w:rsidR="00AF4F9E" w:rsidRPr="00340EF9"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6750" w:type="dxa"/>
            <w:gridSpan w:val="3"/>
            <w:tcBorders>
              <w:top w:val="thickThinSmallGap" w:sz="24" w:space="0" w:color="auto"/>
              <w:bottom w:val="thickThinSmallGap" w:sz="24" w:space="0" w:color="auto"/>
            </w:tcBorders>
            <w:vAlign w:val="center"/>
          </w:tcPr>
          <w:tbl>
            <w:tblPr>
              <w:tblStyle w:val="TableGrid"/>
              <w:tblW w:w="6560" w:type="dxa"/>
              <w:tblLayout w:type="fixed"/>
              <w:tblLook w:val="04A0" w:firstRow="1" w:lastRow="0" w:firstColumn="1" w:lastColumn="0" w:noHBand="0" w:noVBand="1"/>
            </w:tblPr>
            <w:tblGrid>
              <w:gridCol w:w="1537"/>
              <w:gridCol w:w="866"/>
              <w:gridCol w:w="866"/>
              <w:gridCol w:w="693"/>
              <w:gridCol w:w="881"/>
              <w:gridCol w:w="851"/>
              <w:gridCol w:w="866"/>
            </w:tblGrid>
            <w:tr w:rsidR="00975665" w:rsidRPr="00EA1EAC" w14:paraId="3A03225D" w14:textId="77777777" w:rsidTr="00975665">
              <w:trPr>
                <w:trHeight w:val="745"/>
              </w:trPr>
              <w:tc>
                <w:tcPr>
                  <w:tcW w:w="1537" w:type="dxa"/>
                </w:tcPr>
                <w:p w14:paraId="7B060D98" w14:textId="77777777" w:rsidR="00975665" w:rsidRPr="00EA1EAC" w:rsidRDefault="00975665" w:rsidP="00975665">
                  <w:pPr>
                    <w:spacing w:after="0"/>
                    <w:rPr>
                      <w:rFonts w:asciiTheme="minorHAnsi" w:hAnsiTheme="minorHAnsi" w:cstheme="minorHAnsi"/>
                      <w:sz w:val="16"/>
                      <w:szCs w:val="20"/>
                    </w:rPr>
                  </w:pPr>
                </w:p>
              </w:tc>
              <w:tc>
                <w:tcPr>
                  <w:tcW w:w="866" w:type="dxa"/>
                </w:tcPr>
                <w:p w14:paraId="32448691"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866" w:type="dxa"/>
                </w:tcPr>
                <w:p w14:paraId="09EB3661"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693" w:type="dxa"/>
                </w:tcPr>
                <w:p w14:paraId="1F91E894"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881" w:type="dxa"/>
                </w:tcPr>
                <w:p w14:paraId="3B94383A"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1" w:type="dxa"/>
                </w:tcPr>
                <w:p w14:paraId="403DE755"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66" w:type="dxa"/>
                </w:tcPr>
                <w:p w14:paraId="21E06EB0"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975665" w:rsidRPr="00EA1EAC" w14:paraId="46960AC4" w14:textId="77777777" w:rsidTr="00975665">
              <w:trPr>
                <w:trHeight w:val="367"/>
              </w:trPr>
              <w:tc>
                <w:tcPr>
                  <w:tcW w:w="1537" w:type="dxa"/>
                </w:tcPr>
                <w:p w14:paraId="254A2E1E"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Comprehension</w:t>
                  </w:r>
                </w:p>
              </w:tc>
              <w:sdt>
                <w:sdtPr>
                  <w:rPr>
                    <w:rFonts w:asciiTheme="minorHAnsi" w:hAnsiTheme="minorHAnsi" w:cstheme="minorHAnsi"/>
                    <w:sz w:val="24"/>
                    <w:szCs w:val="22"/>
                  </w:rPr>
                  <w:id w:val="-2132166563"/>
                  <w14:checkbox>
                    <w14:checked w14:val="0"/>
                    <w14:checkedState w14:val="2612" w14:font="MS Gothic"/>
                    <w14:uncheckedState w14:val="2610" w14:font="MS Gothic"/>
                  </w14:checkbox>
                </w:sdtPr>
                <w:sdtContent>
                  <w:tc>
                    <w:tcPr>
                      <w:tcW w:w="866" w:type="dxa"/>
                    </w:tcPr>
                    <w:p w14:paraId="29D7F0B1"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43348722"/>
                  <w14:checkbox>
                    <w14:checked w14:val="0"/>
                    <w14:checkedState w14:val="2612" w14:font="MS Gothic"/>
                    <w14:uncheckedState w14:val="2610" w14:font="MS Gothic"/>
                  </w14:checkbox>
                </w:sdtPr>
                <w:sdtContent>
                  <w:tc>
                    <w:tcPr>
                      <w:tcW w:w="866" w:type="dxa"/>
                    </w:tcPr>
                    <w:p w14:paraId="5C398E31"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56904076"/>
                  <w14:checkbox>
                    <w14:checked w14:val="0"/>
                    <w14:checkedState w14:val="2612" w14:font="MS Gothic"/>
                    <w14:uncheckedState w14:val="2610" w14:font="MS Gothic"/>
                  </w14:checkbox>
                </w:sdtPr>
                <w:sdtContent>
                  <w:tc>
                    <w:tcPr>
                      <w:tcW w:w="693" w:type="dxa"/>
                    </w:tcPr>
                    <w:p w14:paraId="2710CA1D"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68570069"/>
                  <w14:checkbox>
                    <w14:checked w14:val="0"/>
                    <w14:checkedState w14:val="2612" w14:font="MS Gothic"/>
                    <w14:uncheckedState w14:val="2610" w14:font="MS Gothic"/>
                  </w14:checkbox>
                </w:sdtPr>
                <w:sdtContent>
                  <w:tc>
                    <w:tcPr>
                      <w:tcW w:w="881" w:type="dxa"/>
                    </w:tcPr>
                    <w:p w14:paraId="4A268BFB"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15695910"/>
                  <w14:checkbox>
                    <w14:checked w14:val="0"/>
                    <w14:checkedState w14:val="2612" w14:font="MS Gothic"/>
                    <w14:uncheckedState w14:val="2610" w14:font="MS Gothic"/>
                  </w14:checkbox>
                </w:sdtPr>
                <w:sdtContent>
                  <w:tc>
                    <w:tcPr>
                      <w:tcW w:w="851" w:type="dxa"/>
                    </w:tcPr>
                    <w:p w14:paraId="43D50708"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70698710"/>
                  <w14:checkbox>
                    <w14:checked w14:val="0"/>
                    <w14:checkedState w14:val="2612" w14:font="MS Gothic"/>
                    <w14:uncheckedState w14:val="2610" w14:font="MS Gothic"/>
                  </w14:checkbox>
                </w:sdtPr>
                <w:sdtContent>
                  <w:tc>
                    <w:tcPr>
                      <w:tcW w:w="866" w:type="dxa"/>
                    </w:tcPr>
                    <w:p w14:paraId="5E7B987E"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75665" w:rsidRPr="00EA1EAC" w14:paraId="749BD1B0" w14:textId="77777777" w:rsidTr="00975665">
              <w:trPr>
                <w:trHeight w:val="378"/>
              </w:trPr>
              <w:tc>
                <w:tcPr>
                  <w:tcW w:w="1537" w:type="dxa"/>
                </w:tcPr>
                <w:p w14:paraId="0527D7C0"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Analysis</w:t>
                  </w:r>
                </w:p>
              </w:tc>
              <w:sdt>
                <w:sdtPr>
                  <w:rPr>
                    <w:rFonts w:asciiTheme="minorHAnsi" w:hAnsiTheme="minorHAnsi" w:cstheme="minorHAnsi"/>
                    <w:sz w:val="24"/>
                    <w:szCs w:val="22"/>
                  </w:rPr>
                  <w:id w:val="-2092387449"/>
                  <w14:checkbox>
                    <w14:checked w14:val="0"/>
                    <w14:checkedState w14:val="2612" w14:font="MS Gothic"/>
                    <w14:uncheckedState w14:val="2610" w14:font="MS Gothic"/>
                  </w14:checkbox>
                </w:sdtPr>
                <w:sdtContent>
                  <w:tc>
                    <w:tcPr>
                      <w:tcW w:w="866" w:type="dxa"/>
                    </w:tcPr>
                    <w:p w14:paraId="648C8C5B"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21925025"/>
                  <w14:checkbox>
                    <w14:checked w14:val="0"/>
                    <w14:checkedState w14:val="2612" w14:font="MS Gothic"/>
                    <w14:uncheckedState w14:val="2610" w14:font="MS Gothic"/>
                  </w14:checkbox>
                </w:sdtPr>
                <w:sdtContent>
                  <w:tc>
                    <w:tcPr>
                      <w:tcW w:w="866" w:type="dxa"/>
                    </w:tcPr>
                    <w:p w14:paraId="7EF17451"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01593857"/>
                  <w14:checkbox>
                    <w14:checked w14:val="0"/>
                    <w14:checkedState w14:val="2612" w14:font="MS Gothic"/>
                    <w14:uncheckedState w14:val="2610" w14:font="MS Gothic"/>
                  </w14:checkbox>
                </w:sdtPr>
                <w:sdtContent>
                  <w:tc>
                    <w:tcPr>
                      <w:tcW w:w="693" w:type="dxa"/>
                    </w:tcPr>
                    <w:p w14:paraId="100851E6"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23127621"/>
                  <w14:checkbox>
                    <w14:checked w14:val="0"/>
                    <w14:checkedState w14:val="2612" w14:font="MS Gothic"/>
                    <w14:uncheckedState w14:val="2610" w14:font="MS Gothic"/>
                  </w14:checkbox>
                </w:sdtPr>
                <w:sdtContent>
                  <w:tc>
                    <w:tcPr>
                      <w:tcW w:w="881" w:type="dxa"/>
                    </w:tcPr>
                    <w:p w14:paraId="2A3A8B72"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53810254"/>
                  <w14:checkbox>
                    <w14:checked w14:val="0"/>
                    <w14:checkedState w14:val="2612" w14:font="MS Gothic"/>
                    <w14:uncheckedState w14:val="2610" w14:font="MS Gothic"/>
                  </w14:checkbox>
                </w:sdtPr>
                <w:sdtContent>
                  <w:tc>
                    <w:tcPr>
                      <w:tcW w:w="851" w:type="dxa"/>
                    </w:tcPr>
                    <w:p w14:paraId="2304524F"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50569855"/>
                  <w14:checkbox>
                    <w14:checked w14:val="0"/>
                    <w14:checkedState w14:val="2612" w14:font="MS Gothic"/>
                    <w14:uncheckedState w14:val="2610" w14:font="MS Gothic"/>
                  </w14:checkbox>
                </w:sdtPr>
                <w:sdtContent>
                  <w:tc>
                    <w:tcPr>
                      <w:tcW w:w="866" w:type="dxa"/>
                    </w:tcPr>
                    <w:p w14:paraId="77D65585"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975665" w:rsidRPr="00EA1EAC" w14:paraId="3C4497A3" w14:textId="77777777" w:rsidTr="00975665">
              <w:trPr>
                <w:trHeight w:val="367"/>
              </w:trPr>
              <w:tc>
                <w:tcPr>
                  <w:tcW w:w="1537" w:type="dxa"/>
                </w:tcPr>
                <w:p w14:paraId="18C84F3E" w14:textId="77777777" w:rsidR="00975665" w:rsidRPr="00EA1EAC" w:rsidRDefault="00975665" w:rsidP="00975665">
                  <w:pPr>
                    <w:spacing w:after="0"/>
                    <w:rPr>
                      <w:rFonts w:asciiTheme="minorHAnsi" w:hAnsiTheme="minorHAnsi" w:cstheme="minorHAnsi"/>
                      <w:sz w:val="16"/>
                      <w:szCs w:val="20"/>
                    </w:rPr>
                  </w:pPr>
                  <w:r>
                    <w:rPr>
                      <w:rFonts w:asciiTheme="minorHAnsi" w:hAnsiTheme="minorHAnsi" w:cstheme="minorHAnsi"/>
                      <w:sz w:val="16"/>
                      <w:szCs w:val="20"/>
                    </w:rPr>
                    <w:t>Interpretation and Significance</w:t>
                  </w:r>
                </w:p>
              </w:tc>
              <w:sdt>
                <w:sdtPr>
                  <w:rPr>
                    <w:rFonts w:asciiTheme="minorHAnsi" w:hAnsiTheme="minorHAnsi" w:cstheme="minorHAnsi"/>
                    <w:sz w:val="24"/>
                    <w:szCs w:val="22"/>
                  </w:rPr>
                  <w:id w:val="1453438852"/>
                  <w14:checkbox>
                    <w14:checked w14:val="0"/>
                    <w14:checkedState w14:val="2612" w14:font="MS Gothic"/>
                    <w14:uncheckedState w14:val="2610" w14:font="MS Gothic"/>
                  </w14:checkbox>
                </w:sdtPr>
                <w:sdtContent>
                  <w:tc>
                    <w:tcPr>
                      <w:tcW w:w="866" w:type="dxa"/>
                    </w:tcPr>
                    <w:p w14:paraId="5794AC34"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91285373"/>
                  <w14:checkbox>
                    <w14:checked w14:val="0"/>
                    <w14:checkedState w14:val="2612" w14:font="MS Gothic"/>
                    <w14:uncheckedState w14:val="2610" w14:font="MS Gothic"/>
                  </w14:checkbox>
                </w:sdtPr>
                <w:sdtContent>
                  <w:tc>
                    <w:tcPr>
                      <w:tcW w:w="866" w:type="dxa"/>
                    </w:tcPr>
                    <w:p w14:paraId="7D9F26F2"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94646989"/>
                  <w14:checkbox>
                    <w14:checked w14:val="0"/>
                    <w14:checkedState w14:val="2612" w14:font="MS Gothic"/>
                    <w14:uncheckedState w14:val="2610" w14:font="MS Gothic"/>
                  </w14:checkbox>
                </w:sdtPr>
                <w:sdtContent>
                  <w:tc>
                    <w:tcPr>
                      <w:tcW w:w="693" w:type="dxa"/>
                    </w:tcPr>
                    <w:p w14:paraId="5DA60CDF"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1847991"/>
                  <w14:checkbox>
                    <w14:checked w14:val="0"/>
                    <w14:checkedState w14:val="2612" w14:font="MS Gothic"/>
                    <w14:uncheckedState w14:val="2610" w14:font="MS Gothic"/>
                  </w14:checkbox>
                </w:sdtPr>
                <w:sdtContent>
                  <w:tc>
                    <w:tcPr>
                      <w:tcW w:w="881" w:type="dxa"/>
                    </w:tcPr>
                    <w:p w14:paraId="4648A3B3"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3281091"/>
                  <w14:checkbox>
                    <w14:checked w14:val="0"/>
                    <w14:checkedState w14:val="2612" w14:font="MS Gothic"/>
                    <w14:uncheckedState w14:val="2610" w14:font="MS Gothic"/>
                  </w14:checkbox>
                </w:sdtPr>
                <w:sdtContent>
                  <w:tc>
                    <w:tcPr>
                      <w:tcW w:w="851" w:type="dxa"/>
                    </w:tcPr>
                    <w:p w14:paraId="6BBCD7F3"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92187038"/>
                  <w14:checkbox>
                    <w14:checked w14:val="0"/>
                    <w14:checkedState w14:val="2612" w14:font="MS Gothic"/>
                    <w14:uncheckedState w14:val="2610" w14:font="MS Gothic"/>
                  </w14:checkbox>
                </w:sdtPr>
                <w:sdtContent>
                  <w:tc>
                    <w:tcPr>
                      <w:tcW w:w="866" w:type="dxa"/>
                    </w:tcPr>
                    <w:p w14:paraId="46B581E2" w14:textId="77777777" w:rsidR="00975665" w:rsidRPr="00CC4F80" w:rsidRDefault="00975665" w:rsidP="00975665">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17985660" w:rsidR="00111822" w:rsidRPr="00340EF9" w:rsidRDefault="00111822" w:rsidP="00111822">
            <w:pPr>
              <w:spacing w:after="0"/>
              <w:rPr>
                <w:rFonts w:asciiTheme="minorHAnsi" w:hAnsiTheme="minorHAnsi" w:cstheme="minorHAnsi"/>
                <w:sz w:val="20"/>
                <w:szCs w:val="20"/>
              </w:rPr>
            </w:pPr>
          </w:p>
        </w:tc>
      </w:tr>
      <w:tr w:rsidR="00AF4F9E" w:rsidRPr="00340EF9" w14:paraId="63E6DD6C" w14:textId="77777777" w:rsidTr="00340EF9">
        <w:tc>
          <w:tcPr>
            <w:tcW w:w="4140" w:type="dxa"/>
            <w:gridSpan w:val="4"/>
            <w:tcBorders>
              <w:top w:val="thickThinSmallGap" w:sz="24" w:space="0" w:color="auto"/>
            </w:tcBorders>
            <w:shd w:val="clear" w:color="auto" w:fill="D9D9D9" w:themeFill="background1" w:themeFillShade="D9"/>
            <w:vAlign w:val="center"/>
          </w:tcPr>
          <w:p w14:paraId="292D9C19" w14:textId="65A45890" w:rsidR="00111822" w:rsidRPr="00012A88" w:rsidRDefault="00111822" w:rsidP="00340EF9">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6750" w:type="dxa"/>
            <w:gridSpan w:val="3"/>
            <w:tcBorders>
              <w:top w:val="thickThinSmallGap" w:sz="24" w:space="0" w:color="auto"/>
            </w:tcBorders>
            <w:shd w:val="clear" w:color="auto" w:fill="D9D9D9" w:themeFill="background1" w:themeFillShade="D9"/>
            <w:vAlign w:val="center"/>
          </w:tcPr>
          <w:p w14:paraId="30E1DCF8" w14:textId="559BF98D" w:rsidR="00111822" w:rsidRPr="00340EF9" w:rsidRDefault="00012A88"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340EF9" w14:paraId="16CC0553" w14:textId="77777777" w:rsidTr="00340EF9">
        <w:tc>
          <w:tcPr>
            <w:tcW w:w="4140" w:type="dxa"/>
            <w:gridSpan w:val="4"/>
            <w:vAlign w:val="center"/>
          </w:tcPr>
          <w:p w14:paraId="5E3A6200" w14:textId="4E043562" w:rsidR="00AF4F9E" w:rsidRPr="00340EF9" w:rsidRDefault="00AF4F9E" w:rsidP="00111822">
            <w:pPr>
              <w:spacing w:after="0"/>
              <w:rPr>
                <w:rFonts w:asciiTheme="minorHAnsi" w:hAnsiTheme="minorHAnsi" w:cstheme="minorHAnsi"/>
                <w:b/>
                <w:bCs/>
                <w:sz w:val="21"/>
              </w:rPr>
            </w:pPr>
          </w:p>
          <w:p w14:paraId="1280BD42" w14:textId="77777777" w:rsidR="00315B55" w:rsidRPr="00340EF9" w:rsidRDefault="00315B55" w:rsidP="00111822">
            <w:pPr>
              <w:spacing w:after="0"/>
              <w:rPr>
                <w:rFonts w:asciiTheme="minorHAnsi" w:hAnsiTheme="minorHAnsi" w:cstheme="minorHAnsi"/>
                <w:b/>
                <w:bCs/>
                <w:sz w:val="21"/>
              </w:rPr>
            </w:pPr>
          </w:p>
          <w:p w14:paraId="0E1EAFAC" w14:textId="2CCDE1AE" w:rsidR="00111822" w:rsidRPr="00340EF9" w:rsidRDefault="00111822" w:rsidP="00111822">
            <w:pPr>
              <w:spacing w:after="0"/>
              <w:rPr>
                <w:rFonts w:asciiTheme="minorHAnsi" w:eastAsia="Times New Roman" w:hAnsiTheme="minorHAnsi" w:cstheme="minorHAnsi"/>
                <w:i/>
                <w:color w:val="000000"/>
                <w:sz w:val="21"/>
              </w:rPr>
            </w:pPr>
            <w:r>
              <w:rPr>
                <w:rFonts w:asciiTheme="minorHAnsi" w:hAnsiTheme="minorHAnsi" w:cstheme="minorHAnsi"/>
                <w:b/>
                <w:bCs/>
                <w:sz w:val="21"/>
              </w:rPr>
              <w:t>SLO 1. Comprehension:</w:t>
            </w:r>
          </w:p>
          <w:p w14:paraId="7F3AB635" w14:textId="17360247" w:rsidR="00AF4F9E" w:rsidRPr="00340EF9" w:rsidRDefault="000D26A7" w:rsidP="00111822">
            <w:pPr>
              <w:spacing w:after="0"/>
              <w:rPr>
                <w:rFonts w:asciiTheme="minorHAnsi" w:eastAsia="Times New Roman" w:hAnsiTheme="minorHAnsi" w:cstheme="minorHAnsi"/>
                <w:color w:val="000000"/>
                <w:sz w:val="21"/>
              </w:rPr>
            </w:pPr>
            <w:r>
              <w:rPr>
                <w:rFonts w:asciiTheme="minorHAnsi" w:eastAsia="Times New Roman" w:hAnsiTheme="minorHAnsi" w:cstheme="minorHAnsi"/>
                <w:i/>
                <w:iCs/>
                <w:color w:val="000000"/>
                <w:sz w:val="21"/>
              </w:rPr>
              <w:t>The student comprehends the text.</w:t>
            </w:r>
            <w:r>
              <w:rPr>
                <w:rFonts w:asciiTheme="minorHAnsi" w:eastAsia="Times New Roman" w:hAnsiTheme="minorHAnsi" w:cstheme="minorHAnsi"/>
                <w:color w:val="000000"/>
                <w:sz w:val="21"/>
              </w:rPr>
              <w:t xml:space="preserve"> </w:t>
            </w:r>
          </w:p>
          <w:p w14:paraId="614F1FD7" w14:textId="77777777" w:rsidR="000D26A7" w:rsidRPr="00340EF9" w:rsidRDefault="000D26A7" w:rsidP="00111822">
            <w:pPr>
              <w:spacing w:after="0"/>
              <w:rPr>
                <w:rFonts w:asciiTheme="minorHAnsi" w:hAnsiTheme="minorHAnsi" w:cstheme="minorHAnsi"/>
                <w:sz w:val="18"/>
                <w:szCs w:val="18"/>
              </w:rPr>
            </w:pPr>
          </w:p>
          <w:p w14:paraId="53B54E9C" w14:textId="6FE9397B" w:rsidR="00315B55" w:rsidRPr="00340EF9" w:rsidRDefault="00315B55" w:rsidP="00111822">
            <w:pPr>
              <w:spacing w:after="0"/>
              <w:rPr>
                <w:rFonts w:asciiTheme="minorHAnsi" w:hAnsiTheme="minorHAnsi" w:cstheme="minorHAnsi"/>
                <w:sz w:val="18"/>
                <w:szCs w:val="18"/>
              </w:rPr>
            </w:pPr>
          </w:p>
        </w:tc>
        <w:tc>
          <w:tcPr>
            <w:tcW w:w="6750" w:type="dxa"/>
            <w:gridSpan w:val="3"/>
            <w:vAlign w:val="center"/>
          </w:tcPr>
          <w:p w14:paraId="40DEB234" w14:textId="291A4DB6" w:rsidR="00B71002" w:rsidRPr="00340EF9"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340EF9"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340EF9" w:rsidRDefault="00AF4F9E" w:rsidP="00B71002">
            <w:pPr>
              <w:tabs>
                <w:tab w:val="left" w:pos="1305"/>
              </w:tabs>
              <w:spacing w:after="0"/>
              <w:jc w:val="both"/>
              <w:rPr>
                <w:rFonts w:asciiTheme="minorHAnsi" w:hAnsiTheme="minorHAnsi" w:cstheme="minorHAnsi"/>
              </w:rPr>
            </w:pPr>
          </w:p>
          <w:p w14:paraId="1F3A333A" w14:textId="7A0C09D8" w:rsidR="00AF4F9E" w:rsidRPr="00340EF9" w:rsidRDefault="00AF4F9E" w:rsidP="00B71002">
            <w:pPr>
              <w:tabs>
                <w:tab w:val="left" w:pos="1305"/>
              </w:tabs>
              <w:spacing w:after="0"/>
              <w:jc w:val="both"/>
              <w:rPr>
                <w:rFonts w:asciiTheme="minorHAnsi" w:hAnsiTheme="minorHAnsi" w:cstheme="minorHAnsi"/>
                <w:sz w:val="20"/>
                <w:szCs w:val="20"/>
              </w:rPr>
            </w:pPr>
          </w:p>
        </w:tc>
      </w:tr>
      <w:tr w:rsidR="00AF4F9E" w:rsidRPr="00340EF9" w14:paraId="06EA3B95" w14:textId="77777777" w:rsidTr="00340EF9">
        <w:tc>
          <w:tcPr>
            <w:tcW w:w="4140" w:type="dxa"/>
            <w:gridSpan w:val="4"/>
            <w:vAlign w:val="center"/>
          </w:tcPr>
          <w:p w14:paraId="3A8A87A5" w14:textId="77777777" w:rsidR="00F651AD" w:rsidRPr="00340EF9" w:rsidRDefault="00F651AD" w:rsidP="00111822">
            <w:pPr>
              <w:spacing w:after="0"/>
              <w:rPr>
                <w:rFonts w:asciiTheme="minorHAnsi" w:hAnsiTheme="minorHAnsi" w:cstheme="minorHAnsi"/>
                <w:b/>
                <w:bCs/>
                <w:sz w:val="10"/>
                <w:szCs w:val="10"/>
              </w:rPr>
            </w:pPr>
          </w:p>
          <w:p w14:paraId="686AF9F7" w14:textId="56DE8ADE" w:rsidR="00111822" w:rsidRPr="00340EF9" w:rsidRDefault="00111822" w:rsidP="000D26A7">
            <w:pPr>
              <w:spacing w:after="0"/>
              <w:rPr>
                <w:rFonts w:asciiTheme="minorHAnsi" w:hAnsiTheme="minorHAnsi" w:cstheme="minorHAnsi"/>
                <w:b/>
                <w:bCs/>
                <w:sz w:val="21"/>
              </w:rPr>
            </w:pPr>
            <w:r>
              <w:rPr>
                <w:rFonts w:asciiTheme="minorHAnsi" w:hAnsiTheme="minorHAnsi" w:cstheme="minorHAnsi"/>
                <w:b/>
                <w:bCs/>
                <w:sz w:val="21"/>
              </w:rPr>
              <w:t>SLO 2  Analysis:</w:t>
            </w:r>
          </w:p>
          <w:p w14:paraId="12E174B7" w14:textId="3D9BF429" w:rsidR="00F651AD" w:rsidRPr="00340EF9" w:rsidRDefault="000D26A7" w:rsidP="00111822">
            <w:pPr>
              <w:spacing w:after="0"/>
              <w:rPr>
                <w:rFonts w:asciiTheme="minorHAnsi" w:eastAsia="Times New Roman" w:hAnsiTheme="minorHAnsi" w:cstheme="minorHAnsi"/>
                <w:i/>
                <w:iCs/>
                <w:color w:val="000000"/>
                <w:sz w:val="21"/>
              </w:rPr>
            </w:pPr>
            <w:r>
              <w:rPr>
                <w:rFonts w:asciiTheme="minorHAnsi" w:hAnsiTheme="minorHAnsi" w:cstheme="minorHAnsi"/>
                <w:i/>
                <w:iCs/>
                <w:sz w:val="21"/>
              </w:rPr>
              <w:t>The student identifies and explains relations among ideas, text structure, or other structural features to show how they support an advanced understanding of the text as a whole or of its parts</w:t>
            </w:r>
          </w:p>
          <w:p w14:paraId="68BCFE0C" w14:textId="43B20CB8" w:rsidR="00AC69F8" w:rsidRPr="00340EF9" w:rsidRDefault="00AC69F8" w:rsidP="00111822">
            <w:pPr>
              <w:spacing w:after="0"/>
              <w:rPr>
                <w:rFonts w:asciiTheme="minorHAnsi" w:hAnsiTheme="minorHAnsi" w:cstheme="minorHAnsi"/>
                <w:sz w:val="18"/>
                <w:szCs w:val="18"/>
              </w:rPr>
            </w:pPr>
          </w:p>
        </w:tc>
        <w:tc>
          <w:tcPr>
            <w:tcW w:w="6750" w:type="dxa"/>
            <w:gridSpan w:val="3"/>
            <w:vAlign w:val="center"/>
          </w:tcPr>
          <w:p w14:paraId="6788D1EC" w14:textId="2B19B9B1" w:rsidR="00B71002" w:rsidRPr="00340EF9" w:rsidRDefault="00B71002" w:rsidP="00B42E8E">
            <w:pPr>
              <w:spacing w:after="0"/>
              <w:jc w:val="center"/>
              <w:rPr>
                <w:rFonts w:asciiTheme="minorHAnsi" w:hAnsiTheme="minorHAnsi" w:cstheme="minorHAnsi"/>
                <w:sz w:val="20"/>
                <w:szCs w:val="20"/>
              </w:rPr>
            </w:pPr>
          </w:p>
        </w:tc>
      </w:tr>
      <w:tr w:rsidR="00AF4F9E" w:rsidRPr="00340EF9" w14:paraId="1E862409" w14:textId="77777777" w:rsidTr="00340EF9">
        <w:tc>
          <w:tcPr>
            <w:tcW w:w="4140" w:type="dxa"/>
            <w:gridSpan w:val="4"/>
            <w:tcBorders>
              <w:bottom w:val="thickThinSmallGap" w:sz="24" w:space="0" w:color="auto"/>
            </w:tcBorders>
            <w:vAlign w:val="center"/>
          </w:tcPr>
          <w:p w14:paraId="32678032" w14:textId="77777777" w:rsidR="00F651AD" w:rsidRPr="00340EF9" w:rsidRDefault="00F651AD" w:rsidP="00111822">
            <w:pPr>
              <w:spacing w:after="0"/>
              <w:rPr>
                <w:rFonts w:asciiTheme="minorHAnsi" w:hAnsiTheme="minorHAnsi" w:cstheme="minorHAnsi"/>
                <w:b/>
                <w:bCs/>
                <w:sz w:val="18"/>
                <w:szCs w:val="18"/>
              </w:rPr>
            </w:pPr>
          </w:p>
          <w:p w14:paraId="7D43266B" w14:textId="7AAFC7A9" w:rsidR="00111822" w:rsidRPr="00340EF9" w:rsidRDefault="00111822" w:rsidP="00111822">
            <w:pPr>
              <w:spacing w:after="0"/>
              <w:rPr>
                <w:rFonts w:asciiTheme="minorHAnsi" w:hAnsiTheme="minorHAnsi" w:cstheme="minorHAnsi"/>
                <w:b/>
                <w:bCs/>
                <w:sz w:val="21"/>
              </w:rPr>
            </w:pPr>
            <w:r>
              <w:rPr>
                <w:rFonts w:asciiTheme="minorHAnsi" w:hAnsiTheme="minorHAnsi" w:cstheme="minorHAnsi"/>
                <w:b/>
                <w:bCs/>
                <w:sz w:val="21"/>
              </w:rPr>
              <w:t>SLO 3 Interpretation and Significance:</w:t>
            </w:r>
          </w:p>
          <w:p w14:paraId="6F29B84C" w14:textId="22F28C7C" w:rsidR="00F651AD" w:rsidRPr="00340EF9" w:rsidRDefault="000D26A7" w:rsidP="00111822">
            <w:pPr>
              <w:spacing w:after="0"/>
              <w:rPr>
                <w:rFonts w:asciiTheme="minorHAnsi" w:eastAsia="Times New Roman" w:hAnsiTheme="minorHAnsi" w:cstheme="minorHAnsi"/>
                <w:i/>
                <w:iCs/>
                <w:color w:val="000000"/>
                <w:sz w:val="21"/>
              </w:rPr>
            </w:pPr>
            <w:r>
              <w:rPr>
                <w:rFonts w:asciiTheme="minorHAnsi" w:hAnsiTheme="minorHAnsi" w:cstheme="minorHAnsi"/>
                <w:i/>
                <w:iCs/>
                <w:sz w:val="21"/>
              </w:rPr>
              <w:t>The student articulates a close and critical interpretation of primary texts, drawing conclusions that move beyond summary.</w:t>
            </w:r>
          </w:p>
          <w:p w14:paraId="1BAB1A00" w14:textId="5BC0BD42" w:rsidR="00F651AD" w:rsidRPr="00340EF9" w:rsidRDefault="00F651AD" w:rsidP="00111822">
            <w:pPr>
              <w:spacing w:after="0"/>
              <w:rPr>
                <w:rFonts w:asciiTheme="minorHAnsi" w:hAnsiTheme="minorHAnsi" w:cstheme="minorHAnsi"/>
                <w:sz w:val="18"/>
                <w:szCs w:val="18"/>
              </w:rPr>
            </w:pPr>
          </w:p>
        </w:tc>
        <w:tc>
          <w:tcPr>
            <w:tcW w:w="6750" w:type="dxa"/>
            <w:gridSpan w:val="3"/>
            <w:tcBorders>
              <w:bottom w:val="thickThinSmallGap" w:sz="24" w:space="0" w:color="auto"/>
            </w:tcBorders>
            <w:vAlign w:val="center"/>
          </w:tcPr>
          <w:p w14:paraId="3872B49D" w14:textId="77777777" w:rsidR="00111822" w:rsidRPr="00340EF9" w:rsidRDefault="00111822" w:rsidP="00B71002">
            <w:pPr>
              <w:spacing w:after="0"/>
              <w:jc w:val="both"/>
              <w:rPr>
                <w:rFonts w:asciiTheme="minorHAnsi" w:hAnsiTheme="minorHAnsi" w:cstheme="minorHAnsi"/>
                <w:sz w:val="20"/>
                <w:szCs w:val="20"/>
              </w:rPr>
            </w:pPr>
          </w:p>
          <w:p w14:paraId="2AC3B51C" w14:textId="77777777" w:rsidR="00B71002" w:rsidRPr="00340EF9" w:rsidRDefault="00B71002" w:rsidP="00B71002">
            <w:pPr>
              <w:spacing w:after="0"/>
              <w:jc w:val="both"/>
              <w:rPr>
                <w:rFonts w:asciiTheme="minorHAnsi" w:hAnsiTheme="minorHAnsi" w:cstheme="minorHAnsi"/>
                <w:sz w:val="20"/>
                <w:szCs w:val="20"/>
              </w:rPr>
            </w:pPr>
          </w:p>
          <w:p w14:paraId="45E287F2" w14:textId="2387C600" w:rsidR="00B71002" w:rsidRPr="00340EF9" w:rsidRDefault="00B71002" w:rsidP="00B71002">
            <w:pPr>
              <w:spacing w:after="0"/>
              <w:jc w:val="both"/>
              <w:rPr>
                <w:rFonts w:asciiTheme="minorHAnsi" w:hAnsiTheme="minorHAnsi" w:cstheme="minorHAnsi"/>
                <w:sz w:val="20"/>
                <w:szCs w:val="20"/>
              </w:rPr>
            </w:pPr>
          </w:p>
        </w:tc>
      </w:tr>
      <w:tr w:rsidR="00AF4F9E" w:rsidRPr="00340EF9" w14:paraId="3812D12B" w14:textId="77777777" w:rsidTr="00340EF9">
        <w:tc>
          <w:tcPr>
            <w:tcW w:w="10890" w:type="dxa"/>
            <w:gridSpan w:val="7"/>
            <w:tcBorders>
              <w:top w:val="thickThinSmallGap" w:sz="24" w:space="0" w:color="auto"/>
            </w:tcBorders>
            <w:shd w:val="clear" w:color="auto" w:fill="D9D9D9" w:themeFill="background1" w:themeFillShade="D9"/>
            <w:vAlign w:val="center"/>
          </w:tcPr>
          <w:p w14:paraId="4C501A6E" w14:textId="046DE3A6" w:rsidR="000D72B7" w:rsidRPr="00340EF9" w:rsidRDefault="00012A88"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340EF9" w:rsidRPr="00340EF9" w14:paraId="34C20C7E" w14:textId="77777777" w:rsidTr="00340EF9">
        <w:trPr>
          <w:cantSplit/>
          <w:trHeight w:val="935"/>
        </w:trPr>
        <w:tc>
          <w:tcPr>
            <w:tcW w:w="1440" w:type="dxa"/>
            <w:vMerge w:val="restart"/>
            <w:shd w:val="clear" w:color="auto" w:fill="F2F2F2" w:themeFill="background1" w:themeFillShade="F2"/>
            <w:vAlign w:val="center"/>
          </w:tcPr>
          <w:p w14:paraId="7D2983E2" w14:textId="77777777" w:rsidR="00340EF9" w:rsidRPr="00340EF9" w:rsidRDefault="00340EF9" w:rsidP="00340EF9">
            <w:pPr>
              <w:spacing w:after="0"/>
              <w:jc w:val="center"/>
              <w:rPr>
                <w:rFonts w:asciiTheme="minorHAnsi" w:hAnsiTheme="minorHAnsi" w:cstheme="minorHAnsi"/>
                <w:b/>
                <w:bCs/>
                <w:sz w:val="20"/>
                <w:szCs w:val="20"/>
              </w:rPr>
            </w:pPr>
          </w:p>
          <w:p w14:paraId="3CB56678" w14:textId="77777777" w:rsidR="00340EF9" w:rsidRPr="00340EF9" w:rsidRDefault="00340EF9" w:rsidP="00340EF9">
            <w:pPr>
              <w:spacing w:after="0"/>
              <w:jc w:val="center"/>
              <w:rPr>
                <w:rFonts w:asciiTheme="minorHAnsi" w:hAnsiTheme="minorHAnsi" w:cstheme="minorHAnsi"/>
                <w:b/>
                <w:bCs/>
                <w:sz w:val="28"/>
                <w:szCs w:val="28"/>
              </w:rPr>
            </w:pPr>
          </w:p>
          <w:p w14:paraId="1B06B683" w14:textId="1628DCB1" w:rsidR="00340EF9" w:rsidRPr="00340EF9" w:rsidRDefault="00340EF9" w:rsidP="00340EF9">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01E7D7DF" w14:textId="77777777" w:rsidR="00340EF9" w:rsidRPr="00340EF9" w:rsidRDefault="00340EF9" w:rsidP="00340EF9">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36513285" w14:textId="77777777" w:rsidR="00340EF9" w:rsidRPr="00340EF9" w:rsidRDefault="00340EF9" w:rsidP="00340EF9">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640BEE1C" w14:textId="77777777" w:rsidR="00340EF9" w:rsidRPr="00340EF9" w:rsidRDefault="00340EF9" w:rsidP="00340EF9">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38BA9831" w14:textId="77777777" w:rsidR="00340EF9" w:rsidRPr="00340EF9" w:rsidRDefault="00340EF9" w:rsidP="00340EF9">
            <w:pPr>
              <w:spacing w:after="0"/>
              <w:jc w:val="center"/>
              <w:rPr>
                <w:rFonts w:asciiTheme="minorHAnsi" w:hAnsiTheme="minorHAnsi" w:cstheme="minorHAnsi"/>
                <w:b/>
                <w:bCs/>
                <w:sz w:val="20"/>
                <w:szCs w:val="20"/>
              </w:rPr>
            </w:pPr>
          </w:p>
          <w:p w14:paraId="5B0F655F" w14:textId="696D587B" w:rsidR="00340EF9" w:rsidRPr="00340EF9" w:rsidRDefault="00340EF9" w:rsidP="00340EF9">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210" w:type="dxa"/>
            <w:gridSpan w:val="2"/>
            <w:shd w:val="clear" w:color="auto" w:fill="F2F2F2" w:themeFill="background1" w:themeFillShade="F2"/>
            <w:vAlign w:val="center"/>
          </w:tcPr>
          <w:p w14:paraId="78B0E159" w14:textId="4419D9AD" w:rsidR="00340EF9" w:rsidRPr="00340EF9" w:rsidRDefault="00340EF9" w:rsidP="00340EF9">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340EF9" w14:paraId="66E97765" w14:textId="77777777" w:rsidTr="00D62E08">
        <w:trPr>
          <w:cantSplit/>
          <w:trHeight w:val="1367"/>
        </w:trPr>
        <w:tc>
          <w:tcPr>
            <w:tcW w:w="1440" w:type="dxa"/>
            <w:vMerge/>
            <w:vAlign w:val="center"/>
          </w:tcPr>
          <w:p w14:paraId="172E40AF" w14:textId="2A81FDDC" w:rsidR="000D72B7" w:rsidRPr="00340EF9" w:rsidRDefault="000D72B7" w:rsidP="000D72B7">
            <w:pPr>
              <w:spacing w:after="0"/>
              <w:jc w:val="center"/>
              <w:rPr>
                <w:rFonts w:asciiTheme="minorHAnsi" w:hAnsiTheme="minorHAnsi" w:cstheme="minorHAnsi"/>
                <w:b/>
                <w:bCs/>
                <w:sz w:val="20"/>
                <w:szCs w:val="20"/>
              </w:rPr>
            </w:pPr>
          </w:p>
        </w:tc>
        <w:tc>
          <w:tcPr>
            <w:tcW w:w="720" w:type="dxa"/>
            <w:shd w:val="clear" w:color="auto" w:fill="F2F2F2" w:themeFill="background1" w:themeFillShade="F2"/>
            <w:textDirection w:val="btLr"/>
            <w:vAlign w:val="center"/>
          </w:tcPr>
          <w:p w14:paraId="647431FE" w14:textId="2A4C671E" w:rsidR="000D72B7" w:rsidRPr="00340EF9"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90" w:type="dxa"/>
            <w:shd w:val="clear" w:color="auto" w:fill="F2F2F2" w:themeFill="background1" w:themeFillShade="F2"/>
            <w:textDirection w:val="btLr"/>
            <w:vAlign w:val="center"/>
          </w:tcPr>
          <w:p w14:paraId="4628D1DD" w14:textId="39A8E4AA" w:rsidR="000D72B7" w:rsidRPr="00340EF9"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90" w:type="dxa"/>
            <w:shd w:val="clear" w:color="auto" w:fill="F2F2F2" w:themeFill="background1" w:themeFillShade="F2"/>
            <w:textDirection w:val="btLr"/>
            <w:vAlign w:val="center"/>
          </w:tcPr>
          <w:p w14:paraId="76E4D7A9" w14:textId="37E9D165" w:rsidR="000D72B7" w:rsidRPr="00340EF9"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vAlign w:val="center"/>
          </w:tcPr>
          <w:p w14:paraId="443275DD" w14:textId="1235EF93" w:rsidR="000D72B7" w:rsidRPr="00340EF9"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210" w:type="dxa"/>
            <w:gridSpan w:val="2"/>
            <w:vAlign w:val="center"/>
          </w:tcPr>
          <w:p w14:paraId="5FC5AFAB" w14:textId="30C7E217" w:rsidR="00F651AD" w:rsidRPr="00340EF9" w:rsidRDefault="00340EF9" w:rsidP="00F651AD">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F651AD" w:rsidRPr="00340EF9" w:rsidRDefault="00F651AD" w:rsidP="000D72B7">
            <w:pPr>
              <w:spacing w:after="0"/>
              <w:rPr>
                <w:rFonts w:asciiTheme="minorHAnsi" w:hAnsiTheme="minorHAnsi" w:cstheme="minorHAnsi"/>
                <w:sz w:val="20"/>
                <w:szCs w:val="20"/>
              </w:rPr>
            </w:pPr>
          </w:p>
        </w:tc>
      </w:tr>
      <w:tr w:rsidR="00AF4F9E" w:rsidRPr="00340EF9" w14:paraId="0BA858FB" w14:textId="77777777" w:rsidTr="00D62E08">
        <w:trPr>
          <w:trHeight w:val="638"/>
        </w:trPr>
        <w:tc>
          <w:tcPr>
            <w:tcW w:w="1440" w:type="dxa"/>
            <w:vAlign w:val="center"/>
          </w:tcPr>
          <w:p w14:paraId="25965042" w14:textId="53ACB544" w:rsidR="00282621" w:rsidRPr="00340EF9"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Comprehension</w:t>
            </w:r>
          </w:p>
        </w:tc>
        <w:tc>
          <w:tcPr>
            <w:tcW w:w="720" w:type="dxa"/>
            <w:vAlign w:val="center"/>
          </w:tcPr>
          <w:p w14:paraId="1291C367" w14:textId="2F0CBC69" w:rsidR="005C090E" w:rsidRPr="00340EF9" w:rsidRDefault="005C090E" w:rsidP="000D72B7">
            <w:pPr>
              <w:spacing w:after="0"/>
              <w:rPr>
                <w:rFonts w:asciiTheme="minorHAnsi" w:hAnsiTheme="minorHAnsi" w:cstheme="minorHAnsi"/>
                <w:sz w:val="20"/>
                <w:szCs w:val="20"/>
              </w:rPr>
            </w:pPr>
          </w:p>
        </w:tc>
        <w:tc>
          <w:tcPr>
            <w:tcW w:w="990" w:type="dxa"/>
            <w:vAlign w:val="center"/>
          </w:tcPr>
          <w:p w14:paraId="52F5F42B" w14:textId="1A4BB351" w:rsidR="000D72B7" w:rsidRPr="00340EF9" w:rsidRDefault="000D72B7" w:rsidP="000D72B7">
            <w:pPr>
              <w:spacing w:after="0"/>
              <w:rPr>
                <w:rFonts w:asciiTheme="minorHAnsi" w:hAnsiTheme="minorHAnsi" w:cstheme="minorHAnsi"/>
                <w:sz w:val="20"/>
                <w:szCs w:val="20"/>
              </w:rPr>
            </w:pPr>
          </w:p>
        </w:tc>
        <w:tc>
          <w:tcPr>
            <w:tcW w:w="990" w:type="dxa"/>
            <w:vAlign w:val="center"/>
          </w:tcPr>
          <w:p w14:paraId="147D3CC8" w14:textId="78E774AF" w:rsidR="000D72B7" w:rsidRPr="00340EF9" w:rsidRDefault="000D72B7" w:rsidP="000D72B7">
            <w:pPr>
              <w:spacing w:after="0"/>
              <w:rPr>
                <w:rFonts w:asciiTheme="minorHAnsi" w:hAnsiTheme="minorHAnsi" w:cstheme="minorHAnsi"/>
                <w:sz w:val="20"/>
                <w:szCs w:val="20"/>
              </w:rPr>
            </w:pPr>
          </w:p>
        </w:tc>
        <w:tc>
          <w:tcPr>
            <w:tcW w:w="540" w:type="dxa"/>
            <w:vAlign w:val="center"/>
          </w:tcPr>
          <w:p w14:paraId="23917B48" w14:textId="187F5E49" w:rsidR="000D72B7" w:rsidRPr="00340EF9"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210" w:type="dxa"/>
            <w:gridSpan w:val="2"/>
            <w:vAlign w:val="center"/>
          </w:tcPr>
          <w:p w14:paraId="1F333C98" w14:textId="0BF0D10B" w:rsidR="00282621" w:rsidRPr="00340EF9" w:rsidRDefault="00282621" w:rsidP="00AC69F8">
            <w:pPr>
              <w:spacing w:after="0"/>
              <w:rPr>
                <w:rFonts w:asciiTheme="minorHAnsi" w:hAnsiTheme="minorHAnsi" w:cstheme="minorHAnsi"/>
                <w:sz w:val="20"/>
                <w:szCs w:val="20"/>
              </w:rPr>
            </w:pPr>
          </w:p>
        </w:tc>
      </w:tr>
      <w:tr w:rsidR="00AF4F9E" w:rsidRPr="00340EF9" w14:paraId="1630B75B" w14:textId="77777777" w:rsidTr="00D62E08">
        <w:tc>
          <w:tcPr>
            <w:tcW w:w="1440" w:type="dxa"/>
            <w:vAlign w:val="center"/>
          </w:tcPr>
          <w:p w14:paraId="1C5DB098" w14:textId="77777777" w:rsidR="00AC69F8" w:rsidRPr="00340EF9"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3FDB7135" w:rsidR="00992436" w:rsidRPr="00340EF9" w:rsidRDefault="0028262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 xml:space="preserve">Analysis </w:t>
            </w:r>
          </w:p>
        </w:tc>
        <w:tc>
          <w:tcPr>
            <w:tcW w:w="720" w:type="dxa"/>
            <w:vAlign w:val="center"/>
          </w:tcPr>
          <w:p w14:paraId="16E629A5" w14:textId="77777777" w:rsidR="000D72B7" w:rsidRPr="00340EF9" w:rsidRDefault="000D72B7" w:rsidP="000D72B7">
            <w:pPr>
              <w:spacing w:after="0"/>
              <w:rPr>
                <w:rFonts w:asciiTheme="minorHAnsi" w:hAnsiTheme="minorHAnsi" w:cstheme="minorHAnsi"/>
                <w:sz w:val="20"/>
                <w:szCs w:val="20"/>
              </w:rPr>
            </w:pPr>
          </w:p>
          <w:p w14:paraId="0D1065F5" w14:textId="366D3710" w:rsidR="005C090E" w:rsidRPr="00340EF9" w:rsidRDefault="005C090E" w:rsidP="000D72B7">
            <w:pPr>
              <w:spacing w:after="0"/>
              <w:rPr>
                <w:rFonts w:asciiTheme="minorHAnsi" w:hAnsiTheme="minorHAnsi" w:cstheme="minorHAnsi"/>
                <w:sz w:val="20"/>
                <w:szCs w:val="20"/>
              </w:rPr>
            </w:pPr>
          </w:p>
        </w:tc>
        <w:tc>
          <w:tcPr>
            <w:tcW w:w="990" w:type="dxa"/>
            <w:vAlign w:val="center"/>
          </w:tcPr>
          <w:p w14:paraId="09B4EA0F" w14:textId="77777777" w:rsidR="000D72B7" w:rsidRPr="00340EF9" w:rsidRDefault="000D72B7" w:rsidP="000D72B7">
            <w:pPr>
              <w:spacing w:after="0"/>
              <w:rPr>
                <w:rFonts w:asciiTheme="minorHAnsi" w:hAnsiTheme="minorHAnsi" w:cstheme="minorHAnsi"/>
                <w:sz w:val="20"/>
                <w:szCs w:val="20"/>
              </w:rPr>
            </w:pPr>
          </w:p>
        </w:tc>
        <w:tc>
          <w:tcPr>
            <w:tcW w:w="990" w:type="dxa"/>
            <w:vAlign w:val="center"/>
          </w:tcPr>
          <w:p w14:paraId="6AF3B550" w14:textId="77777777" w:rsidR="000D72B7" w:rsidRPr="00340EF9"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340EF9" w:rsidRDefault="000D72B7" w:rsidP="000D72B7">
            <w:pPr>
              <w:spacing w:after="0"/>
              <w:rPr>
                <w:rFonts w:asciiTheme="minorHAnsi" w:hAnsiTheme="minorHAnsi" w:cstheme="minorHAnsi"/>
                <w:sz w:val="20"/>
                <w:szCs w:val="20"/>
              </w:rPr>
            </w:pPr>
          </w:p>
        </w:tc>
        <w:tc>
          <w:tcPr>
            <w:tcW w:w="6210" w:type="dxa"/>
            <w:gridSpan w:val="2"/>
            <w:vAlign w:val="center"/>
          </w:tcPr>
          <w:p w14:paraId="18F550FD" w14:textId="779A9273" w:rsidR="00282621" w:rsidRPr="00340EF9" w:rsidRDefault="00282621" w:rsidP="000D72B7">
            <w:pPr>
              <w:spacing w:after="0"/>
              <w:rPr>
                <w:rFonts w:asciiTheme="minorHAnsi" w:hAnsiTheme="minorHAnsi" w:cstheme="minorHAnsi"/>
                <w:sz w:val="20"/>
                <w:szCs w:val="20"/>
              </w:rPr>
            </w:pPr>
          </w:p>
        </w:tc>
      </w:tr>
      <w:tr w:rsidR="00AF4F9E" w:rsidRPr="00340EF9" w14:paraId="17D45173" w14:textId="77777777" w:rsidTr="00D62E08">
        <w:tc>
          <w:tcPr>
            <w:tcW w:w="1440" w:type="dxa"/>
            <w:tcBorders>
              <w:bottom w:val="single" w:sz="4" w:space="0" w:color="auto"/>
            </w:tcBorders>
            <w:vAlign w:val="center"/>
          </w:tcPr>
          <w:p w14:paraId="49489580" w14:textId="610473C6" w:rsidR="00B42E8E" w:rsidRPr="00340EF9"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63620DA3" w:rsidR="00282621" w:rsidRPr="00340EF9" w:rsidRDefault="0028262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Interpretation &amp;  Significance</w:t>
            </w:r>
          </w:p>
        </w:tc>
        <w:tc>
          <w:tcPr>
            <w:tcW w:w="720" w:type="dxa"/>
            <w:tcBorders>
              <w:bottom w:val="single" w:sz="4" w:space="0" w:color="auto"/>
            </w:tcBorders>
            <w:vAlign w:val="center"/>
          </w:tcPr>
          <w:p w14:paraId="18775E66" w14:textId="77777777" w:rsidR="000D72B7" w:rsidRPr="00340EF9" w:rsidRDefault="000D72B7" w:rsidP="000D72B7">
            <w:pPr>
              <w:spacing w:after="0"/>
              <w:rPr>
                <w:rFonts w:asciiTheme="minorHAnsi" w:hAnsiTheme="minorHAnsi" w:cstheme="minorHAnsi"/>
                <w:sz w:val="20"/>
                <w:szCs w:val="20"/>
              </w:rPr>
            </w:pPr>
          </w:p>
          <w:p w14:paraId="4880CA10" w14:textId="7EC2F67F" w:rsidR="005C090E" w:rsidRPr="00340EF9" w:rsidRDefault="005C090E"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6B449599" w14:textId="77777777" w:rsidR="000D72B7" w:rsidRPr="00340EF9"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4DAB3B88" w14:textId="77777777" w:rsidR="000D72B7" w:rsidRPr="00340EF9"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340EF9" w:rsidRDefault="000D72B7" w:rsidP="000D72B7">
            <w:pPr>
              <w:spacing w:after="0"/>
              <w:rPr>
                <w:rFonts w:asciiTheme="minorHAnsi" w:hAnsiTheme="minorHAnsi" w:cstheme="minorHAnsi"/>
                <w:sz w:val="20"/>
                <w:szCs w:val="20"/>
              </w:rPr>
            </w:pPr>
          </w:p>
        </w:tc>
        <w:tc>
          <w:tcPr>
            <w:tcW w:w="6210" w:type="dxa"/>
            <w:gridSpan w:val="2"/>
            <w:tcBorders>
              <w:bottom w:val="single" w:sz="4" w:space="0" w:color="auto"/>
            </w:tcBorders>
            <w:vAlign w:val="center"/>
          </w:tcPr>
          <w:p w14:paraId="4FE824B0" w14:textId="77777777" w:rsidR="000D72B7" w:rsidRPr="00340EF9" w:rsidRDefault="000D72B7" w:rsidP="000D72B7">
            <w:pPr>
              <w:spacing w:after="0"/>
              <w:rPr>
                <w:rFonts w:asciiTheme="minorHAnsi" w:hAnsiTheme="minorHAnsi" w:cstheme="minorHAnsi"/>
                <w:sz w:val="20"/>
                <w:szCs w:val="20"/>
              </w:rPr>
            </w:pPr>
          </w:p>
        </w:tc>
      </w:tr>
      <w:bookmarkEnd w:id="0"/>
    </w:tbl>
    <w:p w14:paraId="347DC478" w14:textId="77777777" w:rsidR="00340EF9" w:rsidRPr="00340EF9" w:rsidRDefault="00340EF9" w:rsidP="00340EF9">
      <w:pPr>
        <w:spacing w:after="160"/>
        <w:jc w:val="right"/>
        <w:rPr>
          <w:rFonts w:asciiTheme="minorHAnsi" w:hAnsiTheme="minorHAnsi" w:cstheme="minorHAnsi"/>
          <w:i/>
          <w:iCs/>
          <w:sz w:val="18"/>
          <w:szCs w:val="18"/>
        </w:rPr>
      </w:pPr>
    </w:p>
    <w:p w14:paraId="57E704DC" w14:textId="77777777" w:rsidR="00340EF9" w:rsidRPr="00340EF9" w:rsidRDefault="00340EF9" w:rsidP="00340EF9">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249C9C8A" w14:textId="77777777" w:rsidR="00570B7B" w:rsidRDefault="00570B7B">
      <w:pPr>
        <w:spacing w:after="160"/>
        <w:rPr>
          <w:rFonts w:asciiTheme="minorHAnsi" w:hAnsiTheme="minorHAnsi" w:cstheme="minorHAnsi"/>
          <w:i/>
          <w:iCs/>
          <w:sz w:val="20"/>
          <w:szCs w:val="20"/>
        </w:rPr>
      </w:pPr>
    </w:p>
    <w:p w14:paraId="2E315B4F" w14:textId="77777777" w:rsidR="00570B7B" w:rsidRDefault="00570B7B">
      <w:pPr>
        <w:spacing w:after="160"/>
        <w:rPr>
          <w:rFonts w:asciiTheme="minorHAnsi" w:hAnsiTheme="minorHAnsi" w:cstheme="minorHAnsi"/>
          <w:i/>
          <w:iCs/>
          <w:sz w:val="20"/>
          <w:szCs w:val="20"/>
        </w:rPr>
      </w:pPr>
    </w:p>
    <w:p w14:paraId="3688B2CD" w14:textId="77777777" w:rsidR="00570B7B" w:rsidRPr="00E71C80" w:rsidRDefault="00570B7B" w:rsidP="00570B7B">
      <w:pPr>
        <w:ind w:left="180"/>
        <w:rPr>
          <w:rFonts w:asciiTheme="minorHAnsi" w:eastAsia="Times New Roman" w:hAnsiTheme="minorHAnsi" w:cstheme="minorHAnsi"/>
          <w:sz w:val="20"/>
          <w:szCs w:val="20"/>
        </w:rPr>
      </w:pPr>
      <w:bookmarkStart w:id="1" w:name="_Hlk105585560"/>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354038CB" w14:textId="77777777" w:rsidR="00570B7B" w:rsidRPr="00E71C80" w:rsidRDefault="00570B7B" w:rsidP="00570B7B">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7BCF80CF" w14:textId="77777777" w:rsidR="00570B7B" w:rsidRPr="00E71C80" w:rsidRDefault="00570B7B" w:rsidP="00570B7B">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628D86D3" w14:textId="77777777" w:rsidR="00570B7B" w:rsidRPr="00340EF9" w:rsidRDefault="00570B7B" w:rsidP="00570B7B">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bookmarkEnd w:id="1"/>
    </w:p>
    <w:p w14:paraId="10191AD6" w14:textId="272E16E7" w:rsidR="00340EF9" w:rsidRPr="00340EF9" w:rsidRDefault="00340EF9">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325FBB7A" w14:textId="0EA99750" w:rsidR="001F3C17" w:rsidRPr="004B174F" w:rsidRDefault="001F3C17" w:rsidP="001F3C17">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L</w:t>
      </w:r>
      <w:r>
        <w:rPr>
          <w:rFonts w:asciiTheme="minorHAnsi" w:hAnsiTheme="minorHAnsi" w:cstheme="minorHAnsi"/>
          <w:b/>
          <w:spacing w:val="-14"/>
          <w:sz w:val="28"/>
          <w:szCs w:val="28"/>
        </w:rPr>
        <w:t xml:space="preserve">ITERATURE </w:t>
      </w:r>
      <w:r>
        <w:rPr>
          <w:rFonts w:asciiTheme="minorHAnsi" w:hAnsiTheme="minorHAnsi" w:cstheme="minorHAnsi"/>
          <w:b/>
          <w:sz w:val="28"/>
          <w:szCs w:val="28"/>
        </w:rPr>
        <w:t>CURRICULUM</w:t>
      </w:r>
    </w:p>
    <w:p w14:paraId="1DA80B8B" w14:textId="77777777" w:rsidR="001F3C17" w:rsidRDefault="001F3C17" w:rsidP="001F3C17">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52CF8D44" w14:textId="77777777" w:rsidR="001F3C17" w:rsidRPr="004B174F" w:rsidRDefault="001F3C17" w:rsidP="001F3C17">
      <w:pPr>
        <w:spacing w:after="0" w:line="240" w:lineRule="auto"/>
        <w:ind w:left="115"/>
        <w:jc w:val="center"/>
        <w:rPr>
          <w:rFonts w:asciiTheme="minorHAnsi" w:hAnsiTheme="minorHAnsi" w:cstheme="minorHAnsi"/>
          <w:b/>
          <w:sz w:val="28"/>
          <w:szCs w:val="28"/>
        </w:rPr>
      </w:pPr>
    </w:p>
    <w:p w14:paraId="0A8FAF6B" w14:textId="77777777" w:rsidR="001F3C17" w:rsidRDefault="001F3C17" w:rsidP="001F3C17">
      <w:pPr>
        <w:pStyle w:val="Heading1"/>
        <w:spacing w:before="0" w:after="0" w:line="240" w:lineRule="auto"/>
        <w:ind w:left="180" w:right="490"/>
        <w:rPr>
          <w:rFonts w:asciiTheme="minorHAnsi" w:hAnsiTheme="minorHAnsi" w:cstheme="minorHAnsi"/>
          <w:w w:val="95"/>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8"/>
          <w:sz w:val="28"/>
          <w:szCs w:val="28"/>
        </w:rPr>
        <w:t xml:space="preserve"> </w:t>
      </w:r>
      <w:r>
        <w:rPr>
          <w:rFonts w:asciiTheme="minorHAnsi" w:hAnsiTheme="minorHAnsi" w:cstheme="minorHAnsi"/>
          <w:spacing w:val="8"/>
          <w:sz w:val="28"/>
          <w:szCs w:val="28"/>
        </w:rPr>
        <w:tab/>
      </w:r>
      <w:r>
        <w:rPr>
          <w:rFonts w:asciiTheme="minorHAnsi" w:hAnsiTheme="minorHAnsi" w:cstheme="minorHAnsi"/>
          <w:w w:val="95"/>
          <w:sz w:val="28"/>
          <w:szCs w:val="28"/>
        </w:rPr>
        <w:t>Guide</w:t>
      </w:r>
      <w:r>
        <w:rPr>
          <w:rFonts w:asciiTheme="minorHAnsi" w:hAnsiTheme="minorHAnsi" w:cstheme="minorHAnsi"/>
          <w:spacing w:val="-4"/>
          <w:w w:val="95"/>
          <w:sz w:val="28"/>
          <w:szCs w:val="28"/>
        </w:rPr>
        <w:t xml:space="preserve"> </w:t>
      </w:r>
      <w:r>
        <w:rPr>
          <w:rFonts w:asciiTheme="minorHAnsi" w:hAnsiTheme="minorHAnsi" w:cstheme="minorHAnsi"/>
          <w:w w:val="95"/>
          <w:sz w:val="28"/>
          <w:szCs w:val="28"/>
        </w:rPr>
        <w:t>and</w:t>
      </w:r>
      <w:r>
        <w:rPr>
          <w:rFonts w:asciiTheme="minorHAnsi" w:hAnsiTheme="minorHAnsi" w:cstheme="minorHAnsi"/>
          <w:spacing w:val="13"/>
          <w:sz w:val="28"/>
          <w:szCs w:val="28"/>
        </w:rPr>
        <w:t xml:space="preserve"> </w:t>
      </w:r>
      <w:r>
        <w:rPr>
          <w:rFonts w:asciiTheme="minorHAnsi" w:hAnsiTheme="minorHAnsi" w:cstheme="minorHAnsi"/>
          <w:w w:val="95"/>
          <w:sz w:val="28"/>
          <w:szCs w:val="28"/>
        </w:rPr>
        <w:t>prompt</w:t>
      </w:r>
      <w:r>
        <w:rPr>
          <w:rFonts w:asciiTheme="minorHAnsi" w:hAnsiTheme="minorHAnsi" w:cstheme="minorHAnsi"/>
          <w:spacing w:val="22"/>
          <w:sz w:val="28"/>
          <w:szCs w:val="28"/>
        </w:rPr>
        <w:t xml:space="preserve"> </w:t>
      </w:r>
      <w:r>
        <w:rPr>
          <w:rFonts w:asciiTheme="minorHAnsi" w:hAnsiTheme="minorHAnsi" w:cstheme="minorHAnsi"/>
          <w:w w:val="95"/>
          <w:sz w:val="28"/>
          <w:szCs w:val="28"/>
        </w:rPr>
        <w:t>students to</w:t>
      </w:r>
      <w:r>
        <w:rPr>
          <w:rFonts w:asciiTheme="minorHAnsi" w:hAnsiTheme="minorHAnsi" w:cstheme="minorHAnsi"/>
          <w:spacing w:val="-3"/>
          <w:sz w:val="28"/>
          <w:szCs w:val="28"/>
        </w:rPr>
        <w:t xml:space="preserve"> </w:t>
      </w:r>
      <w:r>
        <w:rPr>
          <w:rFonts w:asciiTheme="minorHAnsi" w:hAnsiTheme="minorHAnsi" w:cstheme="minorHAnsi"/>
          <w:w w:val="95"/>
          <w:sz w:val="28"/>
          <w:szCs w:val="28"/>
        </w:rPr>
        <w:t>comprehend,</w:t>
      </w:r>
      <w:r>
        <w:rPr>
          <w:rFonts w:asciiTheme="minorHAnsi" w:hAnsiTheme="minorHAnsi" w:cstheme="minorHAnsi"/>
          <w:spacing w:val="-6"/>
          <w:w w:val="95"/>
          <w:sz w:val="28"/>
          <w:szCs w:val="28"/>
        </w:rPr>
        <w:t xml:space="preserve"> </w:t>
      </w:r>
      <w:r>
        <w:rPr>
          <w:rFonts w:asciiTheme="minorHAnsi" w:hAnsiTheme="minorHAnsi" w:cstheme="minorHAnsi"/>
          <w:w w:val="95"/>
          <w:sz w:val="28"/>
          <w:szCs w:val="28"/>
        </w:rPr>
        <w:t>analyze,</w:t>
      </w:r>
      <w:r>
        <w:rPr>
          <w:rFonts w:asciiTheme="minorHAnsi" w:hAnsiTheme="minorHAnsi" w:cstheme="minorHAnsi"/>
          <w:spacing w:val="-21"/>
          <w:w w:val="95"/>
          <w:sz w:val="28"/>
          <w:szCs w:val="28"/>
        </w:rPr>
        <w:t xml:space="preserve"> </w:t>
      </w:r>
      <w:r>
        <w:rPr>
          <w:rFonts w:asciiTheme="minorHAnsi" w:hAnsiTheme="minorHAnsi" w:cstheme="minorHAnsi"/>
          <w:w w:val="95"/>
          <w:sz w:val="28"/>
          <w:szCs w:val="28"/>
        </w:rPr>
        <w:t>and</w:t>
      </w:r>
      <w:r>
        <w:rPr>
          <w:rFonts w:asciiTheme="minorHAnsi" w:hAnsiTheme="minorHAnsi" w:cstheme="minorHAnsi"/>
          <w:spacing w:val="16"/>
          <w:sz w:val="28"/>
          <w:szCs w:val="28"/>
        </w:rPr>
        <w:t xml:space="preserve"> </w:t>
      </w:r>
      <w:r>
        <w:rPr>
          <w:rFonts w:asciiTheme="minorHAnsi" w:hAnsiTheme="minorHAnsi" w:cstheme="minorHAnsi"/>
          <w:w w:val="95"/>
          <w:sz w:val="28"/>
          <w:szCs w:val="28"/>
        </w:rPr>
        <w:t>determine</w:t>
      </w:r>
      <w:r>
        <w:rPr>
          <w:rFonts w:asciiTheme="minorHAnsi" w:hAnsiTheme="minorHAnsi" w:cstheme="minorHAnsi"/>
          <w:spacing w:val="-14"/>
          <w:w w:val="95"/>
          <w:sz w:val="28"/>
          <w:szCs w:val="28"/>
        </w:rPr>
        <w:t xml:space="preserve"> </w:t>
      </w:r>
      <w:r>
        <w:rPr>
          <w:rFonts w:asciiTheme="minorHAnsi" w:hAnsiTheme="minorHAnsi" w:cstheme="minorHAnsi"/>
          <w:w w:val="95"/>
          <w:sz w:val="28"/>
          <w:szCs w:val="28"/>
        </w:rPr>
        <w:t xml:space="preserve">the </w:t>
      </w:r>
    </w:p>
    <w:p w14:paraId="40FE5853" w14:textId="45494981" w:rsidR="00340EF9" w:rsidRDefault="00340EF9" w:rsidP="001F3C17">
      <w:pPr>
        <w:pStyle w:val="Heading1"/>
        <w:spacing w:before="0" w:after="0" w:line="240" w:lineRule="auto"/>
        <w:ind w:left="1620" w:right="490" w:firstLine="540"/>
        <w:rPr>
          <w:rFonts w:asciiTheme="minorHAnsi" w:hAnsiTheme="minorHAnsi" w:cstheme="minorHAnsi"/>
          <w:spacing w:val="-2"/>
          <w:w w:val="95"/>
          <w:sz w:val="28"/>
          <w:szCs w:val="28"/>
        </w:rPr>
      </w:pPr>
      <w:r>
        <w:rPr>
          <w:rFonts w:asciiTheme="minorHAnsi" w:hAnsiTheme="minorHAnsi" w:cstheme="minorHAnsi"/>
          <w:w w:val="95"/>
          <w:sz w:val="28"/>
          <w:szCs w:val="28"/>
        </w:rPr>
        <w:t>significance</w:t>
      </w:r>
      <w:r>
        <w:rPr>
          <w:rFonts w:asciiTheme="minorHAnsi" w:hAnsiTheme="minorHAnsi" w:cstheme="minorHAnsi"/>
          <w:spacing w:val="36"/>
          <w:sz w:val="28"/>
          <w:szCs w:val="28"/>
        </w:rPr>
        <w:t xml:space="preserve"> </w:t>
      </w:r>
      <w:r>
        <w:rPr>
          <w:rFonts w:asciiTheme="minorHAnsi" w:hAnsiTheme="minorHAnsi" w:cstheme="minorHAnsi"/>
          <w:w w:val="95"/>
          <w:sz w:val="28"/>
          <w:szCs w:val="28"/>
        </w:rPr>
        <w:t>of</w:t>
      </w:r>
      <w:r>
        <w:rPr>
          <w:rFonts w:asciiTheme="minorHAnsi" w:hAnsiTheme="minorHAnsi" w:cstheme="minorHAnsi"/>
          <w:spacing w:val="2"/>
          <w:sz w:val="28"/>
          <w:szCs w:val="28"/>
        </w:rPr>
        <w:t xml:space="preserve"> </w:t>
      </w:r>
      <w:r>
        <w:rPr>
          <w:rFonts w:asciiTheme="minorHAnsi" w:hAnsiTheme="minorHAnsi" w:cstheme="minorHAnsi"/>
          <w:w w:val="95"/>
          <w:sz w:val="28"/>
          <w:szCs w:val="28"/>
        </w:rPr>
        <w:t>works</w:t>
      </w:r>
      <w:r>
        <w:rPr>
          <w:rFonts w:asciiTheme="minorHAnsi" w:hAnsiTheme="minorHAnsi" w:cstheme="minorHAnsi"/>
          <w:spacing w:val="18"/>
          <w:sz w:val="28"/>
          <w:szCs w:val="28"/>
        </w:rPr>
        <w:t xml:space="preserve"> </w:t>
      </w:r>
      <w:r>
        <w:rPr>
          <w:rFonts w:asciiTheme="minorHAnsi" w:hAnsiTheme="minorHAnsi" w:cstheme="minorHAnsi"/>
          <w:w w:val="95"/>
          <w:sz w:val="28"/>
          <w:szCs w:val="28"/>
        </w:rPr>
        <w:t>of</w:t>
      </w:r>
      <w:r>
        <w:rPr>
          <w:rFonts w:asciiTheme="minorHAnsi" w:hAnsiTheme="minorHAnsi" w:cstheme="minorHAnsi"/>
          <w:spacing w:val="21"/>
          <w:sz w:val="28"/>
          <w:szCs w:val="28"/>
        </w:rPr>
        <w:t xml:space="preserve"> </w:t>
      </w:r>
      <w:r>
        <w:rPr>
          <w:rFonts w:asciiTheme="minorHAnsi" w:hAnsiTheme="minorHAnsi" w:cstheme="minorHAnsi"/>
          <w:spacing w:val="-2"/>
          <w:w w:val="95"/>
          <w:sz w:val="28"/>
          <w:szCs w:val="28"/>
        </w:rPr>
        <w:t>literature.</w:t>
      </w:r>
    </w:p>
    <w:p w14:paraId="2795A518" w14:textId="77777777" w:rsidR="001F3C17" w:rsidRPr="001F3C17" w:rsidRDefault="001F3C17" w:rsidP="001F3C17">
      <w:pPr>
        <w:rPr>
          <w:sz w:val="8"/>
          <w:szCs w:val="8"/>
        </w:rPr>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5"/>
        <w:gridCol w:w="1923"/>
        <w:gridCol w:w="1692"/>
        <w:gridCol w:w="5245"/>
      </w:tblGrid>
      <w:tr w:rsidR="00340EF9" w:rsidRPr="00340EF9" w14:paraId="467B2B0E" w14:textId="77777777" w:rsidTr="00A83DFD">
        <w:trPr>
          <w:trHeight w:val="210"/>
        </w:trPr>
        <w:tc>
          <w:tcPr>
            <w:tcW w:w="1925" w:type="dxa"/>
            <w:vMerge w:val="restart"/>
          </w:tcPr>
          <w:p w14:paraId="6C87F168" w14:textId="77777777" w:rsidR="00570B7B" w:rsidRDefault="00340EF9" w:rsidP="00012A88">
            <w:pPr>
              <w:pStyle w:val="TableParagraph"/>
              <w:spacing w:line="210" w:lineRule="exact"/>
              <w:rPr>
                <w:rFonts w:asciiTheme="minorHAnsi" w:hAnsiTheme="minorHAnsi" w:cstheme="minorHAnsi"/>
                <w:b/>
                <w:iCs/>
                <w:spacing w:val="-2"/>
                <w:sz w:val="20"/>
                <w:szCs w:val="20"/>
              </w:rPr>
            </w:pPr>
            <w:r>
              <w:rPr>
                <w:rFonts w:asciiTheme="minorHAnsi" w:hAnsiTheme="minorHAnsi" w:cstheme="minorHAnsi"/>
                <w:b/>
                <w:iCs/>
                <w:sz w:val="20"/>
                <w:szCs w:val="20"/>
              </w:rPr>
              <w:t>Learning</w:t>
            </w:r>
            <w:r>
              <w:rPr>
                <w:rFonts w:asciiTheme="minorHAnsi" w:hAnsiTheme="minorHAnsi" w:cstheme="minorHAnsi"/>
                <w:b/>
                <w:iCs/>
                <w:spacing w:val="-3"/>
                <w:sz w:val="20"/>
                <w:szCs w:val="20"/>
              </w:rPr>
              <w:t xml:space="preserve"> </w:t>
            </w:r>
            <w:r>
              <w:rPr>
                <w:rFonts w:asciiTheme="minorHAnsi" w:hAnsiTheme="minorHAnsi" w:cstheme="minorHAnsi"/>
                <w:b/>
                <w:iCs/>
                <w:spacing w:val="-2"/>
                <w:sz w:val="20"/>
                <w:szCs w:val="20"/>
              </w:rPr>
              <w:t>objectives</w:t>
            </w:r>
          </w:p>
          <w:p w14:paraId="13734548" w14:textId="77777777" w:rsidR="00570B7B" w:rsidRPr="00570B7B" w:rsidRDefault="00570B7B" w:rsidP="00012A88">
            <w:pPr>
              <w:pStyle w:val="TableParagraph"/>
              <w:spacing w:line="210" w:lineRule="exact"/>
              <w:rPr>
                <w:rFonts w:asciiTheme="minorHAnsi" w:hAnsiTheme="minorHAnsi" w:cstheme="minorHAnsi"/>
                <w:b/>
                <w:i/>
                <w:spacing w:val="-2"/>
                <w:sz w:val="6"/>
                <w:szCs w:val="6"/>
              </w:rPr>
            </w:pPr>
          </w:p>
          <w:p w14:paraId="2C14313D" w14:textId="3645163F" w:rsidR="00340EF9" w:rsidRPr="00570B7B" w:rsidRDefault="00340EF9" w:rsidP="00012A88">
            <w:pPr>
              <w:pStyle w:val="TableParagraph"/>
              <w:spacing w:line="210" w:lineRule="exact"/>
              <w:rPr>
                <w:rFonts w:asciiTheme="minorHAnsi" w:hAnsiTheme="minorHAnsi" w:cstheme="minorHAnsi"/>
                <w:b/>
                <w:iCs/>
                <w:sz w:val="20"/>
                <w:szCs w:val="20"/>
              </w:rPr>
            </w:pPr>
            <w:r>
              <w:rPr>
                <w:rFonts w:asciiTheme="minorHAnsi" w:hAnsiTheme="minorHAnsi" w:cstheme="minorHAnsi"/>
                <w:b/>
                <w:i/>
                <w:spacing w:val="-2"/>
                <w:sz w:val="20"/>
                <w:szCs w:val="20"/>
              </w:rPr>
              <w:t xml:space="preserve"> </w:t>
            </w:r>
            <w:r>
              <w:rPr>
                <w:rFonts w:asciiTheme="minorHAnsi" w:hAnsiTheme="minorHAnsi" w:cstheme="minorHAnsi"/>
                <w:bCs/>
                <w:i/>
                <w:sz w:val="20"/>
                <w:szCs w:val="20"/>
              </w:rPr>
              <w:t>Desired</w:t>
            </w:r>
            <w:r>
              <w:rPr>
                <w:rFonts w:asciiTheme="minorHAnsi" w:hAnsiTheme="minorHAnsi" w:cstheme="minorHAnsi"/>
                <w:bCs/>
                <w:i/>
                <w:spacing w:val="-2"/>
                <w:sz w:val="20"/>
                <w:szCs w:val="20"/>
              </w:rPr>
              <w:t xml:space="preserve"> outcomes</w:t>
            </w:r>
          </w:p>
        </w:tc>
        <w:tc>
          <w:tcPr>
            <w:tcW w:w="8860" w:type="dxa"/>
            <w:gridSpan w:val="3"/>
          </w:tcPr>
          <w:p w14:paraId="1DB1BBB7" w14:textId="77777777" w:rsidR="00340EF9" w:rsidRPr="00570B7B" w:rsidRDefault="00340EF9" w:rsidP="00A83DFD">
            <w:pPr>
              <w:pStyle w:val="TableParagraph"/>
              <w:spacing w:line="191" w:lineRule="exact"/>
              <w:ind w:left="3529" w:right="3514"/>
              <w:jc w:val="center"/>
              <w:rPr>
                <w:rFonts w:asciiTheme="minorHAnsi" w:hAnsiTheme="minorHAnsi" w:cstheme="minorHAnsi"/>
                <w:b/>
                <w:sz w:val="20"/>
                <w:szCs w:val="20"/>
              </w:rPr>
            </w:pPr>
            <w:r>
              <w:rPr>
                <w:rFonts w:asciiTheme="minorHAnsi" w:hAnsiTheme="minorHAnsi" w:cstheme="minorHAnsi"/>
                <w:b/>
                <w:sz w:val="20"/>
                <w:szCs w:val="20"/>
              </w:rPr>
              <w:t>Levels</w:t>
            </w:r>
            <w:r>
              <w:rPr>
                <w:rFonts w:asciiTheme="minorHAnsi" w:hAnsiTheme="minorHAnsi" w:cstheme="minorHAnsi"/>
                <w:b/>
                <w:spacing w:val="-1"/>
                <w:sz w:val="20"/>
                <w:szCs w:val="20"/>
              </w:rPr>
              <w:t xml:space="preserve"> </w:t>
            </w:r>
            <w:r>
              <w:rPr>
                <w:rFonts w:asciiTheme="minorHAnsi" w:hAnsiTheme="minorHAnsi" w:cstheme="minorHAnsi"/>
                <w:b/>
                <w:sz w:val="20"/>
                <w:szCs w:val="20"/>
              </w:rPr>
              <w:t>of</w:t>
            </w:r>
            <w:r>
              <w:rPr>
                <w:rFonts w:asciiTheme="minorHAnsi" w:hAnsiTheme="minorHAnsi" w:cstheme="minorHAnsi"/>
                <w:b/>
                <w:spacing w:val="-1"/>
                <w:sz w:val="20"/>
                <w:szCs w:val="20"/>
              </w:rPr>
              <w:t xml:space="preserve"> </w:t>
            </w:r>
            <w:r>
              <w:rPr>
                <w:rFonts w:asciiTheme="minorHAnsi" w:hAnsiTheme="minorHAnsi" w:cstheme="minorHAnsi"/>
                <w:b/>
                <w:spacing w:val="-2"/>
                <w:sz w:val="20"/>
                <w:szCs w:val="20"/>
              </w:rPr>
              <w:t>Competency</w:t>
            </w:r>
          </w:p>
        </w:tc>
      </w:tr>
      <w:tr w:rsidR="00340EF9" w:rsidRPr="00340EF9" w14:paraId="1D7803D5" w14:textId="77777777" w:rsidTr="00A83DFD">
        <w:trPr>
          <w:trHeight w:val="210"/>
        </w:trPr>
        <w:tc>
          <w:tcPr>
            <w:tcW w:w="1925" w:type="dxa"/>
            <w:vMerge/>
            <w:tcBorders>
              <w:top w:val="nil"/>
            </w:tcBorders>
          </w:tcPr>
          <w:p w14:paraId="7E2F8E2D" w14:textId="77777777" w:rsidR="00340EF9" w:rsidRPr="00570B7B" w:rsidRDefault="00340EF9" w:rsidP="00A83DFD">
            <w:pPr>
              <w:rPr>
                <w:rFonts w:asciiTheme="minorHAnsi" w:hAnsiTheme="minorHAnsi" w:cstheme="minorHAnsi"/>
                <w:sz w:val="20"/>
                <w:szCs w:val="20"/>
              </w:rPr>
            </w:pPr>
          </w:p>
        </w:tc>
        <w:tc>
          <w:tcPr>
            <w:tcW w:w="1923" w:type="dxa"/>
          </w:tcPr>
          <w:p w14:paraId="016E493D" w14:textId="77777777" w:rsidR="00340EF9" w:rsidRPr="00570B7B" w:rsidRDefault="00340EF9" w:rsidP="00570B7B">
            <w:pPr>
              <w:pStyle w:val="TableParagraph"/>
              <w:spacing w:line="191" w:lineRule="exact"/>
              <w:ind w:left="359"/>
              <w:jc w:val="center"/>
              <w:rPr>
                <w:rFonts w:asciiTheme="minorHAnsi" w:hAnsiTheme="minorHAnsi" w:cstheme="minorHAnsi"/>
                <w:b/>
                <w:sz w:val="20"/>
                <w:szCs w:val="20"/>
              </w:rPr>
            </w:pPr>
            <w:r>
              <w:rPr>
                <w:rFonts w:asciiTheme="minorHAnsi" w:hAnsiTheme="minorHAnsi" w:cstheme="minorHAnsi"/>
                <w:b/>
                <w:spacing w:val="-2"/>
                <w:sz w:val="20"/>
                <w:szCs w:val="20"/>
              </w:rPr>
              <w:t>Unsatisfactory</w:t>
            </w:r>
          </w:p>
        </w:tc>
        <w:tc>
          <w:tcPr>
            <w:tcW w:w="1692" w:type="dxa"/>
          </w:tcPr>
          <w:p w14:paraId="348B9318" w14:textId="77777777" w:rsidR="00340EF9" w:rsidRPr="00570B7B" w:rsidRDefault="00340EF9" w:rsidP="00570B7B">
            <w:pPr>
              <w:pStyle w:val="TableParagraph"/>
              <w:spacing w:line="191" w:lineRule="exact"/>
              <w:ind w:left="377"/>
              <w:jc w:val="center"/>
              <w:rPr>
                <w:rFonts w:asciiTheme="minorHAnsi" w:hAnsiTheme="minorHAnsi" w:cstheme="minorHAnsi"/>
                <w:b/>
                <w:sz w:val="20"/>
                <w:szCs w:val="20"/>
              </w:rPr>
            </w:pPr>
            <w:r>
              <w:rPr>
                <w:rFonts w:asciiTheme="minorHAnsi" w:hAnsiTheme="minorHAnsi" w:cstheme="minorHAnsi"/>
                <w:b/>
                <w:spacing w:val="-2"/>
                <w:sz w:val="20"/>
                <w:szCs w:val="20"/>
              </w:rPr>
              <w:t>Developing</w:t>
            </w:r>
          </w:p>
        </w:tc>
        <w:tc>
          <w:tcPr>
            <w:tcW w:w="1692" w:type="dxa"/>
          </w:tcPr>
          <w:p w14:paraId="6996C746" w14:textId="77777777" w:rsidR="00340EF9" w:rsidRPr="00570B7B" w:rsidRDefault="00340EF9" w:rsidP="00570B7B">
            <w:pPr>
              <w:pStyle w:val="TableParagraph"/>
              <w:spacing w:line="191" w:lineRule="exact"/>
              <w:ind w:left="435"/>
              <w:jc w:val="center"/>
              <w:rPr>
                <w:rFonts w:asciiTheme="minorHAnsi" w:hAnsiTheme="minorHAnsi" w:cstheme="minorHAnsi"/>
                <w:b/>
                <w:sz w:val="20"/>
                <w:szCs w:val="20"/>
              </w:rPr>
            </w:pPr>
            <w:r>
              <w:rPr>
                <w:rFonts w:asciiTheme="minorHAnsi" w:hAnsiTheme="minorHAnsi" w:cstheme="minorHAnsi"/>
                <w:b/>
                <w:spacing w:val="-2"/>
                <w:sz w:val="20"/>
                <w:szCs w:val="20"/>
              </w:rPr>
              <w:t>Proficient</w:t>
            </w:r>
          </w:p>
        </w:tc>
      </w:tr>
      <w:tr w:rsidR="00340EF9" w:rsidRPr="00340EF9" w14:paraId="0233A106" w14:textId="77777777" w:rsidTr="00340EF9">
        <w:trPr>
          <w:trHeight w:val="2540"/>
        </w:trPr>
        <w:tc>
          <w:tcPr>
            <w:tcW w:w="1925" w:type="dxa"/>
          </w:tcPr>
          <w:p w14:paraId="2037C1EC" w14:textId="77777777" w:rsidR="00340EF9" w:rsidRPr="00570B7B" w:rsidRDefault="00340EF9" w:rsidP="00012A88">
            <w:pPr>
              <w:pStyle w:val="TableParagraph"/>
              <w:spacing w:after="60"/>
              <w:rPr>
                <w:rFonts w:asciiTheme="minorHAnsi" w:hAnsiTheme="minorHAnsi" w:cstheme="minorHAnsi"/>
                <w:i/>
                <w:spacing w:val="-2"/>
                <w:sz w:val="20"/>
                <w:szCs w:val="20"/>
              </w:rPr>
            </w:pPr>
            <w:r>
              <w:rPr>
                <w:rFonts w:asciiTheme="minorHAnsi" w:hAnsiTheme="minorHAnsi" w:cstheme="minorHAnsi"/>
                <w:b/>
                <w:sz w:val="20"/>
                <w:szCs w:val="20"/>
              </w:rPr>
              <w:t>Comprehension</w:t>
            </w:r>
            <w:r>
              <w:rPr>
                <w:rFonts w:asciiTheme="minorHAnsi" w:hAnsiTheme="minorHAnsi" w:cstheme="minorHAnsi"/>
                <w:i/>
                <w:spacing w:val="-2"/>
                <w:sz w:val="20"/>
                <w:szCs w:val="20"/>
              </w:rPr>
              <w:t xml:space="preserve"> </w:t>
            </w:r>
          </w:p>
          <w:p w14:paraId="16172F69" w14:textId="77777777" w:rsidR="00340EF9" w:rsidRPr="00570B7B" w:rsidRDefault="00340EF9" w:rsidP="00012A88">
            <w:pPr>
              <w:pStyle w:val="TableParagraph"/>
              <w:spacing w:after="60"/>
              <w:rPr>
                <w:rFonts w:asciiTheme="minorHAnsi" w:hAnsiTheme="minorHAnsi" w:cstheme="minorHAnsi"/>
                <w:i/>
                <w:spacing w:val="-2"/>
                <w:sz w:val="20"/>
                <w:szCs w:val="20"/>
              </w:rPr>
            </w:pPr>
            <w:r>
              <w:rPr>
                <w:rFonts w:asciiTheme="minorHAnsi" w:hAnsiTheme="minorHAnsi" w:cstheme="minorHAnsi"/>
                <w:i/>
                <w:spacing w:val="-2"/>
                <w:sz w:val="20"/>
                <w:szCs w:val="20"/>
              </w:rPr>
              <w:t>The student comprehends the text.</w:t>
            </w:r>
          </w:p>
          <w:p w14:paraId="12829D39" w14:textId="77777777" w:rsidR="00340EF9" w:rsidRPr="00570B7B" w:rsidRDefault="00340EF9" w:rsidP="00012A88">
            <w:pPr>
              <w:pStyle w:val="TableParagraph"/>
              <w:spacing w:after="60"/>
              <w:rPr>
                <w:rFonts w:asciiTheme="minorHAnsi" w:hAnsiTheme="minorHAnsi" w:cstheme="minorHAnsi"/>
                <w:i/>
                <w:sz w:val="20"/>
                <w:szCs w:val="20"/>
              </w:rPr>
            </w:pPr>
          </w:p>
          <w:p w14:paraId="37D65186" w14:textId="77777777" w:rsidR="00340EF9" w:rsidRPr="00570B7B" w:rsidRDefault="00340EF9" w:rsidP="00012A88">
            <w:pPr>
              <w:pStyle w:val="TableParagraph"/>
              <w:spacing w:after="60"/>
              <w:ind w:left="0"/>
              <w:rPr>
                <w:rFonts w:asciiTheme="minorHAnsi" w:hAnsiTheme="minorHAnsi" w:cstheme="minorHAnsi"/>
                <w:i/>
                <w:sz w:val="20"/>
                <w:szCs w:val="20"/>
              </w:rPr>
            </w:pPr>
          </w:p>
        </w:tc>
        <w:tc>
          <w:tcPr>
            <w:tcW w:w="1923" w:type="dxa"/>
          </w:tcPr>
          <w:p w14:paraId="340255E6" w14:textId="4724EF68" w:rsidR="00340EF9" w:rsidRPr="00570B7B" w:rsidRDefault="00340EF9" w:rsidP="00340EF9">
            <w:pPr>
              <w:pStyle w:val="TableParagraph"/>
              <w:ind w:left="185" w:right="130"/>
              <w:rPr>
                <w:rFonts w:asciiTheme="minorHAnsi" w:hAnsiTheme="minorHAnsi" w:cstheme="minorHAnsi"/>
                <w:sz w:val="20"/>
                <w:szCs w:val="20"/>
              </w:rPr>
            </w:pPr>
            <w:r>
              <w:rPr>
                <w:rFonts w:asciiTheme="minorHAnsi" w:hAnsiTheme="minorHAnsi" w:cstheme="minorHAnsi"/>
                <w:sz w:val="20"/>
                <w:szCs w:val="20"/>
              </w:rPr>
              <w:t>The student fails to comprehend the text(s).</w:t>
            </w:r>
          </w:p>
        </w:tc>
        <w:tc>
          <w:tcPr>
            <w:tcW w:w="1692" w:type="dxa"/>
          </w:tcPr>
          <w:p w14:paraId="7BD9937F" w14:textId="77777777" w:rsidR="00340EF9" w:rsidRPr="00570B7B" w:rsidRDefault="00340EF9" w:rsidP="00340EF9">
            <w:pPr>
              <w:pStyle w:val="TableParagraph"/>
              <w:ind w:left="120" w:right="154"/>
              <w:rPr>
                <w:rFonts w:asciiTheme="minorHAnsi" w:hAnsiTheme="minorHAnsi" w:cstheme="minorHAnsi"/>
                <w:sz w:val="20"/>
                <w:szCs w:val="20"/>
              </w:rPr>
            </w:pPr>
            <w:r>
              <w:rPr>
                <w:rFonts w:asciiTheme="minorHAnsi" w:hAnsiTheme="minorHAnsi" w:cstheme="minorHAnsi"/>
                <w:sz w:val="20"/>
                <w:szCs w:val="20"/>
              </w:rPr>
              <w:t>Demonstrates minimal or incomplete comprehension of the text(s).</w:t>
            </w:r>
          </w:p>
        </w:tc>
        <w:tc>
          <w:tcPr>
            <w:tcW w:w="1692" w:type="dxa"/>
          </w:tcPr>
          <w:p w14:paraId="64FC6DFD" w14:textId="77777777" w:rsidR="00340EF9" w:rsidRPr="00570B7B" w:rsidRDefault="00340EF9" w:rsidP="00340EF9">
            <w:pPr>
              <w:pStyle w:val="TableParagraph"/>
              <w:ind w:left="120" w:right="154"/>
              <w:rPr>
                <w:rFonts w:asciiTheme="minorHAnsi" w:hAnsiTheme="minorHAnsi" w:cstheme="minorHAnsi"/>
                <w:sz w:val="20"/>
                <w:szCs w:val="20"/>
              </w:rPr>
            </w:pPr>
            <w:r>
              <w:rPr>
                <w:rFonts w:asciiTheme="minorHAnsi" w:hAnsiTheme="minorHAnsi" w:cstheme="minorHAnsi"/>
                <w:sz w:val="20"/>
                <w:szCs w:val="20"/>
              </w:rPr>
              <w:t>Demonstrates satisfactory comprehension of the text(s) using general background knowledge and/or contextual material to draw inferences.</w:t>
            </w:r>
          </w:p>
        </w:tc>
      </w:tr>
      <w:tr w:rsidR="00340EF9" w:rsidRPr="00340EF9" w14:paraId="6531A849" w14:textId="77777777" w:rsidTr="00340EF9">
        <w:trPr>
          <w:trHeight w:val="2085"/>
        </w:trPr>
        <w:tc>
          <w:tcPr>
            <w:tcW w:w="1925" w:type="dxa"/>
          </w:tcPr>
          <w:p w14:paraId="11B5268B" w14:textId="77777777" w:rsidR="00340EF9" w:rsidRPr="00570B7B" w:rsidRDefault="00340EF9" w:rsidP="00012A88">
            <w:pPr>
              <w:pStyle w:val="TableParagraph"/>
              <w:spacing w:after="60"/>
              <w:ind w:right="131"/>
              <w:rPr>
                <w:rFonts w:asciiTheme="minorHAnsi" w:hAnsiTheme="minorHAnsi" w:cstheme="minorHAnsi"/>
                <w:i/>
                <w:sz w:val="20"/>
                <w:szCs w:val="20"/>
              </w:rPr>
            </w:pPr>
            <w:r>
              <w:rPr>
                <w:rFonts w:asciiTheme="minorHAnsi" w:hAnsiTheme="minorHAnsi" w:cstheme="minorHAnsi"/>
                <w:b/>
                <w:sz w:val="20"/>
                <w:szCs w:val="20"/>
              </w:rPr>
              <w:t>Analysis</w:t>
            </w:r>
            <w:r>
              <w:rPr>
                <w:rFonts w:asciiTheme="minorHAnsi" w:hAnsiTheme="minorHAnsi" w:cstheme="minorHAnsi"/>
                <w:i/>
                <w:sz w:val="20"/>
                <w:szCs w:val="20"/>
              </w:rPr>
              <w:t xml:space="preserve"> </w:t>
            </w:r>
          </w:p>
          <w:p w14:paraId="6D946149" w14:textId="77777777" w:rsidR="00340EF9" w:rsidRPr="00570B7B" w:rsidRDefault="00340EF9" w:rsidP="00012A88">
            <w:pPr>
              <w:pStyle w:val="TableParagraph"/>
              <w:spacing w:after="60"/>
              <w:ind w:right="131"/>
              <w:rPr>
                <w:rFonts w:asciiTheme="minorHAnsi" w:hAnsiTheme="minorHAnsi" w:cstheme="minorHAnsi"/>
                <w:i/>
                <w:sz w:val="20"/>
                <w:szCs w:val="20"/>
              </w:rPr>
            </w:pPr>
            <w:r>
              <w:rPr>
                <w:rFonts w:asciiTheme="minorHAnsi" w:hAnsiTheme="minorHAnsi" w:cstheme="minorHAnsi"/>
                <w:i/>
                <w:sz w:val="20"/>
                <w:szCs w:val="20"/>
              </w:rPr>
              <w:t>The student identifies and explains relations among ideas, text structure, or other textual features to show how they support an advanced understanding of the text as a whole or of its parts.</w:t>
            </w:r>
          </w:p>
          <w:p w14:paraId="7065269A" w14:textId="77777777" w:rsidR="00340EF9" w:rsidRPr="00570B7B" w:rsidRDefault="00340EF9" w:rsidP="00012A88">
            <w:pPr>
              <w:pStyle w:val="TableParagraph"/>
              <w:spacing w:after="60"/>
              <w:ind w:right="131"/>
              <w:rPr>
                <w:rFonts w:asciiTheme="minorHAnsi" w:hAnsiTheme="minorHAnsi" w:cstheme="minorHAnsi"/>
                <w:b/>
                <w:sz w:val="20"/>
                <w:szCs w:val="20"/>
              </w:rPr>
            </w:pPr>
          </w:p>
        </w:tc>
        <w:tc>
          <w:tcPr>
            <w:tcW w:w="1923" w:type="dxa"/>
          </w:tcPr>
          <w:p w14:paraId="7386D029" w14:textId="77777777" w:rsidR="00340EF9" w:rsidRPr="00570B7B" w:rsidRDefault="00340EF9" w:rsidP="00340EF9">
            <w:pPr>
              <w:pStyle w:val="TableParagraph"/>
              <w:ind w:right="130"/>
              <w:rPr>
                <w:rFonts w:asciiTheme="minorHAnsi" w:hAnsiTheme="minorHAnsi" w:cstheme="minorHAnsi"/>
                <w:sz w:val="20"/>
                <w:szCs w:val="20"/>
              </w:rPr>
            </w:pPr>
            <w:r>
              <w:rPr>
                <w:rFonts w:asciiTheme="minorHAnsi" w:hAnsiTheme="minorHAnsi" w:cstheme="minorHAnsi"/>
                <w:sz w:val="20"/>
                <w:szCs w:val="20"/>
              </w:rPr>
              <w:t>Fails to identify the literary elements of the text(s).</w:t>
            </w:r>
          </w:p>
        </w:tc>
        <w:tc>
          <w:tcPr>
            <w:tcW w:w="1692" w:type="dxa"/>
          </w:tcPr>
          <w:p w14:paraId="360BC4E6" w14:textId="77777777" w:rsidR="00340EF9" w:rsidRPr="00570B7B" w:rsidRDefault="00340EF9" w:rsidP="00340EF9">
            <w:pPr>
              <w:pStyle w:val="TableParagraph"/>
              <w:ind w:left="120" w:right="172"/>
              <w:rPr>
                <w:rFonts w:asciiTheme="minorHAnsi" w:hAnsiTheme="minorHAnsi" w:cstheme="minorHAnsi"/>
                <w:sz w:val="20"/>
                <w:szCs w:val="20"/>
              </w:rPr>
            </w:pPr>
            <w:r>
              <w:rPr>
                <w:rFonts w:asciiTheme="minorHAnsi" w:hAnsiTheme="minorHAnsi" w:cstheme="minorHAnsi"/>
                <w:sz w:val="20"/>
                <w:szCs w:val="20"/>
              </w:rPr>
              <w:t>Identifies some or all literary elements of the text(s) but does not evaluate the relationship among ideas and text(s).</w:t>
            </w:r>
          </w:p>
        </w:tc>
        <w:tc>
          <w:tcPr>
            <w:tcW w:w="1692" w:type="dxa"/>
          </w:tcPr>
          <w:p w14:paraId="7C8D6F70" w14:textId="77777777" w:rsidR="00340EF9" w:rsidRPr="00570B7B" w:rsidRDefault="00340EF9" w:rsidP="00340EF9">
            <w:pPr>
              <w:pStyle w:val="TableParagraph"/>
              <w:ind w:left="120" w:right="172"/>
              <w:rPr>
                <w:rFonts w:asciiTheme="minorHAnsi" w:hAnsiTheme="minorHAnsi" w:cstheme="minorHAnsi"/>
                <w:sz w:val="20"/>
                <w:szCs w:val="20"/>
              </w:rPr>
            </w:pPr>
            <w:r>
              <w:rPr>
                <w:rFonts w:asciiTheme="minorHAnsi" w:hAnsiTheme="minorHAnsi" w:cstheme="minorHAnsi"/>
                <w:sz w:val="20"/>
                <w:szCs w:val="20"/>
              </w:rPr>
              <w:t>Identifies and explains multiple literary elements of the text(s) and evaluates the relationship among ideas and text(s).</w:t>
            </w:r>
          </w:p>
        </w:tc>
      </w:tr>
      <w:tr w:rsidR="00340EF9" w:rsidRPr="00340EF9" w14:paraId="0010B42C" w14:textId="77777777" w:rsidTr="00340EF9">
        <w:trPr>
          <w:trHeight w:val="1845"/>
        </w:trPr>
        <w:tc>
          <w:tcPr>
            <w:tcW w:w="1925" w:type="dxa"/>
          </w:tcPr>
          <w:p w14:paraId="3D11D309" w14:textId="77777777" w:rsidR="00340EF9" w:rsidRPr="00570B7B" w:rsidRDefault="00340EF9" w:rsidP="00012A88">
            <w:pPr>
              <w:pStyle w:val="TableParagraph"/>
              <w:spacing w:after="60"/>
              <w:ind w:right="187"/>
              <w:rPr>
                <w:rFonts w:asciiTheme="minorHAnsi" w:hAnsiTheme="minorHAnsi" w:cstheme="minorHAnsi"/>
                <w:i/>
                <w:sz w:val="20"/>
                <w:szCs w:val="20"/>
              </w:rPr>
            </w:pPr>
            <w:r>
              <w:rPr>
                <w:rFonts w:asciiTheme="minorHAnsi" w:hAnsiTheme="minorHAnsi" w:cstheme="minorHAnsi"/>
                <w:b/>
                <w:sz w:val="20"/>
                <w:szCs w:val="20"/>
              </w:rPr>
              <w:t>Interpretation and Significance</w:t>
            </w:r>
            <w:r>
              <w:rPr>
                <w:rFonts w:asciiTheme="minorHAnsi" w:hAnsiTheme="minorHAnsi" w:cstheme="minorHAnsi"/>
                <w:i/>
                <w:sz w:val="20"/>
                <w:szCs w:val="20"/>
              </w:rPr>
              <w:t xml:space="preserve"> </w:t>
            </w:r>
          </w:p>
          <w:p w14:paraId="6FD9C3ED" w14:textId="77777777" w:rsidR="00340EF9" w:rsidRPr="00570B7B" w:rsidRDefault="00340EF9" w:rsidP="00012A88">
            <w:pPr>
              <w:pStyle w:val="TableParagraph"/>
              <w:spacing w:after="60"/>
              <w:ind w:right="187"/>
              <w:rPr>
                <w:rFonts w:asciiTheme="minorHAnsi" w:hAnsiTheme="minorHAnsi" w:cstheme="minorHAnsi"/>
                <w:i/>
                <w:sz w:val="20"/>
                <w:szCs w:val="20"/>
              </w:rPr>
            </w:pPr>
            <w:r>
              <w:rPr>
                <w:rFonts w:asciiTheme="minorHAnsi" w:hAnsiTheme="minorHAnsi" w:cstheme="minorHAnsi"/>
                <w:i/>
                <w:sz w:val="20"/>
                <w:szCs w:val="20"/>
              </w:rPr>
              <w:t>The student articulates a close and critical interpretation of primary texts, drawing conclusions that move beyond summary.</w:t>
            </w:r>
          </w:p>
          <w:p w14:paraId="103E5C21" w14:textId="77777777" w:rsidR="00340EF9" w:rsidRPr="00570B7B" w:rsidRDefault="00340EF9" w:rsidP="00012A88">
            <w:pPr>
              <w:pStyle w:val="TableParagraph"/>
              <w:spacing w:after="60"/>
              <w:ind w:right="187"/>
              <w:rPr>
                <w:rFonts w:asciiTheme="minorHAnsi" w:hAnsiTheme="minorHAnsi" w:cstheme="minorHAnsi"/>
                <w:b/>
                <w:sz w:val="20"/>
                <w:szCs w:val="20"/>
              </w:rPr>
            </w:pPr>
          </w:p>
        </w:tc>
        <w:tc>
          <w:tcPr>
            <w:tcW w:w="1923" w:type="dxa"/>
          </w:tcPr>
          <w:p w14:paraId="4361095F" w14:textId="77777777" w:rsidR="00340EF9" w:rsidRPr="00570B7B" w:rsidRDefault="00340EF9" w:rsidP="00340EF9">
            <w:pPr>
              <w:pStyle w:val="TableParagraph"/>
              <w:ind w:right="130"/>
              <w:rPr>
                <w:rFonts w:asciiTheme="minorHAnsi" w:hAnsiTheme="minorHAnsi" w:cstheme="minorHAnsi"/>
                <w:sz w:val="20"/>
                <w:szCs w:val="20"/>
              </w:rPr>
            </w:pPr>
            <w:r>
              <w:rPr>
                <w:rFonts w:asciiTheme="minorHAnsi" w:hAnsiTheme="minorHAnsi" w:cstheme="minorHAnsi"/>
                <w:sz w:val="20"/>
                <w:szCs w:val="20"/>
              </w:rPr>
              <w:t>Fails to articulate an understanding of the text(s) or to use interpretive strategies to move beyond summary.</w:t>
            </w:r>
          </w:p>
        </w:tc>
        <w:tc>
          <w:tcPr>
            <w:tcW w:w="1692" w:type="dxa"/>
          </w:tcPr>
          <w:p w14:paraId="3C04721E" w14:textId="77777777" w:rsidR="00340EF9" w:rsidRPr="00570B7B" w:rsidRDefault="00340EF9" w:rsidP="00340EF9">
            <w:pPr>
              <w:pStyle w:val="TableParagraph"/>
              <w:ind w:left="120" w:right="172"/>
              <w:rPr>
                <w:rFonts w:asciiTheme="minorHAnsi" w:hAnsiTheme="minorHAnsi" w:cstheme="minorHAnsi"/>
                <w:sz w:val="20"/>
                <w:szCs w:val="20"/>
              </w:rPr>
            </w:pPr>
            <w:r>
              <w:rPr>
                <w:rFonts w:asciiTheme="minorHAnsi" w:hAnsiTheme="minorHAnsi" w:cstheme="minorHAnsi"/>
                <w:sz w:val="20"/>
                <w:szCs w:val="20"/>
              </w:rPr>
              <w:t>Employs some interpretive strategies to read texts closely and critically; draws some conclusions about texts that move beyond summary, but strategy use and conclusions are not complete.</w:t>
            </w:r>
          </w:p>
        </w:tc>
        <w:tc>
          <w:tcPr>
            <w:tcW w:w="1692" w:type="dxa"/>
          </w:tcPr>
          <w:p w14:paraId="119AB51B" w14:textId="77777777" w:rsidR="00340EF9" w:rsidRPr="00570B7B" w:rsidRDefault="00340EF9" w:rsidP="00340EF9">
            <w:pPr>
              <w:pStyle w:val="TableParagraph"/>
              <w:ind w:left="120" w:right="172"/>
              <w:rPr>
                <w:rFonts w:asciiTheme="minorHAnsi" w:hAnsiTheme="minorHAnsi" w:cstheme="minorHAnsi"/>
                <w:sz w:val="20"/>
                <w:szCs w:val="20"/>
              </w:rPr>
            </w:pPr>
            <w:r>
              <w:rPr>
                <w:rFonts w:asciiTheme="minorHAnsi" w:hAnsiTheme="minorHAnsi" w:cstheme="minorHAnsi"/>
                <w:sz w:val="20"/>
                <w:szCs w:val="20"/>
              </w:rPr>
              <w:t>Exhibits an understanding of how to read primary texts closely and critically; regularly interprets and draws conclusions about texts that move beyond summary.</w:t>
            </w:r>
          </w:p>
        </w:tc>
      </w:tr>
    </w:tbl>
    <w:p w14:paraId="1BDCAC77" w14:textId="77777777" w:rsidR="00340EF9" w:rsidRPr="00340EF9" w:rsidRDefault="00340EF9" w:rsidP="00340EF9">
      <w:pPr>
        <w:pStyle w:val="Heading1"/>
        <w:spacing w:before="94"/>
        <w:ind w:left="124"/>
        <w:rPr>
          <w:rFonts w:asciiTheme="minorHAnsi" w:hAnsiTheme="minorHAnsi" w:cstheme="minorHAnsi"/>
        </w:rPr>
      </w:pPr>
    </w:p>
    <w:sectPr w:rsidR="00340EF9" w:rsidRPr="00340EF9"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2A88"/>
    <w:rsid w:val="000D26A7"/>
    <w:rsid w:val="000D72B7"/>
    <w:rsid w:val="000E4996"/>
    <w:rsid w:val="00111822"/>
    <w:rsid w:val="001F3C17"/>
    <w:rsid w:val="002807BA"/>
    <w:rsid w:val="00282621"/>
    <w:rsid w:val="00315B55"/>
    <w:rsid w:val="00340EF9"/>
    <w:rsid w:val="00570B7B"/>
    <w:rsid w:val="00591155"/>
    <w:rsid w:val="005C090E"/>
    <w:rsid w:val="005C4BA8"/>
    <w:rsid w:val="007A61EA"/>
    <w:rsid w:val="008B524B"/>
    <w:rsid w:val="00914EE0"/>
    <w:rsid w:val="009744E5"/>
    <w:rsid w:val="00975665"/>
    <w:rsid w:val="00992436"/>
    <w:rsid w:val="009B08F7"/>
    <w:rsid w:val="00AC69F8"/>
    <w:rsid w:val="00AF4F9E"/>
    <w:rsid w:val="00B04C7F"/>
    <w:rsid w:val="00B42E8E"/>
    <w:rsid w:val="00B71002"/>
    <w:rsid w:val="00CE3EE3"/>
    <w:rsid w:val="00D506B3"/>
    <w:rsid w:val="00D62E08"/>
    <w:rsid w:val="00E50769"/>
    <w:rsid w:val="00E86554"/>
    <w:rsid w:val="00E96079"/>
    <w:rsid w:val="00F651AD"/>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665"/>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340EF9"/>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340EF9"/>
    <w:rPr>
      <w:rFonts w:ascii="Book Antiqua" w:eastAsia="Book Antiqua" w:hAnsi="Book Antiqua" w:cs="Book Antiqua"/>
      <w:sz w:val="16"/>
      <w:szCs w:val="16"/>
    </w:rPr>
  </w:style>
  <w:style w:type="paragraph" w:customStyle="1" w:styleId="TableParagraph">
    <w:name w:val="Table Paragraph"/>
    <w:basedOn w:val="Normal"/>
    <w:uiPriority w:val="1"/>
    <w:qFormat/>
    <w:rsid w:val="00340EF9"/>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3</cp:revision>
  <dcterms:created xsi:type="dcterms:W3CDTF">2023-11-28T14:57:00Z</dcterms:created>
  <dcterms:modified xsi:type="dcterms:W3CDTF">2026-07-21T15:24:00Z</dcterms:modified>
</cp:coreProperties>
</file>