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9F6" w14:textId="2190D0A8" w:rsidR="00111822" w:rsidRPr="001212AA" w:rsidRDefault="002807BA" w:rsidP="00111822">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46063AFA" w14:textId="14D2C283" w:rsidR="00AF4F9E" w:rsidRPr="001212AA" w:rsidRDefault="00111822" w:rsidP="003F78B6">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46409A07" w14:textId="77777777" w:rsidR="003F78B6" w:rsidRPr="001212AA" w:rsidRDefault="003F78B6" w:rsidP="003F78B6">
      <w:pPr>
        <w:rPr>
          <w:rFonts w:asciiTheme="minorHAnsi" w:hAnsiTheme="minorHAnsi" w:cstheme="minorHAnsi"/>
          <w:sz w:val="10"/>
          <w:szCs w:val="10"/>
        </w:rPr>
      </w:pPr>
    </w:p>
    <w:p w14:paraId="6E1F9D30" w14:textId="7B0E11D2" w:rsidR="00F43237" w:rsidRPr="001212AA" w:rsidRDefault="003F78B6" w:rsidP="00E34156">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FIRST YEAR EXPERIENCE</w:t>
      </w:r>
    </w:p>
    <w:tbl>
      <w:tblPr>
        <w:tblStyle w:val="TableGrid"/>
        <w:tblW w:w="10890" w:type="dxa"/>
        <w:tblInd w:w="-95" w:type="dxa"/>
        <w:tblLayout w:type="fixed"/>
        <w:tblLook w:val="04A0" w:firstRow="1" w:lastRow="0" w:firstColumn="1" w:lastColumn="0" w:noHBand="0" w:noVBand="1"/>
      </w:tblPr>
      <w:tblGrid>
        <w:gridCol w:w="1620"/>
        <w:gridCol w:w="630"/>
        <w:gridCol w:w="720"/>
        <w:gridCol w:w="900"/>
        <w:gridCol w:w="990"/>
        <w:gridCol w:w="3870"/>
        <w:gridCol w:w="2160"/>
      </w:tblGrid>
      <w:tr w:rsidR="00AF4F9E" w:rsidRPr="001212AA" w14:paraId="132687E0" w14:textId="77777777" w:rsidTr="000A684F">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1212AA" w:rsidRDefault="00AF4F9E" w:rsidP="00111822">
            <w:pPr>
              <w:spacing w:after="0"/>
              <w:jc w:val="center"/>
              <w:rPr>
                <w:rFonts w:asciiTheme="minorHAnsi" w:hAnsiTheme="minorHAnsi" w:cstheme="minorHAnsi"/>
                <w:b/>
                <w:bCs/>
                <w:sz w:val="10"/>
                <w:szCs w:val="10"/>
              </w:rPr>
            </w:pPr>
          </w:p>
          <w:p w14:paraId="59FC54D6" w14:textId="5B2B8F10"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1212AA" w:rsidRDefault="00AF4F9E" w:rsidP="00111822">
            <w:pPr>
              <w:spacing w:after="0"/>
              <w:jc w:val="center"/>
              <w:rPr>
                <w:rFonts w:asciiTheme="minorHAnsi" w:hAnsiTheme="minorHAnsi" w:cstheme="minorHAnsi"/>
                <w:b/>
                <w:bCs/>
                <w:sz w:val="10"/>
                <w:szCs w:val="10"/>
              </w:rPr>
            </w:pPr>
          </w:p>
          <w:p w14:paraId="465DEBED" w14:textId="35CC1175"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1212AA" w:rsidRDefault="00AF4F9E" w:rsidP="00111822">
            <w:pPr>
              <w:spacing w:after="0"/>
              <w:jc w:val="center"/>
              <w:rPr>
                <w:rFonts w:asciiTheme="minorHAnsi" w:hAnsiTheme="minorHAnsi" w:cstheme="minorHAnsi"/>
                <w:b/>
                <w:bCs/>
                <w:sz w:val="10"/>
                <w:szCs w:val="10"/>
              </w:rPr>
            </w:pPr>
          </w:p>
          <w:p w14:paraId="1C30B1ED" w14:textId="0BF49A77"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212AA" w14:paraId="41DE24FA" w14:textId="77777777" w:rsidTr="000A684F">
        <w:tc>
          <w:tcPr>
            <w:tcW w:w="2250" w:type="dxa"/>
            <w:gridSpan w:val="2"/>
            <w:tcBorders>
              <w:bottom w:val="single" w:sz="4" w:space="0" w:color="auto"/>
            </w:tcBorders>
            <w:vAlign w:val="center"/>
          </w:tcPr>
          <w:p w14:paraId="48374762" w14:textId="7520DFE8" w:rsidR="00111822" w:rsidRPr="001212AA" w:rsidRDefault="003F78B6"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Y: First Year Experience</w:t>
            </w:r>
          </w:p>
        </w:tc>
        <w:tc>
          <w:tcPr>
            <w:tcW w:w="1620" w:type="dxa"/>
            <w:gridSpan w:val="2"/>
            <w:tcBorders>
              <w:bottom w:val="single" w:sz="4" w:space="0" w:color="auto"/>
            </w:tcBorders>
            <w:vAlign w:val="center"/>
          </w:tcPr>
          <w:p w14:paraId="0BBA5E7C" w14:textId="09566F16" w:rsidR="00111822" w:rsidRPr="001212AA"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1212AA"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1212AA" w:rsidRDefault="00111822" w:rsidP="005C090E">
            <w:pPr>
              <w:spacing w:after="0"/>
              <w:jc w:val="center"/>
              <w:rPr>
                <w:rFonts w:asciiTheme="minorHAnsi" w:hAnsiTheme="minorHAnsi" w:cstheme="minorHAnsi"/>
                <w:b/>
                <w:bCs/>
                <w:sz w:val="24"/>
                <w:szCs w:val="24"/>
              </w:rPr>
            </w:pPr>
          </w:p>
        </w:tc>
      </w:tr>
      <w:tr w:rsidR="00AF4F9E" w:rsidRPr="001212AA" w14:paraId="4FFA156F" w14:textId="77777777" w:rsidTr="000A684F">
        <w:tc>
          <w:tcPr>
            <w:tcW w:w="2250" w:type="dxa"/>
            <w:gridSpan w:val="2"/>
            <w:tcBorders>
              <w:top w:val="single" w:sz="4" w:space="0" w:color="auto"/>
            </w:tcBorders>
            <w:shd w:val="clear" w:color="auto" w:fill="D9D9D9" w:themeFill="background1" w:themeFillShade="D9"/>
            <w:vAlign w:val="center"/>
          </w:tcPr>
          <w:p w14:paraId="27AA2B8E" w14:textId="79083AE5" w:rsidR="00AF4F9E" w:rsidRPr="001212AA"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4655A2C1" w14:textId="16B6ACF9" w:rsidR="00AF4F9E" w:rsidRPr="001212AA" w:rsidRDefault="00AF4F9E" w:rsidP="002577DC">
            <w:pPr>
              <w:spacing w:after="0"/>
              <w:jc w:val="center"/>
              <w:rPr>
                <w:rFonts w:asciiTheme="minorHAnsi" w:hAnsiTheme="minorHAnsi" w:cstheme="minorHAnsi"/>
                <w:b/>
                <w:bCs/>
                <w:sz w:val="20"/>
                <w:szCs w:val="20"/>
              </w:rPr>
            </w:pP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1212AA" w:rsidRDefault="00AF4F9E" w:rsidP="002577DC">
            <w:pPr>
              <w:spacing w:after="0"/>
              <w:jc w:val="center"/>
              <w:rPr>
                <w:rFonts w:asciiTheme="minorHAnsi" w:hAnsiTheme="minorHAnsi" w:cstheme="minorHAnsi"/>
                <w:b/>
                <w:bCs/>
                <w:sz w:val="10"/>
                <w:szCs w:val="10"/>
              </w:rPr>
            </w:pPr>
          </w:p>
          <w:p w14:paraId="5E519A7B" w14:textId="4F1FCF3B" w:rsidR="00AF4F9E" w:rsidRPr="001212A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212A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212AA" w14:paraId="5B955926" w14:textId="77777777" w:rsidTr="000A684F">
        <w:trPr>
          <w:trHeight w:val="413"/>
        </w:trPr>
        <w:tc>
          <w:tcPr>
            <w:tcW w:w="2250" w:type="dxa"/>
            <w:gridSpan w:val="2"/>
            <w:vAlign w:val="center"/>
          </w:tcPr>
          <w:p w14:paraId="4AFC231E" w14:textId="04C6CCE7" w:rsidR="00AF4F9E" w:rsidRPr="00E34156" w:rsidRDefault="00AF4F9E" w:rsidP="00E34156">
            <w:pPr>
              <w:spacing w:after="0"/>
              <w:rPr>
                <w:rFonts w:asciiTheme="minorHAnsi" w:hAnsiTheme="minorHAnsi" w:cstheme="minorHAnsi"/>
                <w:b/>
                <w:bCs/>
                <w:sz w:val="20"/>
                <w:szCs w:val="20"/>
              </w:rPr>
            </w:pPr>
          </w:p>
        </w:tc>
        <w:tc>
          <w:tcPr>
            <w:tcW w:w="1620" w:type="dxa"/>
            <w:gridSpan w:val="2"/>
            <w:vAlign w:val="center"/>
          </w:tcPr>
          <w:p w14:paraId="45DC0672" w14:textId="3AC4DB65" w:rsidR="00AF4F9E" w:rsidRPr="00E34156" w:rsidRDefault="00AF4F9E" w:rsidP="00E34156">
            <w:pPr>
              <w:spacing w:after="0"/>
              <w:rPr>
                <w:rFonts w:asciiTheme="minorHAnsi" w:hAnsiTheme="minorHAnsi" w:cstheme="minorHAnsi"/>
                <w:sz w:val="20"/>
                <w:szCs w:val="20"/>
              </w:rPr>
            </w:pPr>
          </w:p>
        </w:tc>
        <w:tc>
          <w:tcPr>
            <w:tcW w:w="4860" w:type="dxa"/>
            <w:gridSpan w:val="2"/>
            <w:vAlign w:val="center"/>
          </w:tcPr>
          <w:p w14:paraId="16FDAD99" w14:textId="77777777" w:rsidR="00AF4F9E" w:rsidRPr="00E34156" w:rsidRDefault="00AF4F9E" w:rsidP="00E34156">
            <w:pPr>
              <w:spacing w:after="0"/>
              <w:rPr>
                <w:rFonts w:asciiTheme="minorHAnsi" w:hAnsiTheme="minorHAnsi" w:cstheme="minorHAnsi"/>
                <w:sz w:val="20"/>
                <w:szCs w:val="20"/>
              </w:rPr>
            </w:pPr>
          </w:p>
          <w:p w14:paraId="24F0275F" w14:textId="2CC4DA76" w:rsidR="00F43237" w:rsidRPr="00E34156" w:rsidRDefault="00F43237" w:rsidP="002577DC">
            <w:pPr>
              <w:spacing w:after="0"/>
              <w:jc w:val="center"/>
              <w:rPr>
                <w:rFonts w:asciiTheme="minorHAnsi" w:hAnsiTheme="minorHAnsi" w:cstheme="minorHAnsi"/>
                <w:sz w:val="20"/>
                <w:szCs w:val="20"/>
              </w:rPr>
            </w:pPr>
          </w:p>
        </w:tc>
        <w:tc>
          <w:tcPr>
            <w:tcW w:w="2160" w:type="dxa"/>
            <w:vAlign w:val="center"/>
          </w:tcPr>
          <w:p w14:paraId="2C2326D4" w14:textId="77777777" w:rsidR="00AF4F9E" w:rsidRPr="00E34156" w:rsidRDefault="00AF4F9E" w:rsidP="00E34156">
            <w:pPr>
              <w:spacing w:after="0"/>
              <w:rPr>
                <w:rFonts w:asciiTheme="minorHAnsi" w:hAnsiTheme="minorHAnsi" w:cstheme="minorHAnsi"/>
                <w:b/>
                <w:bCs/>
                <w:sz w:val="20"/>
                <w:szCs w:val="20"/>
              </w:rPr>
            </w:pPr>
          </w:p>
        </w:tc>
      </w:tr>
      <w:tr w:rsidR="00AF4F9E" w:rsidRPr="001212AA" w14:paraId="1DE09B78" w14:textId="77777777" w:rsidTr="00F43237">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1212AA"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1212AA"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1212A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1212AA" w:rsidRDefault="00315B55" w:rsidP="00315B55">
            <w:pPr>
              <w:spacing w:after="0"/>
              <w:jc w:val="both"/>
              <w:rPr>
                <w:rFonts w:asciiTheme="minorHAnsi" w:eastAsia="Times New Roman" w:hAnsiTheme="minorHAnsi" w:cstheme="minorHAnsi"/>
                <w:sz w:val="10"/>
                <w:szCs w:val="10"/>
              </w:rPr>
            </w:pPr>
          </w:p>
          <w:p w14:paraId="5809D40A" w14:textId="09FFD2F1" w:rsidR="00AF4F9E" w:rsidRPr="001212AA"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1212AA" w:rsidRDefault="00AF4F9E" w:rsidP="002577DC">
            <w:pPr>
              <w:spacing w:after="0"/>
              <w:rPr>
                <w:rFonts w:asciiTheme="minorHAnsi" w:hAnsiTheme="minorHAnsi" w:cstheme="minorHAnsi"/>
                <w:sz w:val="10"/>
                <w:szCs w:val="10"/>
              </w:rPr>
            </w:pPr>
          </w:p>
          <w:p w14:paraId="0B7FC61D" w14:textId="40A88BB8" w:rsidR="00F43237" w:rsidRDefault="00F43237" w:rsidP="002577DC">
            <w:pPr>
              <w:spacing w:after="0"/>
              <w:rPr>
                <w:rFonts w:asciiTheme="minorHAnsi" w:hAnsiTheme="minorHAnsi" w:cstheme="minorHAnsi"/>
                <w:noProof/>
                <w:sz w:val="20"/>
                <w:szCs w:val="20"/>
              </w:rPr>
            </w:pPr>
          </w:p>
          <w:tbl>
            <w:tblPr>
              <w:tblStyle w:val="TableGrid"/>
              <w:tblW w:w="6820" w:type="dxa"/>
              <w:tblLayout w:type="fixed"/>
              <w:tblLook w:val="04A0" w:firstRow="1" w:lastRow="0" w:firstColumn="1" w:lastColumn="0" w:noHBand="0" w:noVBand="1"/>
            </w:tblPr>
            <w:tblGrid>
              <w:gridCol w:w="1600"/>
              <w:gridCol w:w="900"/>
              <w:gridCol w:w="900"/>
              <w:gridCol w:w="720"/>
              <w:gridCol w:w="900"/>
              <w:gridCol w:w="900"/>
              <w:gridCol w:w="900"/>
            </w:tblGrid>
            <w:tr w:rsidR="00EA4F99" w:rsidRPr="00EA1EAC" w14:paraId="5E9A91D4" w14:textId="77777777" w:rsidTr="00EA4F99">
              <w:trPr>
                <w:trHeight w:val="781"/>
              </w:trPr>
              <w:tc>
                <w:tcPr>
                  <w:tcW w:w="1600" w:type="dxa"/>
                </w:tcPr>
                <w:p w14:paraId="0E7B7411" w14:textId="77777777" w:rsidR="00EA4F99" w:rsidRPr="00EA1EAC" w:rsidRDefault="00EA4F99" w:rsidP="00EA4F99">
                  <w:pPr>
                    <w:spacing w:after="0"/>
                    <w:rPr>
                      <w:rFonts w:asciiTheme="minorHAnsi" w:hAnsiTheme="minorHAnsi" w:cstheme="minorHAnsi"/>
                      <w:sz w:val="16"/>
                      <w:szCs w:val="20"/>
                    </w:rPr>
                  </w:pPr>
                </w:p>
              </w:tc>
              <w:tc>
                <w:tcPr>
                  <w:tcW w:w="900" w:type="dxa"/>
                </w:tcPr>
                <w:p w14:paraId="31207257"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4CF35FE"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C57289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6BC0D9B"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4762BF5C"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32541446"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4F99" w:rsidRPr="00EA1EAC" w14:paraId="00F2CB34" w14:textId="77777777" w:rsidTr="00EA4F99">
              <w:trPr>
                <w:trHeight w:val="385"/>
              </w:trPr>
              <w:tc>
                <w:tcPr>
                  <w:tcW w:w="1600" w:type="dxa"/>
                </w:tcPr>
                <w:p w14:paraId="6AD94808" w14:textId="6FD929F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Cultivate Scholarly and Academic Success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2CAD48D4"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ECFB27A"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50FEB468"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565BDB9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D02FEBA"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16F2F02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14AF68CC" w14:textId="77777777" w:rsidTr="00EA4F99">
              <w:trPr>
                <w:trHeight w:val="396"/>
              </w:trPr>
              <w:tc>
                <w:tcPr>
                  <w:tcW w:w="1600" w:type="dxa"/>
                </w:tcPr>
                <w:p w14:paraId="7D6A399E" w14:textId="3936C346"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Engagement with the University Community</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6F315749"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52EE7EA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227EE07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7875BD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57E164D2"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7CE5BDCD"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737ECADD" w14:textId="77777777" w:rsidTr="00EA4F99">
              <w:trPr>
                <w:trHeight w:val="385"/>
              </w:trPr>
              <w:tc>
                <w:tcPr>
                  <w:tcW w:w="1600" w:type="dxa"/>
                </w:tcPr>
                <w:p w14:paraId="28540F63" w14:textId="5D268AE6"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Foster Personal Development and Wellness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3BDF0210" w14:textId="0C44AD49"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755EE3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5438346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0B3EF1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08B0F6A1"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07F23F9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2580A1A" w14:textId="77777777" w:rsidTr="00EA4F99">
              <w:trPr>
                <w:trHeight w:val="385"/>
              </w:trPr>
              <w:tc>
                <w:tcPr>
                  <w:tcW w:w="1600" w:type="dxa"/>
                </w:tcPr>
                <w:p w14:paraId="6F29E995" w14:textId="360B14ED" w:rsidR="00EA4F99"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Promote Understanding of Diversity and Social Responsibility</w:t>
                  </w:r>
                </w:p>
              </w:tc>
              <w:sdt>
                <w:sdtPr>
                  <w:rPr>
                    <w:rFonts w:asciiTheme="minorHAnsi" w:hAnsiTheme="minorHAnsi" w:cstheme="minorHAnsi"/>
                    <w:sz w:val="24"/>
                    <w:szCs w:val="22"/>
                  </w:rPr>
                  <w:id w:val="-1135403817"/>
                  <w14:checkbox>
                    <w14:checked w14:val="0"/>
                    <w14:checkedState w14:val="2612" w14:font="MS Gothic"/>
                    <w14:uncheckedState w14:val="2610" w14:font="MS Gothic"/>
                  </w14:checkbox>
                </w:sdtPr>
                <w:sdtContent>
                  <w:tc>
                    <w:tcPr>
                      <w:tcW w:w="900" w:type="dxa"/>
                    </w:tcPr>
                    <w:p w14:paraId="35F2E361" w14:textId="58EAEE50"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86719774"/>
                  <w14:checkbox>
                    <w14:checked w14:val="0"/>
                    <w14:checkedState w14:val="2612" w14:font="MS Gothic"/>
                    <w14:uncheckedState w14:val="2610" w14:font="MS Gothic"/>
                  </w14:checkbox>
                </w:sdtPr>
                <w:sdtContent>
                  <w:tc>
                    <w:tcPr>
                      <w:tcW w:w="900" w:type="dxa"/>
                    </w:tcPr>
                    <w:p w14:paraId="4209C998" w14:textId="34C57490"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0992826"/>
                  <w14:checkbox>
                    <w14:checked w14:val="0"/>
                    <w14:checkedState w14:val="2612" w14:font="MS Gothic"/>
                    <w14:uncheckedState w14:val="2610" w14:font="MS Gothic"/>
                  </w14:checkbox>
                </w:sdtPr>
                <w:sdtContent>
                  <w:tc>
                    <w:tcPr>
                      <w:tcW w:w="720" w:type="dxa"/>
                    </w:tcPr>
                    <w:p w14:paraId="0C879F65" w14:textId="5C1C85E6"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01693397"/>
                  <w14:checkbox>
                    <w14:checked w14:val="0"/>
                    <w14:checkedState w14:val="2612" w14:font="MS Gothic"/>
                    <w14:uncheckedState w14:val="2610" w14:font="MS Gothic"/>
                  </w14:checkbox>
                </w:sdtPr>
                <w:sdtContent>
                  <w:tc>
                    <w:tcPr>
                      <w:tcW w:w="900" w:type="dxa"/>
                    </w:tcPr>
                    <w:p w14:paraId="49FA8AA1" w14:textId="11D06D29"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224981"/>
                  <w14:checkbox>
                    <w14:checked w14:val="0"/>
                    <w14:checkedState w14:val="2612" w14:font="MS Gothic"/>
                    <w14:uncheckedState w14:val="2610" w14:font="MS Gothic"/>
                  </w14:checkbox>
                </w:sdtPr>
                <w:sdtContent>
                  <w:tc>
                    <w:tcPr>
                      <w:tcW w:w="900" w:type="dxa"/>
                    </w:tcPr>
                    <w:p w14:paraId="2BA53162" w14:textId="5E466456"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51145278"/>
                  <w14:checkbox>
                    <w14:checked w14:val="0"/>
                    <w14:checkedState w14:val="2612" w14:font="MS Gothic"/>
                    <w14:uncheckedState w14:val="2610" w14:font="MS Gothic"/>
                  </w14:checkbox>
                </w:sdtPr>
                <w:sdtContent>
                  <w:tc>
                    <w:tcPr>
                      <w:tcW w:w="900" w:type="dxa"/>
                    </w:tcPr>
                    <w:p w14:paraId="7B644FD8" w14:textId="101F2A01"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D04E218" w14:textId="77777777" w:rsidR="00EA4F99" w:rsidRDefault="00EA4F99" w:rsidP="002577DC">
            <w:pPr>
              <w:spacing w:after="0"/>
              <w:rPr>
                <w:rFonts w:asciiTheme="minorHAnsi" w:hAnsiTheme="minorHAnsi" w:cstheme="minorHAnsi"/>
                <w:sz w:val="20"/>
                <w:szCs w:val="20"/>
              </w:rPr>
            </w:pPr>
          </w:p>
          <w:p w14:paraId="0C185E26" w14:textId="6811BCAA" w:rsidR="00F43237" w:rsidRPr="001212AA" w:rsidRDefault="00F43237" w:rsidP="002577DC">
            <w:pPr>
              <w:spacing w:after="0"/>
              <w:rPr>
                <w:rFonts w:asciiTheme="minorHAnsi" w:hAnsiTheme="minorHAnsi" w:cstheme="minorHAnsi"/>
                <w:sz w:val="20"/>
                <w:szCs w:val="20"/>
              </w:rPr>
            </w:pPr>
          </w:p>
        </w:tc>
      </w:tr>
      <w:tr w:rsidR="00AF4F9E" w:rsidRPr="001212AA" w14:paraId="505D8470" w14:textId="77777777" w:rsidTr="00E34156">
        <w:trPr>
          <w:trHeight w:val="484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1212AA" w:rsidRDefault="00AF4F9E" w:rsidP="00AF4F9E">
            <w:pPr>
              <w:spacing w:after="0"/>
              <w:jc w:val="both"/>
              <w:rPr>
                <w:rFonts w:asciiTheme="minorHAnsi" w:eastAsia="Times New Roman" w:hAnsiTheme="minorHAnsi" w:cstheme="minorHAnsi"/>
                <w:sz w:val="20"/>
                <w:szCs w:val="20"/>
              </w:rPr>
            </w:pPr>
          </w:p>
          <w:p w14:paraId="703E617E" w14:textId="77777777" w:rsidR="00315B55" w:rsidRPr="001212AA"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1212AA"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1212A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1212AA" w:rsidRDefault="00315B55" w:rsidP="00315B55">
            <w:pPr>
              <w:spacing w:after="0"/>
              <w:jc w:val="both"/>
              <w:rPr>
                <w:rFonts w:asciiTheme="minorHAnsi" w:eastAsia="Times New Roman" w:hAnsiTheme="minorHAnsi" w:cstheme="minorHAnsi"/>
                <w:sz w:val="10"/>
                <w:szCs w:val="10"/>
              </w:rPr>
            </w:pPr>
          </w:p>
          <w:p w14:paraId="29CC631F" w14:textId="77777777" w:rsidR="00AF4F9E"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15876B3" w14:textId="1CF97A0F" w:rsidR="00F43237" w:rsidRPr="001212AA" w:rsidRDefault="00F43237" w:rsidP="00315B55">
            <w:pPr>
              <w:rPr>
                <w:rFonts w:asciiTheme="minorHAnsi" w:hAnsiTheme="minorHAnsi" w:cstheme="minorHAnsi"/>
                <w:b/>
                <w:bCs/>
              </w:rPr>
            </w:pPr>
          </w:p>
        </w:tc>
        <w:tc>
          <w:tcPr>
            <w:tcW w:w="7020" w:type="dxa"/>
            <w:gridSpan w:val="3"/>
            <w:tcBorders>
              <w:top w:val="thickThinSmallGap" w:sz="24" w:space="0" w:color="auto"/>
              <w:bottom w:val="thickThinSmallGap" w:sz="24" w:space="0" w:color="auto"/>
            </w:tcBorders>
            <w:vAlign w:val="center"/>
          </w:tcPr>
          <w:tbl>
            <w:tblPr>
              <w:tblStyle w:val="TableGrid"/>
              <w:tblW w:w="6820" w:type="dxa"/>
              <w:tblLayout w:type="fixed"/>
              <w:tblLook w:val="04A0" w:firstRow="1" w:lastRow="0" w:firstColumn="1" w:lastColumn="0" w:noHBand="0" w:noVBand="1"/>
            </w:tblPr>
            <w:tblGrid>
              <w:gridCol w:w="1600"/>
              <w:gridCol w:w="900"/>
              <w:gridCol w:w="900"/>
              <w:gridCol w:w="720"/>
              <w:gridCol w:w="900"/>
              <w:gridCol w:w="900"/>
              <w:gridCol w:w="900"/>
            </w:tblGrid>
            <w:tr w:rsidR="00EA4F99" w:rsidRPr="00EA1EAC" w14:paraId="4DFBB73C" w14:textId="77777777" w:rsidTr="003C4E54">
              <w:trPr>
                <w:trHeight w:val="781"/>
              </w:trPr>
              <w:tc>
                <w:tcPr>
                  <w:tcW w:w="1600" w:type="dxa"/>
                </w:tcPr>
                <w:p w14:paraId="730222E1" w14:textId="77777777" w:rsidR="00EA4F99" w:rsidRPr="00EA1EAC" w:rsidRDefault="00EA4F99" w:rsidP="00EA4F99">
                  <w:pPr>
                    <w:spacing w:after="0"/>
                    <w:rPr>
                      <w:rFonts w:asciiTheme="minorHAnsi" w:hAnsiTheme="minorHAnsi" w:cstheme="minorHAnsi"/>
                      <w:sz w:val="16"/>
                      <w:szCs w:val="20"/>
                    </w:rPr>
                  </w:pPr>
                </w:p>
              </w:tc>
              <w:tc>
                <w:tcPr>
                  <w:tcW w:w="900" w:type="dxa"/>
                </w:tcPr>
                <w:p w14:paraId="3401004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573BAD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3D2D1C5"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29C65759"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911B09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6AFB69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4F99" w:rsidRPr="00EA1EAC" w14:paraId="78D5508C" w14:textId="77777777" w:rsidTr="003C4E54">
              <w:trPr>
                <w:trHeight w:val="385"/>
              </w:trPr>
              <w:tc>
                <w:tcPr>
                  <w:tcW w:w="1600" w:type="dxa"/>
                </w:tcPr>
                <w:p w14:paraId="4CB15BA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Cultivate Scholarly and Academic Success</w:t>
                  </w:r>
                </w:p>
              </w:tc>
              <w:sdt>
                <w:sdtPr>
                  <w:rPr>
                    <w:rFonts w:asciiTheme="minorHAnsi" w:hAnsiTheme="minorHAnsi" w:cstheme="minorHAnsi"/>
                    <w:sz w:val="24"/>
                    <w:szCs w:val="22"/>
                  </w:rPr>
                  <w:id w:val="-1724207352"/>
                  <w14:checkbox>
                    <w14:checked w14:val="0"/>
                    <w14:checkedState w14:val="2612" w14:font="MS Gothic"/>
                    <w14:uncheckedState w14:val="2610" w14:font="MS Gothic"/>
                  </w14:checkbox>
                </w:sdtPr>
                <w:sdtContent>
                  <w:tc>
                    <w:tcPr>
                      <w:tcW w:w="900" w:type="dxa"/>
                    </w:tcPr>
                    <w:p w14:paraId="4B14F95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34855754"/>
                  <w14:checkbox>
                    <w14:checked w14:val="0"/>
                    <w14:checkedState w14:val="2612" w14:font="MS Gothic"/>
                    <w14:uncheckedState w14:val="2610" w14:font="MS Gothic"/>
                  </w14:checkbox>
                </w:sdtPr>
                <w:sdtContent>
                  <w:tc>
                    <w:tcPr>
                      <w:tcW w:w="900" w:type="dxa"/>
                    </w:tcPr>
                    <w:p w14:paraId="7EAF68B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7354660"/>
                  <w14:checkbox>
                    <w14:checked w14:val="0"/>
                    <w14:checkedState w14:val="2612" w14:font="MS Gothic"/>
                    <w14:uncheckedState w14:val="2610" w14:font="MS Gothic"/>
                  </w14:checkbox>
                </w:sdtPr>
                <w:sdtContent>
                  <w:tc>
                    <w:tcPr>
                      <w:tcW w:w="720" w:type="dxa"/>
                    </w:tcPr>
                    <w:p w14:paraId="2A51C91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29393014"/>
                  <w14:checkbox>
                    <w14:checked w14:val="0"/>
                    <w14:checkedState w14:val="2612" w14:font="MS Gothic"/>
                    <w14:uncheckedState w14:val="2610" w14:font="MS Gothic"/>
                  </w14:checkbox>
                </w:sdtPr>
                <w:sdtContent>
                  <w:tc>
                    <w:tcPr>
                      <w:tcW w:w="900" w:type="dxa"/>
                    </w:tcPr>
                    <w:p w14:paraId="1E9D4F0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7129733"/>
                  <w14:checkbox>
                    <w14:checked w14:val="0"/>
                    <w14:checkedState w14:val="2612" w14:font="MS Gothic"/>
                    <w14:uncheckedState w14:val="2610" w14:font="MS Gothic"/>
                  </w14:checkbox>
                </w:sdtPr>
                <w:sdtContent>
                  <w:tc>
                    <w:tcPr>
                      <w:tcW w:w="900" w:type="dxa"/>
                    </w:tcPr>
                    <w:p w14:paraId="13EE86A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43000237"/>
                  <w14:checkbox>
                    <w14:checked w14:val="0"/>
                    <w14:checkedState w14:val="2612" w14:font="MS Gothic"/>
                    <w14:uncheckedState w14:val="2610" w14:font="MS Gothic"/>
                  </w14:checkbox>
                </w:sdtPr>
                <w:sdtContent>
                  <w:tc>
                    <w:tcPr>
                      <w:tcW w:w="900" w:type="dxa"/>
                    </w:tcPr>
                    <w:p w14:paraId="40B19CB3"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212E14A4" w14:textId="77777777" w:rsidTr="003C4E54">
              <w:trPr>
                <w:trHeight w:val="396"/>
              </w:trPr>
              <w:tc>
                <w:tcPr>
                  <w:tcW w:w="1600" w:type="dxa"/>
                </w:tcPr>
                <w:p w14:paraId="2A7FFCAD"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Engagement with the University Community</w:t>
                  </w:r>
                </w:p>
              </w:tc>
              <w:sdt>
                <w:sdtPr>
                  <w:rPr>
                    <w:rFonts w:asciiTheme="minorHAnsi" w:hAnsiTheme="minorHAnsi" w:cstheme="minorHAnsi"/>
                    <w:sz w:val="24"/>
                    <w:szCs w:val="22"/>
                  </w:rPr>
                  <w:id w:val="481439875"/>
                  <w14:checkbox>
                    <w14:checked w14:val="0"/>
                    <w14:checkedState w14:val="2612" w14:font="MS Gothic"/>
                    <w14:uncheckedState w14:val="2610" w14:font="MS Gothic"/>
                  </w14:checkbox>
                </w:sdtPr>
                <w:sdtContent>
                  <w:tc>
                    <w:tcPr>
                      <w:tcW w:w="900" w:type="dxa"/>
                    </w:tcPr>
                    <w:p w14:paraId="0B0D4F6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89284427"/>
                  <w14:checkbox>
                    <w14:checked w14:val="0"/>
                    <w14:checkedState w14:val="2612" w14:font="MS Gothic"/>
                    <w14:uncheckedState w14:val="2610" w14:font="MS Gothic"/>
                  </w14:checkbox>
                </w:sdtPr>
                <w:sdtContent>
                  <w:tc>
                    <w:tcPr>
                      <w:tcW w:w="900" w:type="dxa"/>
                    </w:tcPr>
                    <w:p w14:paraId="18AB814D"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99323430"/>
                  <w14:checkbox>
                    <w14:checked w14:val="0"/>
                    <w14:checkedState w14:val="2612" w14:font="MS Gothic"/>
                    <w14:uncheckedState w14:val="2610" w14:font="MS Gothic"/>
                  </w14:checkbox>
                </w:sdtPr>
                <w:sdtContent>
                  <w:tc>
                    <w:tcPr>
                      <w:tcW w:w="720" w:type="dxa"/>
                    </w:tcPr>
                    <w:p w14:paraId="068C35E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9704816"/>
                  <w14:checkbox>
                    <w14:checked w14:val="0"/>
                    <w14:checkedState w14:val="2612" w14:font="MS Gothic"/>
                    <w14:uncheckedState w14:val="2610" w14:font="MS Gothic"/>
                  </w14:checkbox>
                </w:sdtPr>
                <w:sdtContent>
                  <w:tc>
                    <w:tcPr>
                      <w:tcW w:w="900" w:type="dxa"/>
                    </w:tcPr>
                    <w:p w14:paraId="4BFB901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0780182"/>
                  <w14:checkbox>
                    <w14:checked w14:val="0"/>
                    <w14:checkedState w14:val="2612" w14:font="MS Gothic"/>
                    <w14:uncheckedState w14:val="2610" w14:font="MS Gothic"/>
                  </w14:checkbox>
                </w:sdtPr>
                <w:sdtContent>
                  <w:tc>
                    <w:tcPr>
                      <w:tcW w:w="900" w:type="dxa"/>
                    </w:tcPr>
                    <w:p w14:paraId="0CD49C27"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1297907"/>
                  <w14:checkbox>
                    <w14:checked w14:val="0"/>
                    <w14:checkedState w14:val="2612" w14:font="MS Gothic"/>
                    <w14:uncheckedState w14:val="2610" w14:font="MS Gothic"/>
                  </w14:checkbox>
                </w:sdtPr>
                <w:sdtContent>
                  <w:tc>
                    <w:tcPr>
                      <w:tcW w:w="900" w:type="dxa"/>
                    </w:tcPr>
                    <w:p w14:paraId="5377420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C949899" w14:textId="77777777" w:rsidTr="003C4E54">
              <w:trPr>
                <w:trHeight w:val="385"/>
              </w:trPr>
              <w:tc>
                <w:tcPr>
                  <w:tcW w:w="1600" w:type="dxa"/>
                </w:tcPr>
                <w:p w14:paraId="7FDA8D39"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Foster Personal Development and Wellness</w:t>
                  </w:r>
                </w:p>
              </w:tc>
              <w:sdt>
                <w:sdtPr>
                  <w:rPr>
                    <w:rFonts w:asciiTheme="minorHAnsi" w:hAnsiTheme="minorHAnsi" w:cstheme="minorHAnsi"/>
                    <w:sz w:val="24"/>
                    <w:szCs w:val="22"/>
                  </w:rPr>
                  <w:id w:val="2138914314"/>
                  <w14:checkbox>
                    <w14:checked w14:val="0"/>
                    <w14:checkedState w14:val="2612" w14:font="MS Gothic"/>
                    <w14:uncheckedState w14:val="2610" w14:font="MS Gothic"/>
                  </w14:checkbox>
                </w:sdtPr>
                <w:sdtContent>
                  <w:tc>
                    <w:tcPr>
                      <w:tcW w:w="900" w:type="dxa"/>
                    </w:tcPr>
                    <w:p w14:paraId="7E68C601"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7662491"/>
                  <w14:checkbox>
                    <w14:checked w14:val="0"/>
                    <w14:checkedState w14:val="2612" w14:font="MS Gothic"/>
                    <w14:uncheckedState w14:val="2610" w14:font="MS Gothic"/>
                  </w14:checkbox>
                </w:sdtPr>
                <w:sdtContent>
                  <w:tc>
                    <w:tcPr>
                      <w:tcW w:w="900" w:type="dxa"/>
                    </w:tcPr>
                    <w:p w14:paraId="14810FC6"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3556666"/>
                  <w14:checkbox>
                    <w14:checked w14:val="0"/>
                    <w14:checkedState w14:val="2612" w14:font="MS Gothic"/>
                    <w14:uncheckedState w14:val="2610" w14:font="MS Gothic"/>
                  </w14:checkbox>
                </w:sdtPr>
                <w:sdtContent>
                  <w:tc>
                    <w:tcPr>
                      <w:tcW w:w="720" w:type="dxa"/>
                    </w:tcPr>
                    <w:p w14:paraId="3646D8B3"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65403703"/>
                  <w14:checkbox>
                    <w14:checked w14:val="0"/>
                    <w14:checkedState w14:val="2612" w14:font="MS Gothic"/>
                    <w14:uncheckedState w14:val="2610" w14:font="MS Gothic"/>
                  </w14:checkbox>
                </w:sdtPr>
                <w:sdtContent>
                  <w:tc>
                    <w:tcPr>
                      <w:tcW w:w="900" w:type="dxa"/>
                    </w:tcPr>
                    <w:p w14:paraId="56F42697"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96462292"/>
                  <w14:checkbox>
                    <w14:checked w14:val="0"/>
                    <w14:checkedState w14:val="2612" w14:font="MS Gothic"/>
                    <w14:uncheckedState w14:val="2610" w14:font="MS Gothic"/>
                  </w14:checkbox>
                </w:sdtPr>
                <w:sdtContent>
                  <w:tc>
                    <w:tcPr>
                      <w:tcW w:w="900" w:type="dxa"/>
                    </w:tcPr>
                    <w:p w14:paraId="6F794758"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89174550"/>
                  <w14:checkbox>
                    <w14:checked w14:val="0"/>
                    <w14:checkedState w14:val="2612" w14:font="MS Gothic"/>
                    <w14:uncheckedState w14:val="2610" w14:font="MS Gothic"/>
                  </w14:checkbox>
                </w:sdtPr>
                <w:sdtContent>
                  <w:tc>
                    <w:tcPr>
                      <w:tcW w:w="900" w:type="dxa"/>
                    </w:tcPr>
                    <w:p w14:paraId="1AB2E8A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B76DE1E" w14:textId="77777777" w:rsidTr="003C4E54">
              <w:trPr>
                <w:trHeight w:val="385"/>
              </w:trPr>
              <w:tc>
                <w:tcPr>
                  <w:tcW w:w="1600" w:type="dxa"/>
                </w:tcPr>
                <w:p w14:paraId="4BAF136D" w14:textId="77777777" w:rsidR="00EA4F99"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Promote Understanding of Diversity and Social Responsibility</w:t>
                  </w:r>
                </w:p>
              </w:tc>
              <w:sdt>
                <w:sdtPr>
                  <w:rPr>
                    <w:rFonts w:asciiTheme="minorHAnsi" w:hAnsiTheme="minorHAnsi" w:cstheme="minorHAnsi"/>
                    <w:sz w:val="24"/>
                    <w:szCs w:val="22"/>
                  </w:rPr>
                  <w:id w:val="490454866"/>
                  <w14:checkbox>
                    <w14:checked w14:val="0"/>
                    <w14:checkedState w14:val="2612" w14:font="MS Gothic"/>
                    <w14:uncheckedState w14:val="2610" w14:font="MS Gothic"/>
                  </w14:checkbox>
                </w:sdtPr>
                <w:sdtContent>
                  <w:tc>
                    <w:tcPr>
                      <w:tcW w:w="900" w:type="dxa"/>
                    </w:tcPr>
                    <w:p w14:paraId="16892161"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447439"/>
                  <w14:checkbox>
                    <w14:checked w14:val="0"/>
                    <w14:checkedState w14:val="2612" w14:font="MS Gothic"/>
                    <w14:uncheckedState w14:val="2610" w14:font="MS Gothic"/>
                  </w14:checkbox>
                </w:sdtPr>
                <w:sdtContent>
                  <w:tc>
                    <w:tcPr>
                      <w:tcW w:w="900" w:type="dxa"/>
                    </w:tcPr>
                    <w:p w14:paraId="25D2457B"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91351100"/>
                  <w14:checkbox>
                    <w14:checked w14:val="0"/>
                    <w14:checkedState w14:val="2612" w14:font="MS Gothic"/>
                    <w14:uncheckedState w14:val="2610" w14:font="MS Gothic"/>
                  </w14:checkbox>
                </w:sdtPr>
                <w:sdtContent>
                  <w:tc>
                    <w:tcPr>
                      <w:tcW w:w="720" w:type="dxa"/>
                    </w:tcPr>
                    <w:p w14:paraId="0EC03EDA"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33805083"/>
                  <w14:checkbox>
                    <w14:checked w14:val="0"/>
                    <w14:checkedState w14:val="2612" w14:font="MS Gothic"/>
                    <w14:uncheckedState w14:val="2610" w14:font="MS Gothic"/>
                  </w14:checkbox>
                </w:sdtPr>
                <w:sdtContent>
                  <w:tc>
                    <w:tcPr>
                      <w:tcW w:w="900" w:type="dxa"/>
                    </w:tcPr>
                    <w:p w14:paraId="0037E965"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9586123"/>
                  <w14:checkbox>
                    <w14:checked w14:val="0"/>
                    <w14:checkedState w14:val="2612" w14:font="MS Gothic"/>
                    <w14:uncheckedState w14:val="2610" w14:font="MS Gothic"/>
                  </w14:checkbox>
                </w:sdtPr>
                <w:sdtContent>
                  <w:tc>
                    <w:tcPr>
                      <w:tcW w:w="900" w:type="dxa"/>
                    </w:tcPr>
                    <w:p w14:paraId="7C018401"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85636911"/>
                  <w14:checkbox>
                    <w14:checked w14:val="0"/>
                    <w14:checkedState w14:val="2612" w14:font="MS Gothic"/>
                    <w14:uncheckedState w14:val="2610" w14:font="MS Gothic"/>
                  </w14:checkbox>
                </w:sdtPr>
                <w:sdtContent>
                  <w:tc>
                    <w:tcPr>
                      <w:tcW w:w="900" w:type="dxa"/>
                    </w:tcPr>
                    <w:p w14:paraId="61322308"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7C1697D" w:rsidR="00111822" w:rsidRPr="001212AA" w:rsidRDefault="00111822" w:rsidP="00111822">
            <w:pPr>
              <w:spacing w:after="0"/>
              <w:rPr>
                <w:rFonts w:asciiTheme="minorHAnsi" w:hAnsiTheme="minorHAnsi" w:cstheme="minorHAnsi"/>
                <w:sz w:val="20"/>
                <w:szCs w:val="20"/>
              </w:rPr>
            </w:pPr>
          </w:p>
        </w:tc>
      </w:tr>
      <w:tr w:rsidR="00F43237" w:rsidRPr="001212AA" w14:paraId="63E6DD6C" w14:textId="77777777" w:rsidTr="001212AA">
        <w:tc>
          <w:tcPr>
            <w:tcW w:w="3870" w:type="dxa"/>
            <w:gridSpan w:val="4"/>
            <w:tcBorders>
              <w:top w:val="thickThinSmallGap" w:sz="24" w:space="0" w:color="auto"/>
            </w:tcBorders>
            <w:shd w:val="clear" w:color="auto" w:fill="D9D9D9" w:themeFill="background1" w:themeFillShade="D9"/>
            <w:vAlign w:val="center"/>
          </w:tcPr>
          <w:p w14:paraId="292D9C19" w14:textId="1A4E1839" w:rsidR="00F43237" w:rsidRPr="001212AA" w:rsidRDefault="00F43237" w:rsidP="00F43237">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2FA2CD88" w14:textId="5C89CED6" w:rsidR="00F43237" w:rsidRDefault="00F43237" w:rsidP="00F43237">
            <w:pPr>
              <w:spacing w:after="0"/>
              <w:rPr>
                <w:rFonts w:asciiTheme="minorHAnsi" w:hAnsiTheme="minorHAnsi" w:cstheme="minorHAnsi"/>
                <w:sz w:val="20"/>
                <w:szCs w:val="20"/>
              </w:rPr>
            </w:pPr>
          </w:p>
          <w:p w14:paraId="2DD0CE66" w14:textId="77777777" w:rsidR="00F67B62" w:rsidRDefault="00F67B62" w:rsidP="00F43237">
            <w:pPr>
              <w:spacing w:after="0"/>
              <w:rPr>
                <w:rFonts w:asciiTheme="minorHAnsi" w:hAnsiTheme="minorHAnsi" w:cstheme="minorHAnsi"/>
                <w:sz w:val="20"/>
                <w:szCs w:val="20"/>
              </w:rPr>
            </w:pPr>
          </w:p>
          <w:p w14:paraId="5760622B" w14:textId="27A2E7C9" w:rsidR="00F43237" w:rsidRDefault="00F43237" w:rsidP="00F43237">
            <w:pPr>
              <w:spacing w:after="0"/>
              <w:rPr>
                <w:rStyle w:val="Emphasis"/>
                <w:rFonts w:asciiTheme="minorHAnsi" w:hAnsiTheme="minorHAnsi" w:cstheme="minorHAnsi"/>
                <w:sz w:val="20"/>
                <w:szCs w:val="20"/>
              </w:rPr>
            </w:pPr>
            <w:r>
              <w:rPr>
                <w:rFonts w:asciiTheme="minorHAnsi" w:hAnsiTheme="minorHAnsi" w:cstheme="minorHAnsi"/>
                <w:sz w:val="20"/>
                <w:szCs w:val="20"/>
              </w:rPr>
              <w:lastRenderedPageBreak/>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p w14:paraId="714DBF76" w14:textId="77777777" w:rsidR="00F43237" w:rsidRDefault="00F43237" w:rsidP="00F43237">
            <w:pPr>
              <w:spacing w:after="0"/>
              <w:rPr>
                <w:rFonts w:asciiTheme="minorHAnsi" w:hAnsiTheme="minorHAnsi" w:cstheme="minorHAnsi"/>
                <w:sz w:val="20"/>
                <w:szCs w:val="20"/>
              </w:rPr>
            </w:pPr>
          </w:p>
          <w:p w14:paraId="30E1DCF8" w14:textId="3E8AE3B0" w:rsidR="00F67B62" w:rsidRPr="001212AA" w:rsidRDefault="00F67B62" w:rsidP="00F43237">
            <w:pPr>
              <w:spacing w:after="0"/>
              <w:rPr>
                <w:rFonts w:asciiTheme="minorHAnsi" w:hAnsiTheme="minorHAnsi" w:cstheme="minorHAnsi"/>
                <w:sz w:val="20"/>
                <w:szCs w:val="20"/>
              </w:rPr>
            </w:pPr>
          </w:p>
        </w:tc>
      </w:tr>
      <w:tr w:rsidR="00AF4F9E" w:rsidRPr="001212AA" w14:paraId="16CC0553" w14:textId="77777777" w:rsidTr="001212AA">
        <w:tc>
          <w:tcPr>
            <w:tcW w:w="3870" w:type="dxa"/>
            <w:gridSpan w:val="4"/>
            <w:vAlign w:val="center"/>
          </w:tcPr>
          <w:p w14:paraId="0315206E" w14:textId="77777777" w:rsidR="00F67B62" w:rsidRDefault="00F67B62" w:rsidP="003F78B6">
            <w:pPr>
              <w:rPr>
                <w:rFonts w:asciiTheme="minorHAnsi" w:eastAsia="Times New Roman" w:hAnsiTheme="minorHAnsi" w:cstheme="minorHAnsi"/>
                <w:b/>
                <w:color w:val="000000"/>
                <w:sz w:val="21"/>
                <w:lang w:eastAsia="ja-JP"/>
              </w:rPr>
            </w:pPr>
          </w:p>
          <w:p w14:paraId="42C28580" w14:textId="79E937F8" w:rsidR="003F78B6" w:rsidRPr="001212AA" w:rsidRDefault="003F78B6" w:rsidP="003F78B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SLO1: Cultivate Scholarly and Academic Success:</w:t>
            </w:r>
          </w:p>
          <w:p w14:paraId="562A462F" w14:textId="77777777" w:rsidR="00315B55" w:rsidRDefault="003F78B6" w:rsidP="00111822">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The student engages in academic exploration and adapts and applies the metacognitive and academic skills to be a successful student-scholar.</w:t>
            </w:r>
          </w:p>
          <w:p w14:paraId="53B54E9C" w14:textId="7A20C4C9" w:rsidR="00E34156" w:rsidRPr="001212AA" w:rsidRDefault="00E34156" w:rsidP="00111822">
            <w:pPr>
              <w:spacing w:after="0"/>
              <w:rPr>
                <w:rFonts w:asciiTheme="minorHAnsi" w:eastAsia="Times New Roman" w:hAnsiTheme="minorHAnsi" w:cstheme="minorHAnsi"/>
                <w:bCs/>
                <w:i/>
                <w:iCs/>
                <w:color w:val="000000"/>
                <w:sz w:val="21"/>
                <w:lang w:eastAsia="ja-JP"/>
              </w:rPr>
            </w:pPr>
          </w:p>
        </w:tc>
        <w:tc>
          <w:tcPr>
            <w:tcW w:w="7020" w:type="dxa"/>
            <w:gridSpan w:val="3"/>
            <w:vAlign w:val="center"/>
          </w:tcPr>
          <w:p w14:paraId="40DEB234" w14:textId="291A4DB6" w:rsidR="00B71002" w:rsidRPr="001212AA"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1212AA"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1212AA" w:rsidRDefault="00AF4F9E" w:rsidP="00B71002">
            <w:pPr>
              <w:tabs>
                <w:tab w:val="left" w:pos="1305"/>
              </w:tabs>
              <w:spacing w:after="0"/>
              <w:jc w:val="both"/>
              <w:rPr>
                <w:rFonts w:asciiTheme="minorHAnsi" w:hAnsiTheme="minorHAnsi" w:cstheme="minorHAnsi"/>
              </w:rPr>
            </w:pPr>
          </w:p>
          <w:p w14:paraId="1F3A333A" w14:textId="7A0C09D8" w:rsidR="00AF4F9E" w:rsidRPr="001212AA" w:rsidRDefault="00AF4F9E" w:rsidP="00B71002">
            <w:pPr>
              <w:tabs>
                <w:tab w:val="left" w:pos="1305"/>
              </w:tabs>
              <w:spacing w:after="0"/>
              <w:jc w:val="both"/>
              <w:rPr>
                <w:rFonts w:asciiTheme="minorHAnsi" w:hAnsiTheme="minorHAnsi" w:cstheme="minorHAnsi"/>
                <w:sz w:val="20"/>
                <w:szCs w:val="20"/>
              </w:rPr>
            </w:pPr>
          </w:p>
        </w:tc>
      </w:tr>
      <w:tr w:rsidR="00E34156" w:rsidRPr="001212AA" w14:paraId="26DD0054" w14:textId="77777777" w:rsidTr="001212AA">
        <w:tc>
          <w:tcPr>
            <w:tcW w:w="3870" w:type="dxa"/>
            <w:gridSpan w:val="4"/>
            <w:vAlign w:val="center"/>
          </w:tcPr>
          <w:p w14:paraId="6EB3305E" w14:textId="77777777" w:rsidR="00E34156" w:rsidRPr="001212AA" w:rsidRDefault="00E34156" w:rsidP="00E34156">
            <w:pPr>
              <w:spacing w:after="0"/>
              <w:rPr>
                <w:rFonts w:asciiTheme="minorHAnsi" w:hAnsiTheme="minorHAnsi" w:cstheme="minorHAnsi"/>
                <w:b/>
                <w:bCs/>
                <w:i/>
                <w:iCs/>
                <w:sz w:val="21"/>
              </w:rPr>
            </w:pPr>
          </w:p>
          <w:p w14:paraId="6B5368FA" w14:textId="77777777" w:rsidR="00E34156" w:rsidRPr="001212AA" w:rsidRDefault="00E34156" w:rsidP="00E34156">
            <w:pPr>
              <w:rPr>
                <w:rFonts w:asciiTheme="minorHAnsi" w:eastAsia="Times New Roman" w:hAnsiTheme="minorHAnsi" w:cstheme="minorHAnsi"/>
                <w:b/>
                <w:sz w:val="21"/>
                <w:lang w:eastAsia="ja-JP"/>
              </w:rPr>
            </w:pPr>
            <w:r>
              <w:rPr>
                <w:rFonts w:asciiTheme="minorHAnsi" w:eastAsia="Times New Roman" w:hAnsiTheme="minorHAnsi" w:cstheme="minorHAnsi"/>
                <w:b/>
                <w:color w:val="000000"/>
                <w:sz w:val="21"/>
                <w:lang w:eastAsia="ja-JP"/>
              </w:rPr>
              <w:t>SLO2: Engagement with the University Community:</w:t>
            </w:r>
          </w:p>
          <w:p w14:paraId="79EF2F22" w14:textId="77777777" w:rsidR="00E34156" w:rsidRPr="001212AA" w:rsidRDefault="00E34156" w:rsidP="00E34156">
            <w:pPr>
              <w:spacing w:after="0"/>
              <w:rPr>
                <w:rFonts w:asciiTheme="minorHAnsi" w:eastAsia="Times New Roman" w:hAnsiTheme="minorHAnsi" w:cstheme="minorHAnsi"/>
                <w:i/>
                <w:iCs/>
                <w:sz w:val="21"/>
                <w:lang w:eastAsia="ja-JP"/>
              </w:rPr>
            </w:pPr>
            <w:r>
              <w:rPr>
                <w:rFonts w:asciiTheme="minorHAnsi" w:eastAsia="Times New Roman" w:hAnsiTheme="minorHAnsi" w:cstheme="minorHAnsi"/>
                <w:bCs/>
                <w:i/>
                <w:iCs/>
                <w:color w:val="000000"/>
                <w:sz w:val="21"/>
                <w:lang w:eastAsia="ja-JP"/>
              </w:rPr>
              <w:t xml:space="preserve">The student </w:t>
            </w:r>
            <w:r>
              <w:rPr>
                <w:rFonts w:asciiTheme="minorHAnsi" w:eastAsia="Times New Roman" w:hAnsiTheme="minorHAnsi" w:cstheme="minorHAnsi"/>
                <w:i/>
                <w:iCs/>
                <w:sz w:val="21"/>
                <w:lang w:eastAsia="ja-JP"/>
              </w:rPr>
              <w:t>engages in opportunities for learning beyond the classroom.</w:t>
            </w:r>
          </w:p>
          <w:p w14:paraId="38C4408A" w14:textId="77777777" w:rsidR="00E34156" w:rsidRPr="001212AA" w:rsidRDefault="00E34156" w:rsidP="00E34156">
            <w:pPr>
              <w:spacing w:after="0"/>
              <w:rPr>
                <w:rFonts w:asciiTheme="minorHAnsi" w:hAnsiTheme="minorHAnsi" w:cstheme="minorHAnsi"/>
                <w:b/>
                <w:bCs/>
                <w:i/>
                <w:iCs/>
                <w:sz w:val="21"/>
              </w:rPr>
            </w:pPr>
          </w:p>
        </w:tc>
        <w:tc>
          <w:tcPr>
            <w:tcW w:w="7020" w:type="dxa"/>
            <w:gridSpan w:val="3"/>
            <w:vAlign w:val="center"/>
          </w:tcPr>
          <w:p w14:paraId="5BECCF63" w14:textId="77777777" w:rsidR="00E34156" w:rsidRPr="001212AA" w:rsidRDefault="00E34156" w:rsidP="00E34156">
            <w:pPr>
              <w:spacing w:after="0"/>
              <w:jc w:val="center"/>
              <w:rPr>
                <w:rFonts w:asciiTheme="minorHAnsi" w:hAnsiTheme="minorHAnsi" w:cstheme="minorHAnsi"/>
                <w:sz w:val="20"/>
                <w:szCs w:val="20"/>
              </w:rPr>
            </w:pPr>
          </w:p>
        </w:tc>
      </w:tr>
      <w:tr w:rsidR="00E34156" w:rsidRPr="001212AA" w14:paraId="5FE4124F" w14:textId="77777777" w:rsidTr="001212AA">
        <w:tc>
          <w:tcPr>
            <w:tcW w:w="3870" w:type="dxa"/>
            <w:gridSpan w:val="4"/>
            <w:vAlign w:val="center"/>
          </w:tcPr>
          <w:p w14:paraId="7D2EE085" w14:textId="77777777" w:rsidR="00E34156" w:rsidRDefault="00E34156" w:rsidP="00E34156">
            <w:pPr>
              <w:rPr>
                <w:rFonts w:asciiTheme="minorHAnsi" w:eastAsia="Times New Roman" w:hAnsiTheme="minorHAnsi" w:cstheme="minorHAnsi"/>
                <w:b/>
                <w:color w:val="000000"/>
                <w:sz w:val="21"/>
                <w:lang w:eastAsia="ja-JP"/>
              </w:rPr>
            </w:pPr>
          </w:p>
          <w:p w14:paraId="41DB5549" w14:textId="2ED359F5" w:rsidR="00E34156" w:rsidRPr="001212AA" w:rsidRDefault="00E34156" w:rsidP="00E3415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SLO3:  Foster Personal Development and Wellness</w:t>
            </w:r>
          </w:p>
          <w:p w14:paraId="166398C7" w14:textId="77777777" w:rsidR="00E34156" w:rsidRPr="001212AA" w:rsidRDefault="00E34156" w:rsidP="00E34156">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 xml:space="preserve">The student develops strategies and goals to support their personal wellness and academic and professional success. </w:t>
            </w:r>
          </w:p>
          <w:p w14:paraId="06BA3A9C" w14:textId="77777777" w:rsidR="00E34156" w:rsidRPr="001212AA" w:rsidRDefault="00E34156" w:rsidP="00E34156">
            <w:pPr>
              <w:rPr>
                <w:rFonts w:asciiTheme="minorHAnsi" w:eastAsia="Times New Roman" w:hAnsiTheme="minorHAnsi" w:cstheme="minorHAnsi"/>
                <w:b/>
                <w:color w:val="000000"/>
                <w:sz w:val="21"/>
                <w:lang w:eastAsia="ja-JP"/>
              </w:rPr>
            </w:pPr>
          </w:p>
        </w:tc>
        <w:tc>
          <w:tcPr>
            <w:tcW w:w="7020" w:type="dxa"/>
            <w:gridSpan w:val="3"/>
            <w:vAlign w:val="center"/>
          </w:tcPr>
          <w:p w14:paraId="31673835" w14:textId="77777777" w:rsidR="00E34156" w:rsidRPr="001212AA" w:rsidRDefault="00E34156" w:rsidP="00E34156">
            <w:pPr>
              <w:spacing w:after="0"/>
              <w:jc w:val="center"/>
              <w:rPr>
                <w:rFonts w:asciiTheme="minorHAnsi" w:hAnsiTheme="minorHAnsi" w:cstheme="minorHAnsi"/>
                <w:sz w:val="20"/>
                <w:szCs w:val="20"/>
              </w:rPr>
            </w:pPr>
          </w:p>
        </w:tc>
      </w:tr>
      <w:tr w:rsidR="00E34156" w:rsidRPr="001212AA" w14:paraId="06EA3B95" w14:textId="77777777" w:rsidTr="001212AA">
        <w:tc>
          <w:tcPr>
            <w:tcW w:w="3870" w:type="dxa"/>
            <w:gridSpan w:val="4"/>
            <w:vAlign w:val="center"/>
          </w:tcPr>
          <w:p w14:paraId="5DF81D4E" w14:textId="77777777" w:rsidR="00E34156" w:rsidRDefault="00E34156" w:rsidP="00E34156">
            <w:pPr>
              <w:rPr>
                <w:rFonts w:asciiTheme="minorHAnsi" w:eastAsia="Times New Roman" w:hAnsiTheme="minorHAnsi" w:cstheme="minorHAnsi"/>
                <w:b/>
                <w:color w:val="000000"/>
                <w:sz w:val="21"/>
                <w:lang w:eastAsia="ja-JP"/>
              </w:rPr>
            </w:pPr>
          </w:p>
          <w:p w14:paraId="736A2622" w14:textId="0A684A54" w:rsidR="00E34156" w:rsidRPr="001212AA" w:rsidRDefault="00E34156" w:rsidP="00E3415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SLO4: Promote Understanding of Diversity and Social Responsibility</w:t>
            </w:r>
          </w:p>
          <w:p w14:paraId="4A45EECC" w14:textId="77777777" w:rsidR="00E34156" w:rsidRPr="001212AA" w:rsidRDefault="00E34156" w:rsidP="00E34156">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The student engages with core concepts of diversity and universality, and demonstrates principles of responsible citizenship within and beyond the campus community.</w:t>
            </w:r>
          </w:p>
          <w:p w14:paraId="68BCFE0C" w14:textId="4D034E58" w:rsidR="00E34156" w:rsidRPr="001212AA" w:rsidRDefault="00E34156" w:rsidP="00E34156">
            <w:pPr>
              <w:spacing w:after="0"/>
              <w:rPr>
                <w:rFonts w:asciiTheme="minorHAnsi" w:hAnsiTheme="minorHAnsi" w:cstheme="minorHAnsi"/>
                <w:i/>
                <w:iCs/>
                <w:sz w:val="21"/>
              </w:rPr>
            </w:pPr>
          </w:p>
        </w:tc>
        <w:tc>
          <w:tcPr>
            <w:tcW w:w="7020" w:type="dxa"/>
            <w:gridSpan w:val="3"/>
            <w:vAlign w:val="center"/>
          </w:tcPr>
          <w:p w14:paraId="6788D1EC" w14:textId="2B19B9B1" w:rsidR="00E34156" w:rsidRPr="001212AA" w:rsidRDefault="00E34156" w:rsidP="00E34156">
            <w:pPr>
              <w:spacing w:after="0"/>
              <w:jc w:val="center"/>
              <w:rPr>
                <w:rFonts w:asciiTheme="minorHAnsi" w:hAnsiTheme="minorHAnsi" w:cstheme="minorHAnsi"/>
                <w:sz w:val="20"/>
                <w:szCs w:val="20"/>
              </w:rPr>
            </w:pPr>
          </w:p>
        </w:tc>
      </w:tr>
      <w:tr w:rsidR="00E34156" w:rsidRPr="001212AA" w14:paraId="3812D12B" w14:textId="77777777" w:rsidTr="001212AA">
        <w:tc>
          <w:tcPr>
            <w:tcW w:w="10890" w:type="dxa"/>
            <w:gridSpan w:val="7"/>
            <w:tcBorders>
              <w:top w:val="thickThinSmallGap" w:sz="24" w:space="0" w:color="auto"/>
            </w:tcBorders>
            <w:shd w:val="clear" w:color="auto" w:fill="D9D9D9" w:themeFill="background1" w:themeFillShade="D9"/>
            <w:vAlign w:val="center"/>
          </w:tcPr>
          <w:p w14:paraId="4C501A6E" w14:textId="5340D99D" w:rsidR="00E34156" w:rsidRPr="001212AA" w:rsidRDefault="00F67B62" w:rsidP="00E34156">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F67B62" w:rsidRPr="001212AA" w14:paraId="34C20C7E" w14:textId="77777777" w:rsidTr="00F67B62">
        <w:trPr>
          <w:cantSplit/>
          <w:trHeight w:val="935"/>
        </w:trPr>
        <w:tc>
          <w:tcPr>
            <w:tcW w:w="1620" w:type="dxa"/>
            <w:vMerge w:val="restart"/>
            <w:shd w:val="clear" w:color="auto" w:fill="F2F2F2" w:themeFill="background1" w:themeFillShade="F2"/>
            <w:vAlign w:val="center"/>
          </w:tcPr>
          <w:p w14:paraId="64A5419F" w14:textId="77777777" w:rsidR="00F67B62" w:rsidRPr="00BC57DD" w:rsidRDefault="00F67B62" w:rsidP="00F67B62">
            <w:pPr>
              <w:spacing w:after="0"/>
              <w:jc w:val="center"/>
              <w:rPr>
                <w:rFonts w:asciiTheme="minorHAnsi" w:hAnsiTheme="minorHAnsi" w:cstheme="minorHAnsi"/>
                <w:b/>
                <w:bCs/>
                <w:sz w:val="20"/>
                <w:szCs w:val="20"/>
              </w:rPr>
            </w:pPr>
          </w:p>
          <w:p w14:paraId="32D35431" w14:textId="77777777" w:rsidR="00F67B62" w:rsidRPr="00BC57DD" w:rsidRDefault="00F67B62" w:rsidP="00F67B62">
            <w:pPr>
              <w:spacing w:after="0"/>
              <w:jc w:val="center"/>
              <w:rPr>
                <w:rFonts w:asciiTheme="minorHAnsi" w:hAnsiTheme="minorHAnsi" w:cstheme="minorHAnsi"/>
                <w:b/>
                <w:bCs/>
                <w:sz w:val="28"/>
                <w:szCs w:val="28"/>
              </w:rPr>
            </w:pPr>
          </w:p>
          <w:p w14:paraId="1B06B683" w14:textId="7051B710" w:rsidR="00F67B62" w:rsidRPr="001212AA"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41AC1AA3" w14:textId="77777777" w:rsidR="00F67B62" w:rsidRPr="00BC57DD" w:rsidRDefault="00F67B62" w:rsidP="00F67B62">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286BB88" w14:textId="77777777" w:rsidR="00F67B62" w:rsidRPr="00BC57DD"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05D4FB7E" w14:textId="77777777" w:rsidR="00F67B62" w:rsidRPr="00BC57DD"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56C0D542" w14:textId="77777777" w:rsidR="00F67B62" w:rsidRPr="00BC57DD" w:rsidRDefault="00F67B62" w:rsidP="00F67B62">
            <w:pPr>
              <w:spacing w:after="0"/>
              <w:jc w:val="center"/>
              <w:rPr>
                <w:rFonts w:asciiTheme="minorHAnsi" w:hAnsiTheme="minorHAnsi" w:cstheme="minorHAnsi"/>
                <w:b/>
                <w:bCs/>
                <w:sz w:val="20"/>
                <w:szCs w:val="20"/>
              </w:rPr>
            </w:pPr>
          </w:p>
          <w:p w14:paraId="5B0F655F" w14:textId="3EC2368F" w:rsidR="00F67B62" w:rsidRPr="001212AA" w:rsidRDefault="00F67B62" w:rsidP="00F67B62">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7F554A1F" w:rsidR="00F67B62" w:rsidRPr="001212AA" w:rsidRDefault="00F67B62" w:rsidP="00F67B62">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F67B62" w:rsidRPr="001212AA" w14:paraId="66E97765" w14:textId="77777777" w:rsidTr="000A684F">
        <w:trPr>
          <w:cantSplit/>
          <w:trHeight w:val="1367"/>
        </w:trPr>
        <w:tc>
          <w:tcPr>
            <w:tcW w:w="1620" w:type="dxa"/>
            <w:vMerge/>
            <w:vAlign w:val="center"/>
          </w:tcPr>
          <w:p w14:paraId="172E40AF" w14:textId="2A81FDDC" w:rsidR="00E34156" w:rsidRPr="001212AA" w:rsidRDefault="00E34156" w:rsidP="00E34156">
            <w:pPr>
              <w:spacing w:after="0"/>
              <w:jc w:val="center"/>
              <w:rPr>
                <w:rFonts w:asciiTheme="minorHAnsi" w:hAnsiTheme="minorHAnsi" w:cstheme="minorHAnsi"/>
                <w:b/>
                <w:bCs/>
                <w:sz w:val="20"/>
                <w:szCs w:val="20"/>
              </w:rPr>
            </w:pPr>
          </w:p>
        </w:tc>
        <w:tc>
          <w:tcPr>
            <w:tcW w:w="630" w:type="dxa"/>
            <w:shd w:val="clear" w:color="auto" w:fill="F2F2F2" w:themeFill="background1" w:themeFillShade="F2"/>
            <w:textDirection w:val="btLr"/>
            <w:vAlign w:val="center"/>
          </w:tcPr>
          <w:p w14:paraId="647431FE" w14:textId="2A4C671E"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E34156" w:rsidRPr="001212AA" w:rsidRDefault="00E34156" w:rsidP="00E34156">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vAlign w:val="center"/>
          </w:tcPr>
          <w:p w14:paraId="5FC5AFAB" w14:textId="1F024C94" w:rsidR="00E34156" w:rsidRPr="001212AA" w:rsidRDefault="00E34156" w:rsidP="00E34156">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E34156" w:rsidRPr="001212AA" w:rsidRDefault="00E34156" w:rsidP="00E34156">
            <w:pPr>
              <w:spacing w:after="0"/>
              <w:rPr>
                <w:rFonts w:asciiTheme="minorHAnsi" w:hAnsiTheme="minorHAnsi" w:cstheme="minorHAnsi"/>
                <w:sz w:val="20"/>
                <w:szCs w:val="20"/>
              </w:rPr>
            </w:pPr>
          </w:p>
        </w:tc>
      </w:tr>
      <w:tr w:rsidR="00E34156" w:rsidRPr="001212AA" w14:paraId="0BA858FB" w14:textId="77777777" w:rsidTr="000A684F">
        <w:trPr>
          <w:trHeight w:val="782"/>
        </w:trPr>
        <w:tc>
          <w:tcPr>
            <w:tcW w:w="1620" w:type="dxa"/>
            <w:vAlign w:val="center"/>
          </w:tcPr>
          <w:p w14:paraId="1F636CC7" w14:textId="77777777" w:rsidR="00F67B62" w:rsidRDefault="00E34156" w:rsidP="00E34156">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502465D5" w:rsidR="00E34156" w:rsidRPr="001212AA" w:rsidRDefault="00E34156" w:rsidP="00E34156">
            <w:pPr>
              <w:spacing w:after="0"/>
              <w:rPr>
                <w:rFonts w:asciiTheme="minorHAnsi" w:hAnsiTheme="minorHAnsi" w:cstheme="minorHAnsi"/>
                <w:b/>
                <w:bCs/>
                <w:i/>
                <w:iCs/>
                <w:sz w:val="18"/>
                <w:szCs w:val="18"/>
              </w:rPr>
            </w:pPr>
            <w:r>
              <w:rPr>
                <w:rFonts w:asciiTheme="minorHAnsi" w:hAnsiTheme="minorHAnsi" w:cstheme="minorHAnsi"/>
                <w:b/>
                <w:bCs/>
                <w:i/>
                <w:iCs/>
                <w:sz w:val="18"/>
                <w:szCs w:val="18"/>
              </w:rPr>
              <w:t>Cultivate Scholarly and Academic Success</w:t>
            </w:r>
          </w:p>
        </w:tc>
        <w:tc>
          <w:tcPr>
            <w:tcW w:w="630" w:type="dxa"/>
            <w:vAlign w:val="center"/>
          </w:tcPr>
          <w:p w14:paraId="1291C367" w14:textId="165CEDD3" w:rsidR="00E34156" w:rsidRPr="001212AA" w:rsidRDefault="00E34156" w:rsidP="00E34156">
            <w:pPr>
              <w:spacing w:after="0"/>
              <w:rPr>
                <w:rFonts w:asciiTheme="minorHAnsi" w:hAnsiTheme="minorHAnsi" w:cstheme="minorHAnsi"/>
                <w:sz w:val="20"/>
                <w:szCs w:val="20"/>
              </w:rPr>
            </w:pPr>
          </w:p>
        </w:tc>
        <w:tc>
          <w:tcPr>
            <w:tcW w:w="720" w:type="dxa"/>
            <w:vAlign w:val="center"/>
          </w:tcPr>
          <w:p w14:paraId="52F5F42B" w14:textId="6A26050E" w:rsidR="00E34156" w:rsidRPr="001212AA" w:rsidRDefault="00E34156" w:rsidP="00E34156">
            <w:pPr>
              <w:spacing w:after="0"/>
              <w:rPr>
                <w:rFonts w:asciiTheme="minorHAnsi" w:hAnsiTheme="minorHAnsi" w:cstheme="minorHAnsi"/>
                <w:sz w:val="20"/>
                <w:szCs w:val="20"/>
              </w:rPr>
            </w:pPr>
          </w:p>
        </w:tc>
        <w:tc>
          <w:tcPr>
            <w:tcW w:w="900" w:type="dxa"/>
            <w:vAlign w:val="center"/>
          </w:tcPr>
          <w:p w14:paraId="147D3CC8" w14:textId="779F0CDC" w:rsidR="00E34156" w:rsidRPr="001212AA" w:rsidRDefault="00E34156" w:rsidP="00E34156">
            <w:pPr>
              <w:spacing w:after="0"/>
              <w:rPr>
                <w:rFonts w:asciiTheme="minorHAnsi" w:hAnsiTheme="minorHAnsi" w:cstheme="minorHAnsi"/>
                <w:sz w:val="20"/>
                <w:szCs w:val="20"/>
              </w:rPr>
            </w:pPr>
          </w:p>
        </w:tc>
        <w:tc>
          <w:tcPr>
            <w:tcW w:w="990" w:type="dxa"/>
            <w:vAlign w:val="center"/>
          </w:tcPr>
          <w:p w14:paraId="23917B48" w14:textId="77FD54D4" w:rsidR="00E34156" w:rsidRPr="001212AA" w:rsidRDefault="00E34156" w:rsidP="00E34156">
            <w:pPr>
              <w:spacing w:after="0"/>
              <w:rPr>
                <w:rFonts w:asciiTheme="minorHAnsi" w:hAnsiTheme="minorHAnsi" w:cstheme="minorHAnsi"/>
                <w:sz w:val="20"/>
                <w:szCs w:val="20"/>
              </w:rPr>
            </w:pPr>
          </w:p>
        </w:tc>
        <w:tc>
          <w:tcPr>
            <w:tcW w:w="6030" w:type="dxa"/>
            <w:gridSpan w:val="2"/>
            <w:vAlign w:val="center"/>
          </w:tcPr>
          <w:p w14:paraId="5004D1D7" w14:textId="77777777" w:rsidR="00E34156" w:rsidRPr="001212AA" w:rsidRDefault="00E34156" w:rsidP="00E34156">
            <w:pPr>
              <w:spacing w:after="0"/>
              <w:rPr>
                <w:rFonts w:asciiTheme="minorHAnsi" w:hAnsiTheme="minorHAnsi" w:cstheme="minorHAnsi"/>
                <w:sz w:val="20"/>
                <w:szCs w:val="20"/>
              </w:rPr>
            </w:pPr>
          </w:p>
          <w:p w14:paraId="1F333C98" w14:textId="0BF0D10B" w:rsidR="00E34156" w:rsidRPr="001212AA" w:rsidRDefault="00E34156" w:rsidP="00E34156">
            <w:pPr>
              <w:spacing w:after="0"/>
              <w:rPr>
                <w:rFonts w:asciiTheme="minorHAnsi" w:hAnsiTheme="minorHAnsi" w:cstheme="minorHAnsi"/>
                <w:sz w:val="20"/>
                <w:szCs w:val="20"/>
              </w:rPr>
            </w:pPr>
          </w:p>
        </w:tc>
      </w:tr>
      <w:tr w:rsidR="00E34156" w:rsidRPr="001212AA" w14:paraId="1630B75B" w14:textId="77777777" w:rsidTr="000A684F">
        <w:tc>
          <w:tcPr>
            <w:tcW w:w="1620" w:type="dxa"/>
            <w:vAlign w:val="center"/>
          </w:tcPr>
          <w:p w14:paraId="546A4CC8" w14:textId="1F2AD404" w:rsidR="00E34156" w:rsidRPr="001212AA" w:rsidRDefault="00E34156" w:rsidP="00E34156">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r>
              <w:rPr>
                <w:rFonts w:asciiTheme="minorHAnsi" w:hAnsiTheme="minorHAnsi" w:cstheme="minorHAnsi"/>
                <w:b/>
                <w:bCs/>
                <w:i/>
                <w:iCs/>
                <w:sz w:val="18"/>
                <w:szCs w:val="18"/>
              </w:rPr>
              <w:t xml:space="preserve">Engagement with University Community </w:t>
            </w:r>
          </w:p>
        </w:tc>
        <w:tc>
          <w:tcPr>
            <w:tcW w:w="630" w:type="dxa"/>
            <w:vAlign w:val="center"/>
          </w:tcPr>
          <w:p w14:paraId="16E629A5" w14:textId="77777777" w:rsidR="00E34156" w:rsidRPr="001212AA" w:rsidRDefault="00E34156" w:rsidP="00E34156">
            <w:pPr>
              <w:spacing w:after="0"/>
              <w:rPr>
                <w:rFonts w:asciiTheme="minorHAnsi" w:hAnsiTheme="minorHAnsi" w:cstheme="minorHAnsi"/>
                <w:sz w:val="20"/>
                <w:szCs w:val="20"/>
              </w:rPr>
            </w:pPr>
          </w:p>
          <w:p w14:paraId="0D1065F5" w14:textId="366D3710" w:rsidR="00E34156" w:rsidRPr="001212AA" w:rsidRDefault="00E34156" w:rsidP="00E34156">
            <w:pPr>
              <w:spacing w:after="0"/>
              <w:rPr>
                <w:rFonts w:asciiTheme="minorHAnsi" w:hAnsiTheme="minorHAnsi" w:cstheme="minorHAnsi"/>
                <w:sz w:val="20"/>
                <w:szCs w:val="20"/>
              </w:rPr>
            </w:pPr>
          </w:p>
        </w:tc>
        <w:tc>
          <w:tcPr>
            <w:tcW w:w="720" w:type="dxa"/>
            <w:vAlign w:val="center"/>
          </w:tcPr>
          <w:p w14:paraId="09B4EA0F" w14:textId="77777777" w:rsidR="00E34156" w:rsidRPr="001212AA" w:rsidRDefault="00E34156" w:rsidP="00E34156">
            <w:pPr>
              <w:spacing w:after="0"/>
              <w:rPr>
                <w:rFonts w:asciiTheme="minorHAnsi" w:hAnsiTheme="minorHAnsi" w:cstheme="minorHAnsi"/>
                <w:sz w:val="20"/>
                <w:szCs w:val="20"/>
              </w:rPr>
            </w:pPr>
          </w:p>
        </w:tc>
        <w:tc>
          <w:tcPr>
            <w:tcW w:w="900" w:type="dxa"/>
            <w:vAlign w:val="center"/>
          </w:tcPr>
          <w:p w14:paraId="6AF3B550" w14:textId="77777777" w:rsidR="00E34156" w:rsidRPr="001212AA" w:rsidRDefault="00E34156" w:rsidP="00E34156">
            <w:pPr>
              <w:spacing w:after="0"/>
              <w:rPr>
                <w:rFonts w:asciiTheme="minorHAnsi" w:hAnsiTheme="minorHAnsi" w:cstheme="minorHAnsi"/>
                <w:sz w:val="20"/>
                <w:szCs w:val="20"/>
              </w:rPr>
            </w:pPr>
          </w:p>
        </w:tc>
        <w:tc>
          <w:tcPr>
            <w:tcW w:w="990" w:type="dxa"/>
            <w:vAlign w:val="center"/>
          </w:tcPr>
          <w:p w14:paraId="227FB952" w14:textId="77777777" w:rsidR="00E34156" w:rsidRPr="001212AA" w:rsidRDefault="00E34156" w:rsidP="00E34156">
            <w:pPr>
              <w:spacing w:after="0"/>
              <w:rPr>
                <w:rFonts w:asciiTheme="minorHAnsi" w:hAnsiTheme="minorHAnsi" w:cstheme="minorHAnsi"/>
                <w:sz w:val="20"/>
                <w:szCs w:val="20"/>
              </w:rPr>
            </w:pPr>
          </w:p>
        </w:tc>
        <w:tc>
          <w:tcPr>
            <w:tcW w:w="6030" w:type="dxa"/>
            <w:gridSpan w:val="2"/>
            <w:vAlign w:val="center"/>
          </w:tcPr>
          <w:p w14:paraId="18F550FD" w14:textId="779A9273" w:rsidR="00E34156" w:rsidRPr="001212AA" w:rsidRDefault="00E34156" w:rsidP="00E34156">
            <w:pPr>
              <w:spacing w:after="0"/>
              <w:rPr>
                <w:rFonts w:asciiTheme="minorHAnsi" w:hAnsiTheme="minorHAnsi" w:cstheme="minorHAnsi"/>
                <w:sz w:val="20"/>
                <w:szCs w:val="20"/>
              </w:rPr>
            </w:pPr>
          </w:p>
        </w:tc>
      </w:tr>
      <w:tr w:rsidR="00F67B62" w:rsidRPr="001212AA" w14:paraId="2983969C" w14:textId="77777777" w:rsidTr="000A684F">
        <w:tc>
          <w:tcPr>
            <w:tcW w:w="1620" w:type="dxa"/>
            <w:vAlign w:val="center"/>
          </w:tcPr>
          <w:p w14:paraId="127D4546" w14:textId="77777777" w:rsidR="00F67B62" w:rsidRPr="001212AA" w:rsidRDefault="00F67B62" w:rsidP="00F67B62">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D6BF91E" w14:textId="0A60AD03" w:rsidR="00F67B62" w:rsidRPr="00F67B62" w:rsidRDefault="00F67B62" w:rsidP="00E34156">
            <w:pPr>
              <w:spacing w:after="0"/>
              <w:rPr>
                <w:rFonts w:asciiTheme="minorHAnsi" w:hAnsiTheme="minorHAnsi" w:cstheme="minorHAnsi"/>
                <w:b/>
                <w:bCs/>
                <w:i/>
                <w:iCs/>
                <w:sz w:val="18"/>
                <w:szCs w:val="18"/>
              </w:rPr>
            </w:pPr>
            <w:r>
              <w:rPr>
                <w:rFonts w:asciiTheme="minorHAnsi" w:hAnsiTheme="minorHAnsi" w:cstheme="minorHAnsi"/>
                <w:b/>
                <w:bCs/>
                <w:i/>
                <w:iCs/>
                <w:sz w:val="18"/>
                <w:szCs w:val="18"/>
              </w:rPr>
              <w:t>Foster Personal Development and Wellness</w:t>
            </w:r>
          </w:p>
        </w:tc>
        <w:tc>
          <w:tcPr>
            <w:tcW w:w="630" w:type="dxa"/>
            <w:vAlign w:val="center"/>
          </w:tcPr>
          <w:p w14:paraId="6240F107" w14:textId="77777777" w:rsidR="00F67B62" w:rsidRPr="001212AA" w:rsidRDefault="00F67B62" w:rsidP="00E34156">
            <w:pPr>
              <w:spacing w:after="0"/>
              <w:rPr>
                <w:rFonts w:asciiTheme="minorHAnsi" w:hAnsiTheme="minorHAnsi" w:cstheme="minorHAnsi"/>
                <w:sz w:val="20"/>
                <w:szCs w:val="20"/>
              </w:rPr>
            </w:pPr>
          </w:p>
        </w:tc>
        <w:tc>
          <w:tcPr>
            <w:tcW w:w="720" w:type="dxa"/>
            <w:vAlign w:val="center"/>
          </w:tcPr>
          <w:p w14:paraId="67303183" w14:textId="77777777" w:rsidR="00F67B62" w:rsidRPr="001212AA" w:rsidRDefault="00F67B62" w:rsidP="00E34156">
            <w:pPr>
              <w:spacing w:after="0"/>
              <w:rPr>
                <w:rFonts w:asciiTheme="minorHAnsi" w:hAnsiTheme="minorHAnsi" w:cstheme="minorHAnsi"/>
                <w:sz w:val="20"/>
                <w:szCs w:val="20"/>
              </w:rPr>
            </w:pPr>
          </w:p>
        </w:tc>
        <w:tc>
          <w:tcPr>
            <w:tcW w:w="900" w:type="dxa"/>
            <w:vAlign w:val="center"/>
          </w:tcPr>
          <w:p w14:paraId="70ADEFF1" w14:textId="77777777" w:rsidR="00F67B62" w:rsidRPr="001212AA" w:rsidRDefault="00F67B62" w:rsidP="00E34156">
            <w:pPr>
              <w:spacing w:after="0"/>
              <w:rPr>
                <w:rFonts w:asciiTheme="minorHAnsi" w:hAnsiTheme="minorHAnsi" w:cstheme="minorHAnsi"/>
                <w:sz w:val="20"/>
                <w:szCs w:val="20"/>
              </w:rPr>
            </w:pPr>
          </w:p>
        </w:tc>
        <w:tc>
          <w:tcPr>
            <w:tcW w:w="990" w:type="dxa"/>
            <w:vAlign w:val="center"/>
          </w:tcPr>
          <w:p w14:paraId="5BDAD46E" w14:textId="77777777" w:rsidR="00F67B62" w:rsidRPr="001212AA" w:rsidRDefault="00F67B62" w:rsidP="00E34156">
            <w:pPr>
              <w:spacing w:after="0"/>
              <w:rPr>
                <w:rFonts w:asciiTheme="minorHAnsi" w:hAnsiTheme="minorHAnsi" w:cstheme="minorHAnsi"/>
                <w:sz w:val="20"/>
                <w:szCs w:val="20"/>
              </w:rPr>
            </w:pPr>
          </w:p>
        </w:tc>
        <w:tc>
          <w:tcPr>
            <w:tcW w:w="6030" w:type="dxa"/>
            <w:gridSpan w:val="2"/>
            <w:vAlign w:val="center"/>
          </w:tcPr>
          <w:p w14:paraId="75145EBE" w14:textId="77777777" w:rsidR="00F67B62" w:rsidRPr="001212AA" w:rsidRDefault="00F67B62" w:rsidP="00E34156">
            <w:pPr>
              <w:spacing w:after="0"/>
              <w:rPr>
                <w:rFonts w:asciiTheme="minorHAnsi" w:hAnsiTheme="minorHAnsi" w:cstheme="minorHAnsi"/>
                <w:sz w:val="20"/>
                <w:szCs w:val="20"/>
              </w:rPr>
            </w:pPr>
          </w:p>
        </w:tc>
      </w:tr>
      <w:tr w:rsidR="00F67B62" w:rsidRPr="001212AA" w14:paraId="58367B58" w14:textId="77777777" w:rsidTr="000A684F">
        <w:tc>
          <w:tcPr>
            <w:tcW w:w="1620" w:type="dxa"/>
            <w:vAlign w:val="center"/>
          </w:tcPr>
          <w:p w14:paraId="177F1EC4" w14:textId="39D9EF88" w:rsidR="00F67B62" w:rsidRPr="00F67B62" w:rsidRDefault="00F67B62" w:rsidP="00E34156">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SLO4: </w:t>
            </w:r>
            <w:r>
              <w:rPr>
                <w:rFonts w:asciiTheme="minorHAnsi" w:hAnsiTheme="minorHAnsi" w:cstheme="minorHAnsi"/>
                <w:b/>
                <w:bCs/>
                <w:i/>
                <w:iCs/>
                <w:sz w:val="18"/>
                <w:szCs w:val="18"/>
              </w:rPr>
              <w:t>Promote Understanding of Diversity &amp; Social Responsibility</w:t>
            </w:r>
          </w:p>
        </w:tc>
        <w:tc>
          <w:tcPr>
            <w:tcW w:w="630" w:type="dxa"/>
            <w:vAlign w:val="center"/>
          </w:tcPr>
          <w:p w14:paraId="02CBF277" w14:textId="77777777" w:rsidR="00F67B62" w:rsidRPr="001212AA" w:rsidRDefault="00F67B62" w:rsidP="00E34156">
            <w:pPr>
              <w:spacing w:after="0"/>
              <w:rPr>
                <w:rFonts w:asciiTheme="minorHAnsi" w:hAnsiTheme="minorHAnsi" w:cstheme="minorHAnsi"/>
                <w:sz w:val="20"/>
                <w:szCs w:val="20"/>
              </w:rPr>
            </w:pPr>
          </w:p>
        </w:tc>
        <w:tc>
          <w:tcPr>
            <w:tcW w:w="720" w:type="dxa"/>
            <w:vAlign w:val="center"/>
          </w:tcPr>
          <w:p w14:paraId="4D90EE91" w14:textId="77777777" w:rsidR="00F67B62" w:rsidRPr="001212AA" w:rsidRDefault="00F67B62" w:rsidP="00E34156">
            <w:pPr>
              <w:spacing w:after="0"/>
              <w:rPr>
                <w:rFonts w:asciiTheme="minorHAnsi" w:hAnsiTheme="minorHAnsi" w:cstheme="minorHAnsi"/>
                <w:sz w:val="20"/>
                <w:szCs w:val="20"/>
              </w:rPr>
            </w:pPr>
          </w:p>
        </w:tc>
        <w:tc>
          <w:tcPr>
            <w:tcW w:w="900" w:type="dxa"/>
            <w:vAlign w:val="center"/>
          </w:tcPr>
          <w:p w14:paraId="13F4FB6D" w14:textId="77777777" w:rsidR="00F67B62" w:rsidRPr="001212AA" w:rsidRDefault="00F67B62" w:rsidP="00E34156">
            <w:pPr>
              <w:spacing w:after="0"/>
              <w:rPr>
                <w:rFonts w:asciiTheme="minorHAnsi" w:hAnsiTheme="minorHAnsi" w:cstheme="minorHAnsi"/>
                <w:sz w:val="20"/>
                <w:szCs w:val="20"/>
              </w:rPr>
            </w:pPr>
          </w:p>
        </w:tc>
        <w:tc>
          <w:tcPr>
            <w:tcW w:w="990" w:type="dxa"/>
            <w:vAlign w:val="center"/>
          </w:tcPr>
          <w:p w14:paraId="385E414A" w14:textId="77777777" w:rsidR="00F67B62" w:rsidRPr="001212AA" w:rsidRDefault="00F67B62" w:rsidP="00E34156">
            <w:pPr>
              <w:spacing w:after="0"/>
              <w:rPr>
                <w:rFonts w:asciiTheme="minorHAnsi" w:hAnsiTheme="minorHAnsi" w:cstheme="minorHAnsi"/>
                <w:sz w:val="20"/>
                <w:szCs w:val="20"/>
              </w:rPr>
            </w:pPr>
          </w:p>
        </w:tc>
        <w:tc>
          <w:tcPr>
            <w:tcW w:w="6030" w:type="dxa"/>
            <w:gridSpan w:val="2"/>
            <w:vAlign w:val="center"/>
          </w:tcPr>
          <w:p w14:paraId="12FB92AC" w14:textId="77777777" w:rsidR="00F67B62" w:rsidRPr="001212AA" w:rsidRDefault="00F67B62" w:rsidP="00E34156">
            <w:pPr>
              <w:spacing w:after="0"/>
              <w:rPr>
                <w:rFonts w:asciiTheme="minorHAnsi" w:hAnsiTheme="minorHAnsi" w:cstheme="minorHAnsi"/>
                <w:sz w:val="20"/>
                <w:szCs w:val="20"/>
              </w:rPr>
            </w:pPr>
          </w:p>
        </w:tc>
      </w:tr>
      <w:bookmarkEnd w:id="0"/>
    </w:tbl>
    <w:p w14:paraId="305A2121" w14:textId="1934D7F7" w:rsidR="00977406" w:rsidRPr="005131B6" w:rsidRDefault="00977406" w:rsidP="00977406">
      <w:pPr>
        <w:spacing w:after="160"/>
        <w:rPr>
          <w:rFonts w:asciiTheme="minorHAnsi" w:hAnsiTheme="minorHAnsi" w:cstheme="minorHAnsi"/>
          <w:i/>
          <w:iCs/>
          <w:sz w:val="18"/>
          <w:szCs w:val="18"/>
        </w:rPr>
      </w:pPr>
    </w:p>
    <w:p w14:paraId="0CB5CED3" w14:textId="77777777" w:rsidR="00977406" w:rsidRPr="005131B6" w:rsidRDefault="00977406" w:rsidP="00977406">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35CC3458" w14:textId="77777777" w:rsidR="00977406" w:rsidRDefault="00977406" w:rsidP="00977406">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509AD3BB" w14:textId="74824913" w:rsidR="001212AA" w:rsidRPr="001212AA" w:rsidRDefault="001212AA" w:rsidP="001212AA">
      <w:pPr>
        <w:spacing w:after="0" w:line="240" w:lineRule="auto"/>
        <w:ind w:left="115"/>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FIRST  </w:t>
      </w:r>
      <w:r>
        <w:rPr>
          <w:rFonts w:asciiTheme="minorHAnsi" w:hAnsiTheme="minorHAnsi" w:cstheme="minorHAnsi"/>
          <w:b/>
          <w:color w:val="006FC0"/>
          <w:sz w:val="36"/>
          <w:szCs w:val="36"/>
        </w:rPr>
        <w:t>Y</w:t>
      </w:r>
      <w:r>
        <w:rPr>
          <w:rFonts w:asciiTheme="minorHAnsi" w:hAnsiTheme="minorHAnsi" w:cstheme="minorHAnsi"/>
          <w:b/>
          <w:sz w:val="28"/>
          <w:szCs w:val="28"/>
        </w:rPr>
        <w:t>EAR SEMINAR</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5EB992C2" w14:textId="77777777" w:rsidR="001212AA" w:rsidRPr="001212AA" w:rsidRDefault="001212AA" w:rsidP="001212AA">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04016EA" w14:textId="77777777" w:rsidR="001212AA" w:rsidRPr="00473D06" w:rsidRDefault="001212AA" w:rsidP="001212AA">
      <w:pPr>
        <w:spacing w:after="0" w:line="240" w:lineRule="auto"/>
        <w:ind w:left="115"/>
        <w:jc w:val="center"/>
        <w:rPr>
          <w:rFonts w:asciiTheme="minorHAnsi" w:hAnsiTheme="minorHAnsi" w:cstheme="minorHAnsi"/>
          <w:b/>
          <w:sz w:val="10"/>
          <w:szCs w:val="10"/>
        </w:rPr>
      </w:pPr>
    </w:p>
    <w:p w14:paraId="31FCFDBD" w14:textId="519F19D8" w:rsidR="001212AA" w:rsidRDefault="001212AA" w:rsidP="001212AA">
      <w:pPr>
        <w:pStyle w:val="Heading1"/>
        <w:spacing w:before="0" w:after="0" w:line="240" w:lineRule="auto"/>
        <w:ind w:left="180" w:right="490"/>
        <w:rPr>
          <w:rFonts w:asciiTheme="minorHAnsi" w:hAnsiTheme="minorHAnsi" w:cstheme="minorHAnsi"/>
          <w:spacing w:val="-2"/>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pacing w:val="-2"/>
          <w:sz w:val="28"/>
          <w:szCs w:val="28"/>
        </w:rPr>
        <w:tab/>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develop</w:t>
      </w:r>
      <w:r>
        <w:rPr>
          <w:rFonts w:asciiTheme="minorHAnsi" w:hAnsiTheme="minorHAnsi" w:cstheme="minorHAnsi"/>
          <w:spacing w:val="-3"/>
          <w:sz w:val="28"/>
          <w:szCs w:val="28"/>
        </w:rPr>
        <w:t xml:space="preserve"> </w:t>
      </w:r>
      <w:r>
        <w:rPr>
          <w:rFonts w:asciiTheme="minorHAnsi" w:hAnsiTheme="minorHAnsi" w:cstheme="minorHAnsi"/>
          <w:sz w:val="28"/>
          <w:szCs w:val="28"/>
        </w:rPr>
        <w:t>skills</w:t>
      </w:r>
      <w:r>
        <w:rPr>
          <w:rFonts w:asciiTheme="minorHAnsi" w:hAnsiTheme="minorHAnsi" w:cstheme="minorHAnsi"/>
          <w:spacing w:val="-2"/>
          <w:sz w:val="28"/>
          <w:szCs w:val="28"/>
        </w:rPr>
        <w:t xml:space="preserve"> </w:t>
      </w:r>
      <w:r>
        <w:rPr>
          <w:rFonts w:asciiTheme="minorHAnsi" w:hAnsiTheme="minorHAnsi" w:cstheme="minorHAnsi"/>
          <w:sz w:val="28"/>
          <w:szCs w:val="28"/>
        </w:rPr>
        <w:t>in</w:t>
      </w:r>
      <w:r>
        <w:rPr>
          <w:rFonts w:asciiTheme="minorHAnsi" w:hAnsiTheme="minorHAnsi" w:cstheme="minorHAnsi"/>
          <w:spacing w:val="-3"/>
          <w:sz w:val="28"/>
          <w:szCs w:val="28"/>
        </w:rPr>
        <w:t xml:space="preserve"> </w:t>
      </w:r>
      <w:r>
        <w:rPr>
          <w:rFonts w:asciiTheme="minorHAnsi" w:hAnsiTheme="minorHAnsi" w:cstheme="minorHAnsi"/>
          <w:sz w:val="28"/>
          <w:szCs w:val="28"/>
        </w:rPr>
        <w:t>support</w:t>
      </w:r>
      <w:r>
        <w:rPr>
          <w:rFonts w:asciiTheme="minorHAnsi" w:hAnsiTheme="minorHAnsi" w:cstheme="minorHAnsi"/>
          <w:spacing w:val="-2"/>
          <w:sz w:val="28"/>
          <w:szCs w:val="28"/>
        </w:rPr>
        <w:t xml:space="preserve"> </w:t>
      </w:r>
      <w:r>
        <w:rPr>
          <w:rFonts w:asciiTheme="minorHAnsi" w:hAnsiTheme="minorHAnsi" w:cstheme="minorHAnsi"/>
          <w:sz w:val="28"/>
          <w:szCs w:val="28"/>
        </w:rPr>
        <w:t>of</w:t>
      </w:r>
      <w:r>
        <w:rPr>
          <w:rFonts w:asciiTheme="minorHAnsi" w:hAnsiTheme="minorHAnsi" w:cstheme="minorHAnsi"/>
          <w:spacing w:val="-2"/>
          <w:sz w:val="28"/>
          <w:szCs w:val="28"/>
        </w:rPr>
        <w:t xml:space="preserve"> </w:t>
      </w:r>
      <w:r>
        <w:rPr>
          <w:rFonts w:asciiTheme="minorHAnsi" w:hAnsiTheme="minorHAnsi" w:cstheme="minorHAnsi"/>
          <w:sz w:val="28"/>
          <w:szCs w:val="28"/>
        </w:rPr>
        <w:t>scholarly</w:t>
      </w:r>
      <w:r>
        <w:rPr>
          <w:rFonts w:asciiTheme="minorHAnsi" w:hAnsiTheme="minorHAnsi" w:cstheme="minorHAnsi"/>
          <w:spacing w:val="-4"/>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p>
    <w:p w14:paraId="2D4747F4" w14:textId="52521503" w:rsidR="001212AA" w:rsidRPr="001212AA" w:rsidRDefault="001212AA" w:rsidP="001212AA">
      <w:pPr>
        <w:pStyle w:val="Heading1"/>
        <w:spacing w:before="0" w:after="0" w:line="240" w:lineRule="auto"/>
        <w:ind w:left="2160" w:right="490"/>
        <w:rPr>
          <w:rFonts w:asciiTheme="minorHAnsi" w:hAnsiTheme="minorHAnsi" w:cstheme="minorHAnsi"/>
          <w:sz w:val="28"/>
          <w:szCs w:val="28"/>
        </w:rPr>
      </w:pPr>
      <w:r>
        <w:rPr>
          <w:rFonts w:asciiTheme="minorHAnsi" w:hAnsiTheme="minorHAnsi" w:cstheme="minorHAnsi"/>
          <w:sz w:val="28"/>
          <w:szCs w:val="28"/>
        </w:rPr>
        <w:t>academic</w:t>
      </w:r>
      <w:r>
        <w:rPr>
          <w:rFonts w:asciiTheme="minorHAnsi" w:hAnsiTheme="minorHAnsi" w:cstheme="minorHAnsi"/>
          <w:spacing w:val="-2"/>
          <w:sz w:val="28"/>
          <w:szCs w:val="28"/>
        </w:rPr>
        <w:t xml:space="preserve"> </w:t>
      </w:r>
      <w:r>
        <w:rPr>
          <w:rFonts w:asciiTheme="minorHAnsi" w:hAnsiTheme="minorHAnsi" w:cstheme="minorHAnsi"/>
          <w:sz w:val="28"/>
          <w:szCs w:val="28"/>
        </w:rPr>
        <w:t>success,</w:t>
      </w:r>
      <w:r>
        <w:rPr>
          <w:rFonts w:asciiTheme="minorHAnsi" w:hAnsiTheme="minorHAnsi" w:cstheme="minorHAnsi"/>
          <w:spacing w:val="-3"/>
          <w:sz w:val="28"/>
          <w:szCs w:val="28"/>
        </w:rPr>
        <w:t xml:space="preserve"> </w:t>
      </w:r>
      <w:r>
        <w:rPr>
          <w:rFonts w:asciiTheme="minorHAnsi" w:hAnsiTheme="minorHAnsi" w:cstheme="minorHAnsi"/>
          <w:sz w:val="28"/>
          <w:szCs w:val="28"/>
        </w:rPr>
        <w:t>engage</w:t>
      </w:r>
      <w:r>
        <w:rPr>
          <w:rFonts w:asciiTheme="minorHAnsi" w:hAnsiTheme="minorHAnsi" w:cstheme="minorHAnsi"/>
          <w:spacing w:val="-3"/>
          <w:sz w:val="28"/>
          <w:szCs w:val="28"/>
        </w:rPr>
        <w:t xml:space="preserve"> </w:t>
      </w:r>
      <w:r>
        <w:rPr>
          <w:rFonts w:asciiTheme="minorHAnsi" w:hAnsiTheme="minorHAnsi" w:cstheme="minorHAnsi"/>
          <w:sz w:val="28"/>
          <w:szCs w:val="28"/>
        </w:rPr>
        <w:t>with the university community, foster personal development and wellness, and promote understanding of diversity and social responsibility through a first-year seminar.</w:t>
      </w:r>
    </w:p>
    <w:p w14:paraId="22A01CD5" w14:textId="77777777" w:rsidR="001212AA" w:rsidRPr="001212AA" w:rsidRDefault="001212AA" w:rsidP="001212AA">
      <w:pPr>
        <w:spacing w:before="2" w:after="1"/>
        <w:rPr>
          <w:rFonts w:asciiTheme="minorHAnsi" w:hAnsiTheme="minorHAnsi" w:cstheme="minorHAnsi"/>
          <w:sz w:val="1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2459"/>
        <w:gridCol w:w="2970"/>
        <w:gridCol w:w="3181"/>
      </w:tblGrid>
      <w:tr w:rsidR="001212AA" w:rsidRPr="001212AA" w14:paraId="48644C4B" w14:textId="77777777" w:rsidTr="00A83DFD">
        <w:trPr>
          <w:trHeight w:val="210"/>
        </w:trPr>
        <w:tc>
          <w:tcPr>
            <w:tcW w:w="2177" w:type="dxa"/>
            <w:vMerge w:val="restart"/>
          </w:tcPr>
          <w:p w14:paraId="40B23337" w14:textId="77777777" w:rsidR="00473D06" w:rsidRDefault="001212AA" w:rsidP="00473D06">
            <w:pPr>
              <w:pStyle w:val="TableParagraph"/>
              <w:ind w:left="115"/>
              <w:rPr>
                <w:rFonts w:asciiTheme="minorHAnsi" w:hAnsiTheme="minorHAnsi" w:cstheme="minorHAnsi"/>
                <w:b/>
                <w:sz w:val="18"/>
              </w:rPr>
            </w:pPr>
            <w:bookmarkStart w:id="1" w:name="_Hlk104893324"/>
            <w:r>
              <w:rPr>
                <w:rFonts w:asciiTheme="minorHAnsi" w:hAnsiTheme="minorHAnsi" w:cstheme="minorHAnsi"/>
                <w:b/>
                <w:sz w:val="18"/>
              </w:rPr>
              <w:t>Learning</w:t>
            </w:r>
            <w:r>
              <w:rPr>
                <w:rFonts w:asciiTheme="minorHAnsi" w:hAnsiTheme="minorHAnsi" w:cstheme="minorHAnsi"/>
                <w:b/>
                <w:spacing w:val="-10"/>
                <w:sz w:val="18"/>
              </w:rPr>
              <w:t xml:space="preserve"> </w:t>
            </w:r>
            <w:r>
              <w:rPr>
                <w:rFonts w:asciiTheme="minorHAnsi" w:hAnsiTheme="minorHAnsi" w:cstheme="minorHAnsi"/>
                <w:b/>
                <w:sz w:val="18"/>
              </w:rPr>
              <w:t>objectives</w:t>
            </w:r>
          </w:p>
          <w:p w14:paraId="0A54BC59" w14:textId="6FCA5881" w:rsidR="00473D06" w:rsidRPr="00473D06" w:rsidRDefault="001212AA" w:rsidP="00473D06">
            <w:pPr>
              <w:pStyle w:val="TableParagraph"/>
              <w:ind w:left="115"/>
              <w:rPr>
                <w:rFonts w:asciiTheme="minorHAnsi" w:hAnsiTheme="minorHAnsi" w:cstheme="minorHAnsi"/>
                <w:b/>
                <w:i/>
                <w:spacing w:val="40"/>
                <w:sz w:val="6"/>
                <w:szCs w:val="6"/>
              </w:rPr>
            </w:pPr>
            <w:r>
              <w:rPr>
                <w:rFonts w:asciiTheme="minorHAnsi" w:hAnsiTheme="minorHAnsi" w:cstheme="minorHAnsi"/>
                <w:b/>
                <w:i/>
                <w:spacing w:val="40"/>
                <w:sz w:val="6"/>
                <w:szCs w:val="6"/>
              </w:rPr>
              <w:t xml:space="preserve"> </w:t>
            </w:r>
          </w:p>
          <w:p w14:paraId="737ECBE7" w14:textId="5F7799D0" w:rsidR="001212AA" w:rsidRPr="001212AA" w:rsidRDefault="001212AA" w:rsidP="00473D06">
            <w:pPr>
              <w:pStyle w:val="TableParagraph"/>
              <w:ind w:left="115"/>
              <w:rPr>
                <w:rFonts w:asciiTheme="minorHAnsi" w:hAnsiTheme="minorHAnsi" w:cstheme="minorHAnsi"/>
                <w:b/>
                <w:i/>
                <w:sz w:val="18"/>
              </w:rPr>
            </w:pPr>
            <w:r>
              <w:rPr>
                <w:rFonts w:asciiTheme="minorHAnsi" w:hAnsiTheme="minorHAnsi" w:cstheme="minorHAnsi"/>
                <w:i/>
                <w:sz w:val="18"/>
              </w:rPr>
              <w:t>Desired outcomes</w:t>
            </w:r>
          </w:p>
        </w:tc>
        <w:tc>
          <w:tcPr>
            <w:tcW w:w="8610" w:type="dxa"/>
            <w:gridSpan w:val="3"/>
          </w:tcPr>
          <w:p w14:paraId="6261436B" w14:textId="77777777" w:rsidR="001212AA" w:rsidRPr="001212AA" w:rsidRDefault="001212AA" w:rsidP="00A83DFD">
            <w:pPr>
              <w:pStyle w:val="TableParagraph"/>
              <w:spacing w:line="191" w:lineRule="exact"/>
              <w:ind w:left="3402" w:right="3396"/>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1212AA" w:rsidRPr="001212AA" w14:paraId="70279843" w14:textId="77777777" w:rsidTr="00BB5C61">
        <w:trPr>
          <w:trHeight w:val="323"/>
        </w:trPr>
        <w:tc>
          <w:tcPr>
            <w:tcW w:w="2177" w:type="dxa"/>
            <w:vMerge/>
            <w:tcBorders>
              <w:top w:val="nil"/>
            </w:tcBorders>
          </w:tcPr>
          <w:p w14:paraId="4ACFACB7" w14:textId="77777777" w:rsidR="001212AA" w:rsidRPr="001212AA" w:rsidRDefault="001212AA" w:rsidP="00A83DFD">
            <w:pPr>
              <w:rPr>
                <w:rFonts w:asciiTheme="minorHAnsi" w:hAnsiTheme="minorHAnsi" w:cstheme="minorHAnsi"/>
                <w:sz w:val="2"/>
                <w:szCs w:val="2"/>
              </w:rPr>
            </w:pPr>
          </w:p>
        </w:tc>
        <w:tc>
          <w:tcPr>
            <w:tcW w:w="2459" w:type="dxa"/>
            <w:vAlign w:val="center"/>
          </w:tcPr>
          <w:p w14:paraId="1C21CFA9" w14:textId="77777777" w:rsidR="001212AA" w:rsidRPr="001212AA" w:rsidRDefault="001212AA" w:rsidP="00A83DFD">
            <w:pPr>
              <w:pStyle w:val="TableParagraph"/>
              <w:spacing w:line="191" w:lineRule="exact"/>
              <w:ind w:left="211"/>
              <w:rPr>
                <w:rFonts w:asciiTheme="minorHAnsi" w:hAnsiTheme="minorHAnsi" w:cstheme="minorHAnsi"/>
                <w:b/>
                <w:sz w:val="18"/>
              </w:rPr>
            </w:pPr>
            <w:r>
              <w:rPr>
                <w:rFonts w:asciiTheme="minorHAnsi" w:hAnsiTheme="minorHAnsi" w:cstheme="minorHAnsi"/>
                <w:b/>
                <w:spacing w:val="-2"/>
                <w:sz w:val="18"/>
              </w:rPr>
              <w:t>Unsatisfactory</w:t>
            </w:r>
          </w:p>
        </w:tc>
        <w:tc>
          <w:tcPr>
            <w:tcW w:w="2970" w:type="dxa"/>
            <w:vAlign w:val="center"/>
          </w:tcPr>
          <w:p w14:paraId="1AF049CC" w14:textId="77777777" w:rsidR="001212AA" w:rsidRPr="001212AA" w:rsidRDefault="001212AA" w:rsidP="00A83DFD">
            <w:pPr>
              <w:pStyle w:val="TableParagraph"/>
              <w:spacing w:line="191" w:lineRule="exact"/>
              <w:ind w:left="405"/>
              <w:rPr>
                <w:rFonts w:asciiTheme="minorHAnsi" w:hAnsiTheme="minorHAnsi" w:cstheme="minorHAnsi"/>
                <w:b/>
                <w:sz w:val="18"/>
              </w:rPr>
            </w:pPr>
            <w:r>
              <w:rPr>
                <w:rFonts w:asciiTheme="minorHAnsi" w:hAnsiTheme="minorHAnsi" w:cstheme="minorHAnsi"/>
                <w:b/>
                <w:spacing w:val="-2"/>
                <w:sz w:val="18"/>
              </w:rPr>
              <w:t>Developing</w:t>
            </w:r>
          </w:p>
        </w:tc>
        <w:tc>
          <w:tcPr>
            <w:tcW w:w="3181" w:type="dxa"/>
            <w:vAlign w:val="center"/>
          </w:tcPr>
          <w:p w14:paraId="0F4BDB4C" w14:textId="77777777" w:rsidR="001212AA" w:rsidRPr="001212AA" w:rsidRDefault="001212AA" w:rsidP="00A83DFD">
            <w:pPr>
              <w:pStyle w:val="TableParagraph"/>
              <w:spacing w:line="191" w:lineRule="exact"/>
              <w:ind w:left="460"/>
              <w:rPr>
                <w:rFonts w:asciiTheme="minorHAnsi" w:hAnsiTheme="minorHAnsi" w:cstheme="minorHAnsi"/>
                <w:b/>
                <w:sz w:val="18"/>
              </w:rPr>
            </w:pPr>
            <w:r>
              <w:rPr>
                <w:rFonts w:asciiTheme="minorHAnsi" w:hAnsiTheme="minorHAnsi" w:cstheme="minorHAnsi"/>
                <w:b/>
                <w:spacing w:val="-2"/>
                <w:sz w:val="18"/>
              </w:rPr>
              <w:t>Proficient</w:t>
            </w:r>
          </w:p>
        </w:tc>
      </w:tr>
      <w:tr w:rsidR="006748F0" w:rsidRPr="001212AA" w14:paraId="757F85CC" w14:textId="77777777" w:rsidTr="00BB5C61">
        <w:trPr>
          <w:trHeight w:val="3050"/>
        </w:trPr>
        <w:tc>
          <w:tcPr>
            <w:tcW w:w="2177" w:type="dxa"/>
          </w:tcPr>
          <w:p w14:paraId="5FE34B01" w14:textId="431F26CE" w:rsidR="006748F0" w:rsidRDefault="006748F0" w:rsidP="00A83DFD">
            <w:pPr>
              <w:pStyle w:val="TableParagraph"/>
              <w:spacing w:before="1"/>
              <w:ind w:right="176"/>
              <w:rPr>
                <w:rFonts w:asciiTheme="minorHAnsi" w:hAnsiTheme="minorHAnsi" w:cstheme="minorHAnsi"/>
                <w:b/>
                <w:sz w:val="18"/>
                <w:szCs w:val="18"/>
              </w:rPr>
            </w:pPr>
            <w:r>
              <w:rPr>
                <w:rFonts w:asciiTheme="minorHAnsi" w:hAnsiTheme="minorHAnsi" w:cstheme="minorHAnsi"/>
                <w:b/>
                <w:sz w:val="18"/>
                <w:szCs w:val="18"/>
              </w:rPr>
              <w:t>Cultivate Scholarly and Academic Success</w:t>
            </w:r>
          </w:p>
          <w:p w14:paraId="1D207718" w14:textId="77777777" w:rsidR="006748F0" w:rsidRPr="00473D06" w:rsidRDefault="006748F0" w:rsidP="00A83DFD">
            <w:pPr>
              <w:pStyle w:val="TableParagraph"/>
              <w:spacing w:before="1"/>
              <w:ind w:right="176"/>
              <w:rPr>
                <w:rFonts w:asciiTheme="minorHAnsi" w:hAnsiTheme="minorHAnsi" w:cstheme="minorHAnsi"/>
                <w:b/>
                <w:sz w:val="6"/>
                <w:szCs w:val="6"/>
              </w:rPr>
            </w:pPr>
          </w:p>
          <w:p w14:paraId="5B7F26F3" w14:textId="074FCA4C" w:rsidR="006748F0" w:rsidRPr="006748F0" w:rsidRDefault="006748F0" w:rsidP="00A83DFD">
            <w:pPr>
              <w:pStyle w:val="TableParagraph"/>
              <w:spacing w:before="1"/>
              <w:ind w:right="176"/>
              <w:rPr>
                <w:rFonts w:asciiTheme="minorHAnsi" w:hAnsiTheme="minorHAnsi" w:cstheme="minorHAnsi"/>
                <w:i/>
                <w:sz w:val="18"/>
                <w:szCs w:val="18"/>
              </w:rPr>
            </w:pPr>
            <w:r>
              <w:rPr>
                <w:rFonts w:asciiTheme="minorHAnsi" w:hAnsiTheme="minorHAnsi" w:cstheme="minorHAnsi"/>
                <w:i/>
                <w:sz w:val="18"/>
                <w:szCs w:val="18"/>
              </w:rPr>
              <w:t>The student engages in academic exploration and adapts and applies the metacognitive and academic skills to be a successful student-scholar.</w:t>
            </w:r>
          </w:p>
        </w:tc>
        <w:tc>
          <w:tcPr>
            <w:tcW w:w="2459" w:type="dxa"/>
          </w:tcPr>
          <w:p w14:paraId="38060EE5" w14:textId="5CA8F595" w:rsidR="006748F0" w:rsidRPr="00F67B62" w:rsidRDefault="006748F0" w:rsidP="00A83DFD">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develop metacognitive skills through academic engagement; fails to develop appropriate achievement strategies or college-level skills in reading and writing, critical thinking, analytical reasoning, and information literacy.</w:t>
            </w:r>
          </w:p>
        </w:tc>
        <w:tc>
          <w:tcPr>
            <w:tcW w:w="2970" w:type="dxa"/>
          </w:tcPr>
          <w:p w14:paraId="62872321" w14:textId="200B4A4E" w:rsidR="006748F0" w:rsidRPr="00F67B62" w:rsidRDefault="006748F0" w:rsidP="00A83DFD">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Defines different metacognitive skills and achievement strategies but does not implement appropriate achievement strategies or college-level skills in reading and writing, critical thinking, analytical reasoning, and information literacy.</w:t>
            </w:r>
          </w:p>
        </w:tc>
        <w:tc>
          <w:tcPr>
            <w:tcW w:w="3181" w:type="dxa"/>
          </w:tcPr>
          <w:p w14:paraId="755B8D77" w14:textId="42DA1422" w:rsidR="006748F0" w:rsidRPr="00F67B62" w:rsidRDefault="006748F0" w:rsidP="00A83DFD">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Interprets how academic exploration shapes their identity as a student-scholar, implements appropriate achievement strategies, and defines college-level skills in reading, writing, critical thinking, analytical reasoning, and information literacy.</w:t>
            </w:r>
          </w:p>
        </w:tc>
      </w:tr>
      <w:tr w:rsidR="001212AA" w:rsidRPr="001212AA" w14:paraId="51D84872" w14:textId="77777777" w:rsidTr="00BB5C61">
        <w:trPr>
          <w:trHeight w:val="4382"/>
        </w:trPr>
        <w:tc>
          <w:tcPr>
            <w:tcW w:w="2177" w:type="dxa"/>
          </w:tcPr>
          <w:p w14:paraId="076696F5" w14:textId="77777777" w:rsidR="006748F0" w:rsidRDefault="001212AA" w:rsidP="00A83DFD">
            <w:pPr>
              <w:pStyle w:val="TableParagraph"/>
              <w:spacing w:before="1"/>
              <w:ind w:right="176"/>
              <w:rPr>
                <w:rFonts w:asciiTheme="minorHAnsi" w:hAnsiTheme="minorHAnsi" w:cstheme="minorHAnsi"/>
                <w:b/>
                <w:spacing w:val="40"/>
                <w:sz w:val="18"/>
                <w:szCs w:val="18"/>
              </w:rPr>
            </w:pPr>
            <w:r>
              <w:rPr>
                <w:rFonts w:asciiTheme="minorHAnsi" w:hAnsiTheme="minorHAnsi" w:cstheme="minorHAnsi"/>
                <w:b/>
                <w:sz w:val="18"/>
                <w:szCs w:val="18"/>
              </w:rPr>
              <w:t>Engagement with the</w:t>
            </w:r>
            <w:r>
              <w:rPr>
                <w:rFonts w:asciiTheme="minorHAnsi" w:hAnsiTheme="minorHAnsi" w:cstheme="minorHAnsi"/>
                <w:b/>
                <w:spacing w:val="40"/>
                <w:sz w:val="18"/>
                <w:szCs w:val="18"/>
              </w:rPr>
              <w:t xml:space="preserve"> </w:t>
            </w:r>
            <w:r>
              <w:rPr>
                <w:rFonts w:asciiTheme="minorHAnsi" w:hAnsiTheme="minorHAnsi" w:cstheme="minorHAnsi"/>
                <w:b/>
                <w:sz w:val="18"/>
                <w:szCs w:val="18"/>
              </w:rPr>
              <w:t>University</w:t>
            </w:r>
            <w:r>
              <w:rPr>
                <w:rFonts w:asciiTheme="minorHAnsi" w:hAnsiTheme="minorHAnsi" w:cstheme="minorHAnsi"/>
                <w:b/>
                <w:spacing w:val="-10"/>
                <w:sz w:val="18"/>
                <w:szCs w:val="18"/>
              </w:rPr>
              <w:t xml:space="preserve"> </w:t>
            </w:r>
            <w:r>
              <w:rPr>
                <w:rFonts w:asciiTheme="minorHAnsi" w:hAnsiTheme="minorHAnsi" w:cstheme="minorHAnsi"/>
                <w:b/>
                <w:sz w:val="18"/>
                <w:szCs w:val="18"/>
              </w:rPr>
              <w:t>Community</w:t>
            </w:r>
            <w:r>
              <w:rPr>
                <w:rFonts w:asciiTheme="minorHAnsi" w:hAnsiTheme="minorHAnsi" w:cstheme="minorHAnsi"/>
                <w:b/>
                <w:spacing w:val="40"/>
                <w:sz w:val="18"/>
                <w:szCs w:val="18"/>
              </w:rPr>
              <w:t xml:space="preserve"> </w:t>
            </w:r>
          </w:p>
          <w:p w14:paraId="46D3B6F8" w14:textId="77777777" w:rsidR="006748F0" w:rsidRPr="006748F0" w:rsidRDefault="006748F0" w:rsidP="00A83DFD">
            <w:pPr>
              <w:pStyle w:val="TableParagraph"/>
              <w:spacing w:before="1"/>
              <w:ind w:right="176"/>
              <w:rPr>
                <w:rFonts w:asciiTheme="minorHAnsi" w:hAnsiTheme="minorHAnsi" w:cstheme="minorHAnsi"/>
                <w:i/>
                <w:sz w:val="6"/>
                <w:szCs w:val="6"/>
              </w:rPr>
            </w:pPr>
          </w:p>
          <w:p w14:paraId="3F546F6E" w14:textId="05B9E004" w:rsidR="001212AA" w:rsidRPr="00F67B62" w:rsidRDefault="001212AA" w:rsidP="00A83DFD">
            <w:pPr>
              <w:pStyle w:val="TableParagraph"/>
              <w:spacing w:before="1"/>
              <w:ind w:right="176"/>
              <w:rPr>
                <w:rFonts w:asciiTheme="minorHAnsi" w:hAnsiTheme="minorHAnsi" w:cstheme="minorHAnsi"/>
                <w:i/>
                <w:sz w:val="18"/>
                <w:szCs w:val="18"/>
              </w:rPr>
            </w:pPr>
            <w:r>
              <w:rPr>
                <w:rFonts w:asciiTheme="minorHAnsi" w:hAnsiTheme="minorHAnsi" w:cstheme="minorHAnsi"/>
                <w:i/>
                <w:sz w:val="18"/>
                <w:szCs w:val="18"/>
              </w:rPr>
              <w:t>The student engages in opportunities for</w:t>
            </w:r>
          </w:p>
          <w:p w14:paraId="2543A308" w14:textId="77777777" w:rsidR="001212AA" w:rsidRPr="00F67B62" w:rsidRDefault="001212AA" w:rsidP="00A83DFD">
            <w:pPr>
              <w:pStyle w:val="TableParagraph"/>
              <w:spacing w:before="2" w:line="214" w:lineRule="exact"/>
              <w:rPr>
                <w:rFonts w:asciiTheme="minorHAnsi" w:hAnsiTheme="minorHAnsi" w:cstheme="minorHAnsi"/>
                <w:i/>
                <w:sz w:val="18"/>
                <w:szCs w:val="18"/>
              </w:rPr>
            </w:pPr>
            <w:r>
              <w:rPr>
                <w:rFonts w:asciiTheme="minorHAnsi" w:hAnsiTheme="minorHAnsi" w:cstheme="minorHAnsi"/>
                <w:i/>
                <w:sz w:val="18"/>
                <w:szCs w:val="18"/>
              </w:rPr>
              <w:t>learning</w:t>
            </w:r>
            <w:r>
              <w:rPr>
                <w:rFonts w:asciiTheme="minorHAnsi" w:hAnsiTheme="minorHAnsi" w:cstheme="minorHAnsi"/>
                <w:i/>
                <w:spacing w:val="-9"/>
                <w:sz w:val="18"/>
                <w:szCs w:val="18"/>
              </w:rPr>
              <w:t xml:space="preserve"> </w:t>
            </w:r>
            <w:r>
              <w:rPr>
                <w:rFonts w:asciiTheme="minorHAnsi" w:hAnsiTheme="minorHAnsi" w:cstheme="minorHAnsi"/>
                <w:i/>
                <w:sz w:val="18"/>
                <w:szCs w:val="18"/>
              </w:rPr>
              <w:t>beyond</w:t>
            </w:r>
            <w:r>
              <w:rPr>
                <w:rFonts w:asciiTheme="minorHAnsi" w:hAnsiTheme="minorHAnsi" w:cstheme="minorHAnsi"/>
                <w:i/>
                <w:spacing w:val="-9"/>
                <w:sz w:val="18"/>
                <w:szCs w:val="18"/>
              </w:rPr>
              <w:t xml:space="preserve"> </w:t>
            </w:r>
            <w:r>
              <w:rPr>
                <w:rFonts w:asciiTheme="minorHAnsi" w:hAnsiTheme="minorHAnsi" w:cstheme="minorHAnsi"/>
                <w:i/>
                <w:spacing w:val="-5"/>
                <w:sz w:val="18"/>
                <w:szCs w:val="18"/>
              </w:rPr>
              <w:t>the classroom.</w:t>
            </w:r>
          </w:p>
        </w:tc>
        <w:tc>
          <w:tcPr>
            <w:tcW w:w="2459" w:type="dxa"/>
          </w:tcPr>
          <w:p w14:paraId="2ED23C1B" w14:textId="77777777" w:rsidR="001212AA" w:rsidRPr="00F67B62" w:rsidRDefault="001212AA" w:rsidP="00A83DFD">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create relationships with peers, staff, and faculty; fails to use appropriate campus resources, participate in academic and co-curricular activities, or recognize the purpose and traditions of the university and higher education.</w:t>
            </w:r>
          </w:p>
        </w:tc>
        <w:tc>
          <w:tcPr>
            <w:tcW w:w="2970" w:type="dxa"/>
          </w:tcPr>
          <w:p w14:paraId="2B628FFE" w14:textId="77777777" w:rsidR="001212AA" w:rsidRPr="00F67B62" w:rsidRDefault="001212AA" w:rsidP="00A83DFD">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Describes how relationships with peers, staff, and faculty are important to their student experience, lists appropriate campus resources important to their success, attends campus academic and co-curricular activities, and defines the purpose and traditions of the university and higher education.</w:t>
            </w:r>
          </w:p>
        </w:tc>
        <w:tc>
          <w:tcPr>
            <w:tcW w:w="3181" w:type="dxa"/>
          </w:tcPr>
          <w:p w14:paraId="7F3AD1A5" w14:textId="77777777" w:rsidR="001212AA" w:rsidRPr="00F67B62" w:rsidRDefault="001212AA" w:rsidP="00A83DFD">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Initiates relationships with peers, staff, and faculty, explores how to use campus resources appropriately; attends and interprets how academic and co-curricular activities on campus and in the community apply to their class themes, and distinguishes how the purpose and the traditions of the university and higher education apply to their experience as a student.</w:t>
            </w:r>
          </w:p>
        </w:tc>
      </w:tr>
      <w:tr w:rsidR="00473D06" w:rsidRPr="001212AA" w14:paraId="0C55AB44" w14:textId="77777777" w:rsidTr="00BB5C61">
        <w:trPr>
          <w:trHeight w:val="2060"/>
        </w:trPr>
        <w:tc>
          <w:tcPr>
            <w:tcW w:w="2177" w:type="dxa"/>
          </w:tcPr>
          <w:p w14:paraId="531E18CE" w14:textId="77777777" w:rsidR="00473D06" w:rsidRPr="00F67B62" w:rsidRDefault="00473D06" w:rsidP="005B3F9A">
            <w:pPr>
              <w:pStyle w:val="TableParagraph"/>
              <w:spacing w:after="60"/>
              <w:ind w:left="115" w:right="576"/>
              <w:rPr>
                <w:rFonts w:asciiTheme="minorHAnsi" w:hAnsiTheme="minorHAnsi" w:cstheme="minorHAnsi"/>
                <w:b/>
                <w:sz w:val="18"/>
                <w:szCs w:val="18"/>
              </w:rPr>
            </w:pPr>
            <w:r>
              <w:rPr>
                <w:rFonts w:asciiTheme="minorHAnsi" w:hAnsiTheme="minorHAnsi" w:cstheme="minorHAnsi"/>
                <w:b/>
                <w:sz w:val="18"/>
                <w:szCs w:val="18"/>
              </w:rPr>
              <w:t>Foster Personal</w:t>
            </w:r>
            <w:r>
              <w:rPr>
                <w:rFonts w:asciiTheme="minorHAnsi" w:hAnsiTheme="minorHAnsi" w:cstheme="minorHAnsi"/>
                <w:b/>
                <w:spacing w:val="40"/>
                <w:sz w:val="18"/>
                <w:szCs w:val="18"/>
              </w:rPr>
              <w:t xml:space="preserve"> </w:t>
            </w:r>
            <w:r>
              <w:rPr>
                <w:rFonts w:asciiTheme="minorHAnsi" w:hAnsiTheme="minorHAnsi" w:cstheme="minorHAnsi"/>
                <w:b/>
                <w:sz w:val="18"/>
                <w:szCs w:val="18"/>
              </w:rPr>
              <w:t>Development</w:t>
            </w:r>
            <w:r>
              <w:rPr>
                <w:rFonts w:asciiTheme="minorHAnsi" w:hAnsiTheme="minorHAnsi" w:cstheme="minorHAnsi"/>
                <w:b/>
                <w:spacing w:val="-10"/>
                <w:sz w:val="18"/>
                <w:szCs w:val="18"/>
              </w:rPr>
              <w:t xml:space="preserve"> </w:t>
            </w:r>
            <w:r>
              <w:rPr>
                <w:rFonts w:asciiTheme="minorHAnsi" w:hAnsiTheme="minorHAnsi" w:cstheme="minorHAnsi"/>
                <w:b/>
                <w:sz w:val="18"/>
                <w:szCs w:val="18"/>
              </w:rPr>
              <w:t>and</w:t>
            </w:r>
            <w:r>
              <w:rPr>
                <w:rFonts w:asciiTheme="minorHAnsi" w:hAnsiTheme="minorHAnsi" w:cstheme="minorHAnsi"/>
                <w:b/>
                <w:spacing w:val="40"/>
                <w:sz w:val="18"/>
                <w:szCs w:val="18"/>
              </w:rPr>
              <w:t xml:space="preserve"> </w:t>
            </w:r>
            <w:r>
              <w:rPr>
                <w:rFonts w:asciiTheme="minorHAnsi" w:hAnsiTheme="minorHAnsi" w:cstheme="minorHAnsi"/>
                <w:b/>
                <w:spacing w:val="-2"/>
                <w:sz w:val="18"/>
                <w:szCs w:val="18"/>
              </w:rPr>
              <w:t>Wellness</w:t>
            </w:r>
          </w:p>
          <w:p w14:paraId="26763E15" w14:textId="44AA7BEA" w:rsidR="00473D06" w:rsidRPr="00F67B62" w:rsidRDefault="00473D06" w:rsidP="005B3F9A">
            <w:pPr>
              <w:pStyle w:val="TableParagraph"/>
              <w:spacing w:before="1" w:after="60"/>
              <w:ind w:left="115" w:right="176"/>
              <w:rPr>
                <w:rFonts w:asciiTheme="minorHAnsi" w:hAnsiTheme="minorHAnsi" w:cstheme="minorHAnsi"/>
                <w:b/>
                <w:sz w:val="18"/>
                <w:szCs w:val="18"/>
              </w:rPr>
            </w:pPr>
            <w:r>
              <w:rPr>
                <w:rFonts w:asciiTheme="minorHAnsi" w:hAnsiTheme="minorHAnsi" w:cstheme="minorHAnsi"/>
                <w:i/>
                <w:sz w:val="18"/>
                <w:szCs w:val="18"/>
              </w:rPr>
              <w:t>The student develops</w:t>
            </w:r>
            <w:r>
              <w:rPr>
                <w:rFonts w:asciiTheme="minorHAnsi" w:hAnsiTheme="minorHAnsi" w:cstheme="minorHAnsi"/>
                <w:i/>
                <w:spacing w:val="40"/>
                <w:sz w:val="18"/>
                <w:szCs w:val="18"/>
              </w:rPr>
              <w:t xml:space="preserve"> </w:t>
            </w:r>
            <w:r>
              <w:rPr>
                <w:rFonts w:asciiTheme="minorHAnsi" w:hAnsiTheme="minorHAnsi" w:cstheme="minorHAnsi"/>
                <w:i/>
                <w:sz w:val="18"/>
                <w:szCs w:val="18"/>
              </w:rPr>
              <w:t>strategies and goals to</w:t>
            </w:r>
            <w:r>
              <w:rPr>
                <w:rFonts w:asciiTheme="minorHAnsi" w:hAnsiTheme="minorHAnsi" w:cstheme="minorHAnsi"/>
                <w:i/>
                <w:spacing w:val="40"/>
                <w:sz w:val="18"/>
                <w:szCs w:val="18"/>
              </w:rPr>
              <w:t xml:space="preserve"> </w:t>
            </w:r>
            <w:r>
              <w:rPr>
                <w:rFonts w:asciiTheme="minorHAnsi" w:hAnsiTheme="minorHAnsi" w:cstheme="minorHAnsi"/>
                <w:i/>
                <w:sz w:val="18"/>
                <w:szCs w:val="18"/>
              </w:rPr>
              <w:t>support their personal</w:t>
            </w:r>
            <w:r>
              <w:rPr>
                <w:rFonts w:asciiTheme="minorHAnsi" w:hAnsiTheme="minorHAnsi" w:cstheme="minorHAnsi"/>
                <w:i/>
                <w:spacing w:val="40"/>
                <w:sz w:val="18"/>
                <w:szCs w:val="18"/>
              </w:rPr>
              <w:t xml:space="preserve"> </w:t>
            </w:r>
            <w:r>
              <w:rPr>
                <w:rFonts w:asciiTheme="minorHAnsi" w:hAnsiTheme="minorHAnsi" w:cstheme="minorHAnsi"/>
                <w:i/>
                <w:sz w:val="18"/>
                <w:szCs w:val="18"/>
              </w:rPr>
              <w:t>wellness and academic</w:t>
            </w:r>
            <w:r>
              <w:rPr>
                <w:rFonts w:asciiTheme="minorHAnsi" w:hAnsiTheme="minorHAnsi" w:cstheme="minorHAnsi"/>
                <w:i/>
                <w:spacing w:val="40"/>
                <w:sz w:val="18"/>
                <w:szCs w:val="18"/>
              </w:rPr>
              <w:t xml:space="preserve"> </w:t>
            </w:r>
            <w:r>
              <w:rPr>
                <w:rFonts w:asciiTheme="minorHAnsi" w:hAnsiTheme="minorHAnsi" w:cstheme="minorHAnsi"/>
                <w:i/>
                <w:sz w:val="18"/>
                <w:szCs w:val="18"/>
              </w:rPr>
              <w:t>and</w:t>
            </w:r>
            <w:r>
              <w:rPr>
                <w:rFonts w:asciiTheme="minorHAnsi" w:hAnsiTheme="minorHAnsi" w:cstheme="minorHAnsi"/>
                <w:i/>
                <w:spacing w:val="-10"/>
                <w:sz w:val="18"/>
                <w:szCs w:val="18"/>
              </w:rPr>
              <w:t xml:space="preserve"> </w:t>
            </w:r>
            <w:r>
              <w:rPr>
                <w:rFonts w:asciiTheme="minorHAnsi" w:hAnsiTheme="minorHAnsi" w:cstheme="minorHAnsi"/>
                <w:i/>
                <w:sz w:val="18"/>
                <w:szCs w:val="18"/>
              </w:rPr>
              <w:t>professional</w:t>
            </w:r>
            <w:r>
              <w:rPr>
                <w:rFonts w:asciiTheme="minorHAnsi" w:hAnsiTheme="minorHAnsi" w:cstheme="minorHAnsi"/>
                <w:i/>
                <w:spacing w:val="-10"/>
                <w:sz w:val="18"/>
                <w:szCs w:val="18"/>
              </w:rPr>
              <w:t xml:space="preserve"> </w:t>
            </w:r>
            <w:r>
              <w:rPr>
                <w:rFonts w:asciiTheme="minorHAnsi" w:hAnsiTheme="minorHAnsi" w:cstheme="minorHAnsi"/>
                <w:i/>
                <w:sz w:val="18"/>
                <w:szCs w:val="18"/>
              </w:rPr>
              <w:t>success.</w:t>
            </w:r>
          </w:p>
        </w:tc>
        <w:tc>
          <w:tcPr>
            <w:tcW w:w="2459" w:type="dxa"/>
          </w:tcPr>
          <w:p w14:paraId="21387BBB" w14:textId="5B609B1F" w:rsidR="00473D06" w:rsidRPr="00F67B62" w:rsidRDefault="00473D06" w:rsidP="00473D06">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identify appropriate time- management strategies or relevant academic policies and resources; fails to develop professional goals, or recognize how personal wellness contributes to their academic success and professional goals.</w:t>
            </w:r>
          </w:p>
        </w:tc>
        <w:tc>
          <w:tcPr>
            <w:tcW w:w="2970" w:type="dxa"/>
          </w:tcPr>
          <w:p w14:paraId="12852A4F" w14:textId="3ED69565" w:rsidR="00473D06" w:rsidRPr="00F67B62" w:rsidRDefault="00473D06" w:rsidP="00473D06">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Defines but not fully implementing new time- management strategies, and relevant academic policies and resources related to their academic success; identifies potential professional goals, and recognizes that personal wellness contributes to their academic success and professional goals.</w:t>
            </w:r>
          </w:p>
        </w:tc>
        <w:tc>
          <w:tcPr>
            <w:tcW w:w="3181" w:type="dxa"/>
          </w:tcPr>
          <w:p w14:paraId="19B4DC96" w14:textId="492E1849" w:rsidR="00473D06" w:rsidRPr="00F67B62" w:rsidRDefault="00473D06" w:rsidP="00473D06">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Implements time- management strategies, connects how relevant academic policies and resources relate to their academic success; develops professional goals, and interprets how personal wellness contributes to their academic success and professional goals.</w:t>
            </w:r>
          </w:p>
        </w:tc>
      </w:tr>
      <w:bookmarkEnd w:id="1"/>
    </w:tbl>
    <w:p w14:paraId="71602603" w14:textId="77777777" w:rsidR="001212AA" w:rsidRPr="001212AA" w:rsidRDefault="001212AA" w:rsidP="001212AA">
      <w:pPr>
        <w:spacing w:before="10"/>
        <w:ind w:left="120"/>
        <w:rPr>
          <w:rFonts w:asciiTheme="minorHAnsi" w:hAnsiTheme="minorHAnsi" w:cstheme="minorHAnsi"/>
          <w:sz w:val="24"/>
        </w:rPr>
      </w:pPr>
    </w:p>
    <w:p w14:paraId="46204872" w14:textId="77777777" w:rsidR="001212AA" w:rsidRPr="001212AA" w:rsidRDefault="001212AA" w:rsidP="001212AA">
      <w:pPr>
        <w:rPr>
          <w:rFonts w:asciiTheme="minorHAnsi" w:hAnsiTheme="minorHAnsi" w:cstheme="minorHAnsi"/>
          <w:sz w:val="21"/>
        </w:rPr>
        <w:sectPr w:rsidR="001212AA" w:rsidRPr="001212AA" w:rsidSect="001212AA">
          <w:footerReference w:type="default" r:id="rId6"/>
          <w:pgSz w:w="12240" w:h="15840"/>
          <w:pgMar w:top="810" w:right="630" w:bottom="900" w:left="600" w:header="0" w:footer="718" w:gutter="0"/>
          <w:pgNumType w:start="26"/>
          <w:cols w:space="720"/>
        </w:sectPr>
      </w:pPr>
    </w:p>
    <w:tbl>
      <w:tblPr>
        <w:tblW w:w="1078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6"/>
        <w:gridCol w:w="2520"/>
        <w:gridCol w:w="2970"/>
        <w:gridCol w:w="3271"/>
      </w:tblGrid>
      <w:tr w:rsidR="001212AA" w:rsidRPr="001212AA" w14:paraId="14B457FA" w14:textId="77777777" w:rsidTr="00BB5C61">
        <w:trPr>
          <w:trHeight w:val="4490"/>
        </w:trPr>
        <w:tc>
          <w:tcPr>
            <w:tcW w:w="2026" w:type="dxa"/>
          </w:tcPr>
          <w:p w14:paraId="14DA940C" w14:textId="77777777" w:rsidR="005B3F9A" w:rsidRDefault="005B3F9A" w:rsidP="005B3F9A">
            <w:pPr>
              <w:pStyle w:val="TableParagraph"/>
              <w:ind w:right="176"/>
              <w:rPr>
                <w:rFonts w:asciiTheme="minorHAnsi" w:hAnsiTheme="minorHAnsi" w:cstheme="minorHAnsi"/>
                <w:b/>
                <w:sz w:val="18"/>
                <w:szCs w:val="18"/>
              </w:rPr>
            </w:pPr>
            <w:r>
              <w:rPr>
                <w:rFonts w:asciiTheme="minorHAnsi" w:hAnsiTheme="minorHAnsi" w:cstheme="minorHAnsi"/>
                <w:b/>
                <w:spacing w:val="-2"/>
                <w:sz w:val="18"/>
                <w:szCs w:val="18"/>
              </w:rPr>
              <w:lastRenderedPageBreak/>
              <w:t xml:space="preserve"> Promote</w:t>
            </w:r>
            <w:r>
              <w:rPr>
                <w:rFonts w:asciiTheme="minorHAnsi" w:hAnsiTheme="minorHAnsi" w:cstheme="minorHAnsi"/>
                <w:b/>
                <w:spacing w:val="40"/>
                <w:sz w:val="18"/>
                <w:szCs w:val="18"/>
              </w:rPr>
              <w:t xml:space="preserve"> </w:t>
            </w:r>
            <w:r>
              <w:rPr>
                <w:rFonts w:asciiTheme="minorHAnsi" w:hAnsiTheme="minorHAnsi" w:cstheme="minorHAnsi"/>
                <w:b/>
                <w:sz w:val="18"/>
                <w:szCs w:val="18"/>
              </w:rPr>
              <w:t xml:space="preserve">Understanding  </w:t>
            </w:r>
          </w:p>
          <w:p w14:paraId="06B175E6" w14:textId="77777777" w:rsidR="005B3F9A" w:rsidRDefault="005B3F9A" w:rsidP="005B3F9A">
            <w:pPr>
              <w:pStyle w:val="TableParagraph"/>
              <w:ind w:right="176"/>
              <w:rPr>
                <w:rFonts w:asciiTheme="minorHAnsi" w:hAnsiTheme="minorHAnsi" w:cstheme="minorHAnsi"/>
                <w:b/>
                <w:spacing w:val="40"/>
                <w:sz w:val="18"/>
                <w:szCs w:val="18"/>
              </w:rPr>
            </w:pPr>
            <w:r>
              <w:rPr>
                <w:rFonts w:asciiTheme="minorHAnsi" w:hAnsiTheme="minorHAnsi" w:cstheme="minorHAnsi"/>
                <w:b/>
                <w:sz w:val="18"/>
                <w:szCs w:val="18"/>
              </w:rPr>
              <w:t xml:space="preserve"> of</w:t>
            </w:r>
            <w:r>
              <w:rPr>
                <w:rFonts w:asciiTheme="minorHAnsi" w:hAnsiTheme="minorHAnsi" w:cstheme="minorHAnsi"/>
                <w:b/>
                <w:spacing w:val="40"/>
                <w:sz w:val="18"/>
                <w:szCs w:val="18"/>
              </w:rPr>
              <w:t xml:space="preserve"> </w:t>
            </w:r>
            <w:r>
              <w:rPr>
                <w:rFonts w:asciiTheme="minorHAnsi" w:hAnsiTheme="minorHAnsi" w:cstheme="minorHAnsi"/>
                <w:b/>
                <w:sz w:val="18"/>
                <w:szCs w:val="18"/>
              </w:rPr>
              <w:t>Diversity</w:t>
            </w:r>
            <w:r>
              <w:rPr>
                <w:rFonts w:asciiTheme="minorHAnsi" w:hAnsiTheme="minorHAnsi" w:cstheme="minorHAnsi"/>
                <w:b/>
                <w:spacing w:val="-10"/>
                <w:sz w:val="18"/>
                <w:szCs w:val="18"/>
              </w:rPr>
              <w:t xml:space="preserve"> </w:t>
            </w:r>
            <w:r>
              <w:rPr>
                <w:rFonts w:asciiTheme="minorHAnsi" w:hAnsiTheme="minorHAnsi" w:cstheme="minorHAnsi"/>
                <w:b/>
                <w:sz w:val="18"/>
                <w:szCs w:val="18"/>
              </w:rPr>
              <w:t>and</w:t>
            </w:r>
            <w:r>
              <w:rPr>
                <w:rFonts w:asciiTheme="minorHAnsi" w:hAnsiTheme="minorHAnsi" w:cstheme="minorHAnsi"/>
                <w:b/>
                <w:spacing w:val="-10"/>
                <w:sz w:val="18"/>
                <w:szCs w:val="18"/>
              </w:rPr>
              <w:t xml:space="preserve"> </w:t>
            </w:r>
            <w:r>
              <w:rPr>
                <w:rFonts w:asciiTheme="minorHAnsi" w:hAnsiTheme="minorHAnsi" w:cstheme="minorHAnsi"/>
                <w:b/>
                <w:sz w:val="18"/>
                <w:szCs w:val="18"/>
              </w:rPr>
              <w:t>Social</w:t>
            </w:r>
            <w:r>
              <w:rPr>
                <w:rFonts w:asciiTheme="minorHAnsi" w:hAnsiTheme="minorHAnsi" w:cstheme="minorHAnsi"/>
                <w:b/>
                <w:spacing w:val="40"/>
                <w:sz w:val="18"/>
                <w:szCs w:val="18"/>
              </w:rPr>
              <w:t xml:space="preserve">  </w:t>
            </w:r>
          </w:p>
          <w:p w14:paraId="24614036" w14:textId="6104B279" w:rsidR="001212AA" w:rsidRPr="00F67B62" w:rsidRDefault="005B3F9A" w:rsidP="005B3F9A">
            <w:pPr>
              <w:pStyle w:val="TableParagraph"/>
              <w:spacing w:after="60"/>
              <w:ind w:right="176"/>
              <w:rPr>
                <w:rFonts w:asciiTheme="minorHAnsi" w:hAnsiTheme="minorHAnsi" w:cstheme="minorHAnsi"/>
                <w:b/>
                <w:sz w:val="18"/>
                <w:szCs w:val="18"/>
              </w:rPr>
            </w:pPr>
            <w:r>
              <w:rPr>
                <w:rFonts w:asciiTheme="minorHAnsi" w:hAnsiTheme="minorHAnsi" w:cstheme="minorHAnsi"/>
                <w:b/>
                <w:spacing w:val="-2"/>
                <w:sz w:val="18"/>
                <w:szCs w:val="18"/>
              </w:rPr>
              <w:t xml:space="preserve"> Responsibility</w:t>
            </w:r>
          </w:p>
          <w:p w14:paraId="41E9276B" w14:textId="77777777" w:rsidR="001212AA" w:rsidRPr="00F67B62" w:rsidRDefault="001212AA" w:rsidP="005B3F9A">
            <w:pPr>
              <w:pStyle w:val="TableParagraph"/>
              <w:spacing w:after="60"/>
              <w:rPr>
                <w:rFonts w:asciiTheme="minorHAnsi" w:hAnsiTheme="minorHAnsi" w:cstheme="minorHAnsi"/>
                <w:i/>
                <w:sz w:val="18"/>
                <w:szCs w:val="18"/>
              </w:rPr>
            </w:pPr>
            <w:r>
              <w:rPr>
                <w:rFonts w:asciiTheme="minorHAnsi" w:hAnsiTheme="minorHAnsi" w:cstheme="minorHAnsi"/>
                <w:i/>
                <w:sz w:val="18"/>
                <w:szCs w:val="18"/>
              </w:rPr>
              <w:t>The</w:t>
            </w:r>
            <w:r>
              <w:rPr>
                <w:rFonts w:asciiTheme="minorHAnsi" w:hAnsiTheme="minorHAnsi" w:cstheme="minorHAnsi"/>
                <w:i/>
                <w:spacing w:val="-10"/>
                <w:sz w:val="18"/>
                <w:szCs w:val="18"/>
              </w:rPr>
              <w:t xml:space="preserve"> </w:t>
            </w:r>
            <w:r>
              <w:rPr>
                <w:rFonts w:asciiTheme="minorHAnsi" w:hAnsiTheme="minorHAnsi" w:cstheme="minorHAnsi"/>
                <w:i/>
                <w:sz w:val="18"/>
                <w:szCs w:val="18"/>
              </w:rPr>
              <w:t>student</w:t>
            </w:r>
            <w:r>
              <w:rPr>
                <w:rFonts w:asciiTheme="minorHAnsi" w:hAnsiTheme="minorHAnsi" w:cstheme="minorHAnsi"/>
                <w:i/>
                <w:spacing w:val="-10"/>
                <w:sz w:val="18"/>
                <w:szCs w:val="18"/>
              </w:rPr>
              <w:t xml:space="preserve"> </w:t>
            </w:r>
            <w:r>
              <w:rPr>
                <w:rFonts w:asciiTheme="minorHAnsi" w:hAnsiTheme="minorHAnsi" w:cstheme="minorHAnsi"/>
                <w:i/>
                <w:sz w:val="18"/>
                <w:szCs w:val="18"/>
              </w:rPr>
              <w:t>engages</w:t>
            </w:r>
            <w:r>
              <w:rPr>
                <w:rFonts w:asciiTheme="minorHAnsi" w:hAnsiTheme="minorHAnsi" w:cstheme="minorHAnsi"/>
                <w:i/>
                <w:spacing w:val="-10"/>
                <w:sz w:val="18"/>
                <w:szCs w:val="18"/>
              </w:rPr>
              <w:t xml:space="preserve"> </w:t>
            </w:r>
            <w:r>
              <w:rPr>
                <w:rFonts w:asciiTheme="minorHAnsi" w:hAnsiTheme="minorHAnsi" w:cstheme="minorHAnsi"/>
                <w:i/>
                <w:sz w:val="18"/>
                <w:szCs w:val="18"/>
              </w:rPr>
              <w:t>with</w:t>
            </w:r>
            <w:r>
              <w:rPr>
                <w:rFonts w:asciiTheme="minorHAnsi" w:hAnsiTheme="minorHAnsi" w:cstheme="minorHAnsi"/>
                <w:i/>
                <w:spacing w:val="40"/>
                <w:sz w:val="18"/>
                <w:szCs w:val="18"/>
              </w:rPr>
              <w:t xml:space="preserve"> </w:t>
            </w:r>
            <w:r>
              <w:rPr>
                <w:rFonts w:asciiTheme="minorHAnsi" w:hAnsiTheme="minorHAnsi" w:cstheme="minorHAnsi"/>
                <w:i/>
                <w:sz w:val="18"/>
                <w:szCs w:val="18"/>
              </w:rPr>
              <w:t>core</w:t>
            </w:r>
            <w:r>
              <w:rPr>
                <w:rFonts w:asciiTheme="minorHAnsi" w:hAnsiTheme="minorHAnsi" w:cstheme="minorHAnsi"/>
                <w:i/>
                <w:spacing w:val="-4"/>
                <w:sz w:val="18"/>
                <w:szCs w:val="18"/>
              </w:rPr>
              <w:t xml:space="preserve"> </w:t>
            </w:r>
            <w:r>
              <w:rPr>
                <w:rFonts w:asciiTheme="minorHAnsi" w:hAnsiTheme="minorHAnsi" w:cstheme="minorHAnsi"/>
                <w:i/>
                <w:sz w:val="18"/>
                <w:szCs w:val="18"/>
              </w:rPr>
              <w:t>concepts</w:t>
            </w:r>
            <w:r>
              <w:rPr>
                <w:rFonts w:asciiTheme="minorHAnsi" w:hAnsiTheme="minorHAnsi" w:cstheme="minorHAnsi"/>
                <w:i/>
                <w:spacing w:val="-3"/>
                <w:sz w:val="18"/>
                <w:szCs w:val="18"/>
              </w:rPr>
              <w:t xml:space="preserve"> </w:t>
            </w:r>
            <w:r>
              <w:rPr>
                <w:rFonts w:asciiTheme="minorHAnsi" w:hAnsiTheme="minorHAnsi" w:cstheme="minorHAnsi"/>
                <w:i/>
                <w:sz w:val="18"/>
                <w:szCs w:val="18"/>
              </w:rPr>
              <w:t>of</w:t>
            </w:r>
            <w:r>
              <w:rPr>
                <w:rFonts w:asciiTheme="minorHAnsi" w:hAnsiTheme="minorHAnsi" w:cstheme="minorHAnsi"/>
                <w:i/>
                <w:spacing w:val="-3"/>
                <w:sz w:val="18"/>
                <w:szCs w:val="18"/>
              </w:rPr>
              <w:t xml:space="preserve"> </w:t>
            </w:r>
            <w:r>
              <w:rPr>
                <w:rFonts w:asciiTheme="minorHAnsi" w:hAnsiTheme="minorHAnsi" w:cstheme="minorHAnsi"/>
                <w:i/>
                <w:sz w:val="18"/>
                <w:szCs w:val="18"/>
              </w:rPr>
              <w:t>diversity</w:t>
            </w:r>
            <w:r>
              <w:rPr>
                <w:rFonts w:asciiTheme="minorHAnsi" w:hAnsiTheme="minorHAnsi" w:cstheme="minorHAnsi"/>
                <w:i/>
                <w:spacing w:val="40"/>
                <w:sz w:val="18"/>
                <w:szCs w:val="18"/>
              </w:rPr>
              <w:t xml:space="preserve"> </w:t>
            </w:r>
            <w:r>
              <w:rPr>
                <w:rFonts w:asciiTheme="minorHAnsi" w:hAnsiTheme="minorHAnsi" w:cstheme="minorHAnsi"/>
                <w:i/>
                <w:sz w:val="18"/>
                <w:szCs w:val="18"/>
              </w:rPr>
              <w:t>and universality, and</w:t>
            </w:r>
            <w:r>
              <w:rPr>
                <w:rFonts w:asciiTheme="minorHAnsi" w:hAnsiTheme="minorHAnsi" w:cstheme="minorHAnsi"/>
                <w:i/>
                <w:spacing w:val="40"/>
                <w:sz w:val="18"/>
                <w:szCs w:val="18"/>
              </w:rPr>
              <w:t xml:space="preserve"> </w:t>
            </w:r>
            <w:r>
              <w:rPr>
                <w:rFonts w:asciiTheme="minorHAnsi" w:hAnsiTheme="minorHAnsi" w:cstheme="minorHAnsi"/>
                <w:i/>
                <w:sz w:val="18"/>
                <w:szCs w:val="18"/>
              </w:rPr>
              <w:t>demonstrate</w:t>
            </w:r>
            <w:r>
              <w:rPr>
                <w:rFonts w:asciiTheme="minorHAnsi" w:hAnsiTheme="minorHAnsi" w:cstheme="minorHAnsi"/>
                <w:i/>
                <w:spacing w:val="-10"/>
                <w:sz w:val="18"/>
                <w:szCs w:val="18"/>
              </w:rPr>
              <w:t xml:space="preserve"> </w:t>
            </w:r>
            <w:r>
              <w:rPr>
                <w:rFonts w:asciiTheme="minorHAnsi" w:hAnsiTheme="minorHAnsi" w:cstheme="minorHAnsi"/>
                <w:i/>
                <w:sz w:val="18"/>
                <w:szCs w:val="18"/>
              </w:rPr>
              <w:t>principles</w:t>
            </w:r>
            <w:r>
              <w:rPr>
                <w:rFonts w:asciiTheme="minorHAnsi" w:hAnsiTheme="minorHAnsi" w:cstheme="minorHAnsi"/>
                <w:i/>
                <w:spacing w:val="-10"/>
                <w:sz w:val="18"/>
                <w:szCs w:val="18"/>
              </w:rPr>
              <w:t xml:space="preserve"> </w:t>
            </w:r>
            <w:r>
              <w:rPr>
                <w:rFonts w:asciiTheme="minorHAnsi" w:hAnsiTheme="minorHAnsi" w:cstheme="minorHAnsi"/>
                <w:i/>
                <w:sz w:val="18"/>
                <w:szCs w:val="18"/>
              </w:rPr>
              <w:t>of</w:t>
            </w:r>
            <w:r>
              <w:rPr>
                <w:rFonts w:asciiTheme="minorHAnsi" w:hAnsiTheme="minorHAnsi" w:cstheme="minorHAnsi"/>
                <w:i/>
                <w:spacing w:val="40"/>
                <w:sz w:val="18"/>
                <w:szCs w:val="18"/>
              </w:rPr>
              <w:t xml:space="preserve"> </w:t>
            </w:r>
            <w:r>
              <w:rPr>
                <w:rFonts w:asciiTheme="minorHAnsi" w:hAnsiTheme="minorHAnsi" w:cstheme="minorHAnsi"/>
                <w:i/>
                <w:sz w:val="18"/>
                <w:szCs w:val="18"/>
              </w:rPr>
              <w:t>responsible</w:t>
            </w:r>
            <w:r>
              <w:rPr>
                <w:rFonts w:asciiTheme="minorHAnsi" w:hAnsiTheme="minorHAnsi" w:cstheme="minorHAnsi"/>
                <w:i/>
                <w:spacing w:val="-1"/>
                <w:sz w:val="18"/>
                <w:szCs w:val="18"/>
              </w:rPr>
              <w:t xml:space="preserve"> </w:t>
            </w:r>
            <w:r>
              <w:rPr>
                <w:rFonts w:asciiTheme="minorHAnsi" w:hAnsiTheme="minorHAnsi" w:cstheme="minorHAnsi"/>
                <w:i/>
                <w:sz w:val="18"/>
                <w:szCs w:val="18"/>
              </w:rPr>
              <w:t>citizenship</w:t>
            </w:r>
            <w:r>
              <w:rPr>
                <w:rFonts w:asciiTheme="minorHAnsi" w:hAnsiTheme="minorHAnsi" w:cstheme="minorHAnsi"/>
                <w:i/>
                <w:spacing w:val="40"/>
                <w:sz w:val="18"/>
                <w:szCs w:val="18"/>
              </w:rPr>
              <w:t xml:space="preserve"> </w:t>
            </w:r>
            <w:r>
              <w:rPr>
                <w:rFonts w:asciiTheme="minorHAnsi" w:hAnsiTheme="minorHAnsi" w:cstheme="minorHAnsi"/>
                <w:i/>
                <w:sz w:val="18"/>
                <w:szCs w:val="18"/>
              </w:rPr>
              <w:t>within and beyond the</w:t>
            </w:r>
            <w:r>
              <w:rPr>
                <w:rFonts w:asciiTheme="minorHAnsi" w:hAnsiTheme="minorHAnsi" w:cstheme="minorHAnsi"/>
                <w:i/>
                <w:spacing w:val="40"/>
                <w:sz w:val="18"/>
                <w:szCs w:val="18"/>
              </w:rPr>
              <w:t xml:space="preserve"> </w:t>
            </w:r>
            <w:r>
              <w:rPr>
                <w:rFonts w:asciiTheme="minorHAnsi" w:hAnsiTheme="minorHAnsi" w:cstheme="minorHAnsi"/>
                <w:i/>
                <w:sz w:val="18"/>
                <w:szCs w:val="18"/>
              </w:rPr>
              <w:t>campus community.</w:t>
            </w:r>
          </w:p>
        </w:tc>
        <w:tc>
          <w:tcPr>
            <w:tcW w:w="2520" w:type="dxa"/>
          </w:tcPr>
          <w:p w14:paraId="2899F882" w14:textId="77777777" w:rsidR="001212AA" w:rsidRPr="00F67B62" w:rsidRDefault="001212AA" w:rsidP="00A83DFD">
            <w:pPr>
              <w:pStyle w:val="TableParagraph"/>
              <w:ind w:left="120" w:right="115"/>
              <w:rPr>
                <w:rFonts w:asciiTheme="minorHAnsi" w:hAnsiTheme="minorHAnsi" w:cstheme="minorHAnsi"/>
                <w:sz w:val="18"/>
                <w:szCs w:val="18"/>
              </w:rPr>
            </w:pPr>
            <w:r>
              <w:rPr>
                <w:rFonts w:asciiTheme="minorHAnsi" w:hAnsiTheme="minorHAnsi" w:cstheme="minorHAnsi"/>
                <w:sz w:val="18"/>
                <w:szCs w:val="18"/>
              </w:rPr>
              <w:t>Fails to define concepts of diversity, inequality, privilege, and diverse perspectives; does not examine aspects of the shared human experience, nor demonstrate principles of responsible citizenship within and beyond the campus community.</w:t>
            </w:r>
          </w:p>
        </w:tc>
        <w:tc>
          <w:tcPr>
            <w:tcW w:w="2970" w:type="dxa"/>
          </w:tcPr>
          <w:p w14:paraId="53DB9FB7" w14:textId="77777777" w:rsidR="001212AA" w:rsidRPr="00F67B62" w:rsidRDefault="001212AA" w:rsidP="00A83DFD">
            <w:pPr>
              <w:pStyle w:val="TableParagraph"/>
              <w:ind w:right="114"/>
              <w:rPr>
                <w:rFonts w:asciiTheme="minorHAnsi" w:hAnsiTheme="minorHAnsi" w:cstheme="minorHAnsi"/>
                <w:sz w:val="18"/>
                <w:szCs w:val="18"/>
              </w:rPr>
            </w:pPr>
            <w:r>
              <w:rPr>
                <w:rFonts w:asciiTheme="minorHAnsi" w:hAnsiTheme="minorHAnsi" w:cstheme="minorHAnsi"/>
                <w:sz w:val="18"/>
                <w:szCs w:val="18"/>
              </w:rPr>
              <w:t>Partially defines concepts of diversity, inequality, privilege, and diverse perspectives; defines aspects of the shared human experience, and recognizes principles of responsible citizenship within and beyond the campus community.</w:t>
            </w:r>
          </w:p>
        </w:tc>
        <w:tc>
          <w:tcPr>
            <w:tcW w:w="3271" w:type="dxa"/>
          </w:tcPr>
          <w:p w14:paraId="2B8B06C6" w14:textId="77777777" w:rsidR="001212AA" w:rsidRPr="00F67B62" w:rsidRDefault="001212AA" w:rsidP="00A83DFD">
            <w:pPr>
              <w:pStyle w:val="TableParagraph"/>
              <w:ind w:right="115"/>
              <w:rPr>
                <w:rFonts w:asciiTheme="minorHAnsi" w:hAnsiTheme="minorHAnsi" w:cstheme="minorHAnsi"/>
                <w:sz w:val="18"/>
                <w:szCs w:val="18"/>
              </w:rPr>
            </w:pPr>
            <w:r>
              <w:rPr>
                <w:rFonts w:asciiTheme="minorHAnsi" w:hAnsiTheme="minorHAnsi" w:cstheme="minorHAnsi"/>
                <w:sz w:val="18"/>
                <w:szCs w:val="18"/>
              </w:rPr>
              <w:t>Interprets concepts of diversity, inequality, privilege, and diverse perspectives, compares and contrasts how their experience connects to a shared human experience, and interprets how that impacts their values, assumptions and relationships with others, and demonstrates responsible citizenship within and beyond the campus community.</w:t>
            </w:r>
          </w:p>
        </w:tc>
      </w:tr>
    </w:tbl>
    <w:p w14:paraId="659FD34E" w14:textId="77777777" w:rsidR="001212AA" w:rsidRPr="001212AA" w:rsidRDefault="001212AA" w:rsidP="001212AA">
      <w:pPr>
        <w:spacing w:before="8"/>
        <w:rPr>
          <w:rFonts w:asciiTheme="minorHAnsi" w:hAnsiTheme="minorHAnsi" w:cstheme="minorHAnsi"/>
        </w:rPr>
      </w:pPr>
    </w:p>
    <w:p w14:paraId="3CF82C48"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17C78D7E"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D8BCB40"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7014418" w14:textId="77777777" w:rsidR="001212AA" w:rsidRPr="001212AA" w:rsidRDefault="001212AA" w:rsidP="001212AA">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6D80CB74" w14:textId="77777777" w:rsidR="00282621" w:rsidRPr="001212AA" w:rsidRDefault="00282621" w:rsidP="00F651AD">
      <w:pPr>
        <w:spacing w:after="0" w:line="240" w:lineRule="auto"/>
        <w:rPr>
          <w:rFonts w:asciiTheme="minorHAnsi" w:hAnsiTheme="minorHAnsi" w:cstheme="minorHAnsi"/>
          <w:i/>
          <w:iCs/>
          <w:sz w:val="20"/>
          <w:szCs w:val="20"/>
        </w:rPr>
      </w:pPr>
    </w:p>
    <w:sectPr w:rsidR="00282621" w:rsidRPr="001212AA" w:rsidSect="001118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80E3" w14:textId="77777777" w:rsidR="00DB1B6E" w:rsidRDefault="00DB1B6E">
      <w:pPr>
        <w:spacing w:after="0" w:line="240" w:lineRule="auto"/>
      </w:pPr>
      <w:r>
        <w:separator/>
      </w:r>
    </w:p>
  </w:endnote>
  <w:endnote w:type="continuationSeparator" w:id="0">
    <w:p w14:paraId="6511637F" w14:textId="77777777" w:rsidR="00DB1B6E" w:rsidRDefault="00DB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0C01" w14:textId="77777777" w:rsidR="00000000" w:rsidRDefault="0097740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F844BDF" wp14:editId="615F698D">
              <wp:simplePos x="0" y="0"/>
              <wp:positionH relativeFrom="page">
                <wp:posOffset>7144385</wp:posOffset>
              </wp:positionH>
              <wp:positionV relativeFrom="page">
                <wp:posOffset>9462770</wp:posOffset>
              </wp:positionV>
              <wp:extent cx="223520" cy="187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A4E19" w14:textId="77777777" w:rsidR="00000000" w:rsidRDefault="00000000">
                          <w:pPr>
                            <w:spacing w:before="13"/>
                            <w:ind w:left="60"/>
                            <w:rPr>
                              <w:rFonts w:ascii="Book Antiqua"/>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4BDF" id="_x0000_t202" coordsize="21600,21600" o:spt="202" path="m,l,21600r21600,l21600,xe">
              <v:stroke joinstyle="miter"/>
              <v:path gradientshapeok="t" o:connecttype="rect"/>
            </v:shapetype>
            <v:shape id="Text Box 3" o:spid="_x0000_s1026" type="#_x0000_t202" style="position:absolute;margin-left:562.55pt;margin-top:745.1pt;width:17.6pt;height:1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H6rAIAAKg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" filled="f" stroked="f">
              <v:textbox inset="0,0,0,0">
                <w:txbxContent>
                  <w:p w14:paraId="3F7A4E19" w14:textId="77777777" w:rsidR="004E14CC" w:rsidRDefault="001C2259">
                    <w:pPr>
                      <w:spacing w:before="13"/>
                      <w:ind w:left="60"/>
                      <w:rPr>
                        <w:rFonts w:ascii="Book Antiqua"/>
                        <w:sz w:val="2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F8315" w14:textId="77777777" w:rsidR="00DB1B6E" w:rsidRDefault="00DB1B6E">
      <w:pPr>
        <w:spacing w:after="0" w:line="240" w:lineRule="auto"/>
      </w:pPr>
      <w:r>
        <w:separator/>
      </w:r>
    </w:p>
  </w:footnote>
  <w:footnote w:type="continuationSeparator" w:id="0">
    <w:p w14:paraId="3E6F8F8D" w14:textId="77777777" w:rsidR="00DB1B6E" w:rsidRDefault="00DB1B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3526"/>
    <w:rsid w:val="00017CDD"/>
    <w:rsid w:val="0006731B"/>
    <w:rsid w:val="000A684F"/>
    <w:rsid w:val="000D26A7"/>
    <w:rsid w:val="000D72B7"/>
    <w:rsid w:val="000E4996"/>
    <w:rsid w:val="00111822"/>
    <w:rsid w:val="001212AA"/>
    <w:rsid w:val="001C2259"/>
    <w:rsid w:val="00275664"/>
    <w:rsid w:val="002807BA"/>
    <w:rsid w:val="00282621"/>
    <w:rsid w:val="002B7655"/>
    <w:rsid w:val="002C5983"/>
    <w:rsid w:val="00313C7B"/>
    <w:rsid w:val="00315B55"/>
    <w:rsid w:val="00323D51"/>
    <w:rsid w:val="003F78B6"/>
    <w:rsid w:val="00473D06"/>
    <w:rsid w:val="00572BC5"/>
    <w:rsid w:val="005B3F9A"/>
    <w:rsid w:val="005C090E"/>
    <w:rsid w:val="005C4BA8"/>
    <w:rsid w:val="006416B3"/>
    <w:rsid w:val="006748F0"/>
    <w:rsid w:val="006C7E44"/>
    <w:rsid w:val="00755F52"/>
    <w:rsid w:val="007A61EA"/>
    <w:rsid w:val="007A71B6"/>
    <w:rsid w:val="008E077B"/>
    <w:rsid w:val="008F06C6"/>
    <w:rsid w:val="00962254"/>
    <w:rsid w:val="00977406"/>
    <w:rsid w:val="00984306"/>
    <w:rsid w:val="009A7E6A"/>
    <w:rsid w:val="009B08F7"/>
    <w:rsid w:val="00A11565"/>
    <w:rsid w:val="00AF4F9E"/>
    <w:rsid w:val="00B04C7F"/>
    <w:rsid w:val="00B42E8E"/>
    <w:rsid w:val="00B71002"/>
    <w:rsid w:val="00B92B44"/>
    <w:rsid w:val="00BB5C61"/>
    <w:rsid w:val="00C52546"/>
    <w:rsid w:val="00C6068C"/>
    <w:rsid w:val="00C80811"/>
    <w:rsid w:val="00CE3EE3"/>
    <w:rsid w:val="00D506B3"/>
    <w:rsid w:val="00D65FBE"/>
    <w:rsid w:val="00DA4D94"/>
    <w:rsid w:val="00DB1B6E"/>
    <w:rsid w:val="00E34156"/>
    <w:rsid w:val="00E445E6"/>
    <w:rsid w:val="00E50769"/>
    <w:rsid w:val="00E60E0B"/>
    <w:rsid w:val="00E740AE"/>
    <w:rsid w:val="00E86554"/>
    <w:rsid w:val="00E96079"/>
    <w:rsid w:val="00EA4F99"/>
    <w:rsid w:val="00F43237"/>
    <w:rsid w:val="00F651AD"/>
    <w:rsid w:val="00F67B62"/>
    <w:rsid w:val="00F729BF"/>
    <w:rsid w:val="00F844A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F99"/>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1212AA"/>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1212AA"/>
    <w:rPr>
      <w:rFonts w:ascii="Book Antiqua" w:eastAsia="Book Antiqua" w:hAnsi="Book Antiqua" w:cs="Book Antiqua"/>
      <w:sz w:val="16"/>
      <w:szCs w:val="16"/>
    </w:rPr>
  </w:style>
  <w:style w:type="paragraph" w:customStyle="1" w:styleId="TableParagraph">
    <w:name w:val="Table Paragraph"/>
    <w:basedOn w:val="Normal"/>
    <w:uiPriority w:val="1"/>
    <w:qFormat/>
    <w:rsid w:val="001212AA"/>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05213972">
      <w:bodyDiv w:val="1"/>
      <w:marLeft w:val="0"/>
      <w:marRight w:val="0"/>
      <w:marTop w:val="0"/>
      <w:marBottom w:val="0"/>
      <w:divBdr>
        <w:top w:val="none" w:sz="0" w:space="0" w:color="auto"/>
        <w:left w:val="none" w:sz="0" w:space="0" w:color="auto"/>
        <w:bottom w:val="none" w:sz="0" w:space="0" w:color="auto"/>
        <w:right w:val="none" w:sz="0" w:space="0" w:color="auto"/>
      </w:divBdr>
      <w:divsChild>
        <w:div w:id="1749158085">
          <w:marLeft w:val="0"/>
          <w:marRight w:val="0"/>
          <w:marTop w:val="0"/>
          <w:marBottom w:val="0"/>
          <w:divBdr>
            <w:top w:val="none" w:sz="0" w:space="0" w:color="auto"/>
            <w:left w:val="none" w:sz="0" w:space="0" w:color="auto"/>
            <w:bottom w:val="none" w:sz="0" w:space="0" w:color="auto"/>
            <w:right w:val="none" w:sz="0" w:space="0" w:color="auto"/>
          </w:divBdr>
          <w:divsChild>
            <w:div w:id="1939369224">
              <w:marLeft w:val="0"/>
              <w:marRight w:val="0"/>
              <w:marTop w:val="0"/>
              <w:marBottom w:val="0"/>
              <w:divBdr>
                <w:top w:val="none" w:sz="0" w:space="0" w:color="auto"/>
                <w:left w:val="none" w:sz="0" w:space="0" w:color="auto"/>
                <w:bottom w:val="none" w:sz="0" w:space="0" w:color="auto"/>
                <w:right w:val="none" w:sz="0" w:space="0" w:color="auto"/>
              </w:divBdr>
              <w:divsChild>
                <w:div w:id="1740204966">
                  <w:marLeft w:val="0"/>
                  <w:marRight w:val="0"/>
                  <w:marTop w:val="0"/>
                  <w:marBottom w:val="0"/>
                  <w:divBdr>
                    <w:top w:val="none" w:sz="0" w:space="0" w:color="auto"/>
                    <w:left w:val="none" w:sz="0" w:space="0" w:color="auto"/>
                    <w:bottom w:val="none" w:sz="0" w:space="0" w:color="auto"/>
                    <w:right w:val="none" w:sz="0" w:space="0" w:color="auto"/>
                  </w:divBdr>
                  <w:divsChild>
                    <w:div w:id="1569881480">
                      <w:marLeft w:val="0"/>
                      <w:marRight w:val="0"/>
                      <w:marTop w:val="0"/>
                      <w:marBottom w:val="0"/>
                      <w:divBdr>
                        <w:top w:val="none" w:sz="0" w:space="0" w:color="auto"/>
                        <w:left w:val="none" w:sz="0" w:space="0" w:color="auto"/>
                        <w:bottom w:val="none" w:sz="0" w:space="0" w:color="auto"/>
                        <w:right w:val="none" w:sz="0" w:space="0" w:color="auto"/>
                      </w:divBdr>
                      <w:divsChild>
                        <w:div w:id="710618738">
                          <w:marLeft w:val="0"/>
                          <w:marRight w:val="0"/>
                          <w:marTop w:val="0"/>
                          <w:marBottom w:val="0"/>
                          <w:divBdr>
                            <w:top w:val="none" w:sz="0" w:space="0" w:color="auto"/>
                            <w:left w:val="none" w:sz="0" w:space="0" w:color="auto"/>
                            <w:bottom w:val="none" w:sz="0" w:space="0" w:color="auto"/>
                            <w:right w:val="none" w:sz="0" w:space="0" w:color="auto"/>
                          </w:divBdr>
                        </w:div>
                      </w:divsChild>
                    </w:div>
                    <w:div w:id="1291520450">
                      <w:marLeft w:val="0"/>
                      <w:marRight w:val="0"/>
                      <w:marTop w:val="0"/>
                      <w:marBottom w:val="0"/>
                      <w:divBdr>
                        <w:top w:val="none" w:sz="0" w:space="0" w:color="auto"/>
                        <w:left w:val="none" w:sz="0" w:space="0" w:color="auto"/>
                        <w:bottom w:val="none" w:sz="0" w:space="0" w:color="auto"/>
                        <w:right w:val="none" w:sz="0" w:space="0" w:color="auto"/>
                      </w:divBdr>
                      <w:divsChild>
                        <w:div w:id="1727726865">
                          <w:marLeft w:val="0"/>
                          <w:marRight w:val="0"/>
                          <w:marTop w:val="0"/>
                          <w:marBottom w:val="0"/>
                          <w:divBdr>
                            <w:top w:val="none" w:sz="0" w:space="0" w:color="auto"/>
                            <w:left w:val="none" w:sz="0" w:space="0" w:color="auto"/>
                            <w:bottom w:val="none" w:sz="0" w:space="0" w:color="auto"/>
                            <w:right w:val="none" w:sz="0" w:space="0" w:color="auto"/>
                          </w:divBdr>
                        </w:div>
                        <w:div w:id="1549485617">
                          <w:marLeft w:val="0"/>
                          <w:marRight w:val="0"/>
                          <w:marTop w:val="0"/>
                          <w:marBottom w:val="0"/>
                          <w:divBdr>
                            <w:top w:val="none" w:sz="0" w:space="0" w:color="auto"/>
                            <w:left w:val="none" w:sz="0" w:space="0" w:color="auto"/>
                            <w:bottom w:val="none" w:sz="0" w:space="0" w:color="auto"/>
                            <w:right w:val="none" w:sz="0" w:space="0" w:color="auto"/>
                          </w:divBdr>
                        </w:div>
                        <w:div w:id="1915115915">
                          <w:marLeft w:val="0"/>
                          <w:marRight w:val="0"/>
                          <w:marTop w:val="0"/>
                          <w:marBottom w:val="0"/>
                          <w:divBdr>
                            <w:top w:val="none" w:sz="0" w:space="0" w:color="auto"/>
                            <w:left w:val="none" w:sz="0" w:space="0" w:color="auto"/>
                            <w:bottom w:val="none" w:sz="0" w:space="0" w:color="auto"/>
                            <w:right w:val="none" w:sz="0" w:space="0" w:color="auto"/>
                          </w:divBdr>
                        </w:div>
                      </w:divsChild>
                    </w:div>
                    <w:div w:id="1312754406">
                      <w:marLeft w:val="0"/>
                      <w:marRight w:val="0"/>
                      <w:marTop w:val="0"/>
                      <w:marBottom w:val="0"/>
                      <w:divBdr>
                        <w:top w:val="none" w:sz="0" w:space="0" w:color="auto"/>
                        <w:left w:val="none" w:sz="0" w:space="0" w:color="auto"/>
                        <w:bottom w:val="none" w:sz="0" w:space="0" w:color="auto"/>
                        <w:right w:val="none" w:sz="0" w:space="0" w:color="auto"/>
                      </w:divBdr>
                      <w:divsChild>
                        <w:div w:id="1458646007">
                          <w:marLeft w:val="0"/>
                          <w:marRight w:val="0"/>
                          <w:marTop w:val="0"/>
                          <w:marBottom w:val="0"/>
                          <w:divBdr>
                            <w:top w:val="none" w:sz="0" w:space="0" w:color="auto"/>
                            <w:left w:val="none" w:sz="0" w:space="0" w:color="auto"/>
                            <w:bottom w:val="none" w:sz="0" w:space="0" w:color="auto"/>
                            <w:right w:val="none" w:sz="0" w:space="0" w:color="auto"/>
                          </w:divBdr>
                        </w:div>
                        <w:div w:id="676732541">
                          <w:marLeft w:val="0"/>
                          <w:marRight w:val="0"/>
                          <w:marTop w:val="0"/>
                          <w:marBottom w:val="0"/>
                          <w:divBdr>
                            <w:top w:val="none" w:sz="0" w:space="0" w:color="auto"/>
                            <w:left w:val="none" w:sz="0" w:space="0" w:color="auto"/>
                            <w:bottom w:val="none" w:sz="0" w:space="0" w:color="auto"/>
                            <w:right w:val="none" w:sz="0" w:space="0" w:color="auto"/>
                          </w:divBdr>
                        </w:div>
                        <w:div w:id="524367854">
                          <w:marLeft w:val="0"/>
                          <w:marRight w:val="0"/>
                          <w:marTop w:val="0"/>
                          <w:marBottom w:val="0"/>
                          <w:divBdr>
                            <w:top w:val="none" w:sz="0" w:space="0" w:color="auto"/>
                            <w:left w:val="none" w:sz="0" w:space="0" w:color="auto"/>
                            <w:bottom w:val="none" w:sz="0" w:space="0" w:color="auto"/>
                            <w:right w:val="none" w:sz="0" w:space="0" w:color="auto"/>
                          </w:divBdr>
                        </w:div>
                      </w:divsChild>
                    </w:div>
                    <w:div w:id="648242395">
                      <w:marLeft w:val="0"/>
                      <w:marRight w:val="0"/>
                      <w:marTop w:val="0"/>
                      <w:marBottom w:val="0"/>
                      <w:divBdr>
                        <w:top w:val="none" w:sz="0" w:space="0" w:color="auto"/>
                        <w:left w:val="none" w:sz="0" w:space="0" w:color="auto"/>
                        <w:bottom w:val="none" w:sz="0" w:space="0" w:color="auto"/>
                        <w:right w:val="none" w:sz="0" w:space="0" w:color="auto"/>
                      </w:divBdr>
                      <w:divsChild>
                        <w:div w:id="670522807">
                          <w:marLeft w:val="0"/>
                          <w:marRight w:val="0"/>
                          <w:marTop w:val="0"/>
                          <w:marBottom w:val="0"/>
                          <w:divBdr>
                            <w:top w:val="none" w:sz="0" w:space="0" w:color="auto"/>
                            <w:left w:val="none" w:sz="0" w:space="0" w:color="auto"/>
                            <w:bottom w:val="none" w:sz="0" w:space="0" w:color="auto"/>
                            <w:right w:val="none" w:sz="0" w:space="0" w:color="auto"/>
                          </w:divBdr>
                        </w:div>
                        <w:div w:id="1535654650">
                          <w:marLeft w:val="0"/>
                          <w:marRight w:val="0"/>
                          <w:marTop w:val="0"/>
                          <w:marBottom w:val="0"/>
                          <w:divBdr>
                            <w:top w:val="none" w:sz="0" w:space="0" w:color="auto"/>
                            <w:left w:val="none" w:sz="0" w:space="0" w:color="auto"/>
                            <w:bottom w:val="none" w:sz="0" w:space="0" w:color="auto"/>
                            <w:right w:val="none" w:sz="0" w:space="0" w:color="auto"/>
                          </w:divBdr>
                        </w:div>
                      </w:divsChild>
                    </w:div>
                    <w:div w:id="941259816">
                      <w:marLeft w:val="0"/>
                      <w:marRight w:val="0"/>
                      <w:marTop w:val="0"/>
                      <w:marBottom w:val="0"/>
                      <w:divBdr>
                        <w:top w:val="none" w:sz="0" w:space="0" w:color="auto"/>
                        <w:left w:val="none" w:sz="0" w:space="0" w:color="auto"/>
                        <w:bottom w:val="none" w:sz="0" w:space="0" w:color="auto"/>
                        <w:right w:val="none" w:sz="0" w:space="0" w:color="auto"/>
                      </w:divBdr>
                      <w:divsChild>
                        <w:div w:id="1535536170">
                          <w:marLeft w:val="0"/>
                          <w:marRight w:val="0"/>
                          <w:marTop w:val="0"/>
                          <w:marBottom w:val="0"/>
                          <w:divBdr>
                            <w:top w:val="none" w:sz="0" w:space="0" w:color="auto"/>
                            <w:left w:val="none" w:sz="0" w:space="0" w:color="auto"/>
                            <w:bottom w:val="none" w:sz="0" w:space="0" w:color="auto"/>
                            <w:right w:val="none" w:sz="0" w:space="0" w:color="auto"/>
                          </w:divBdr>
                        </w:div>
                        <w:div w:id="550503302">
                          <w:marLeft w:val="0"/>
                          <w:marRight w:val="0"/>
                          <w:marTop w:val="0"/>
                          <w:marBottom w:val="0"/>
                          <w:divBdr>
                            <w:top w:val="none" w:sz="0" w:space="0" w:color="auto"/>
                            <w:left w:val="none" w:sz="0" w:space="0" w:color="auto"/>
                            <w:bottom w:val="none" w:sz="0" w:space="0" w:color="auto"/>
                            <w:right w:val="none" w:sz="0" w:space="0" w:color="auto"/>
                          </w:divBdr>
                        </w:div>
                      </w:divsChild>
                    </w:div>
                    <w:div w:id="1596672603">
                      <w:marLeft w:val="0"/>
                      <w:marRight w:val="0"/>
                      <w:marTop w:val="0"/>
                      <w:marBottom w:val="0"/>
                      <w:divBdr>
                        <w:top w:val="none" w:sz="0" w:space="0" w:color="auto"/>
                        <w:left w:val="none" w:sz="0" w:space="0" w:color="auto"/>
                        <w:bottom w:val="none" w:sz="0" w:space="0" w:color="auto"/>
                        <w:right w:val="none" w:sz="0" w:space="0" w:color="auto"/>
                      </w:divBdr>
                      <w:divsChild>
                        <w:div w:id="782310279">
                          <w:marLeft w:val="0"/>
                          <w:marRight w:val="0"/>
                          <w:marTop w:val="0"/>
                          <w:marBottom w:val="0"/>
                          <w:divBdr>
                            <w:top w:val="none" w:sz="0" w:space="0" w:color="auto"/>
                            <w:left w:val="none" w:sz="0" w:space="0" w:color="auto"/>
                            <w:bottom w:val="none" w:sz="0" w:space="0" w:color="auto"/>
                            <w:right w:val="none" w:sz="0" w:space="0" w:color="auto"/>
                          </w:divBdr>
                        </w:div>
                        <w:div w:id="264657542">
                          <w:marLeft w:val="0"/>
                          <w:marRight w:val="0"/>
                          <w:marTop w:val="0"/>
                          <w:marBottom w:val="0"/>
                          <w:divBdr>
                            <w:top w:val="none" w:sz="0" w:space="0" w:color="auto"/>
                            <w:left w:val="none" w:sz="0" w:space="0" w:color="auto"/>
                            <w:bottom w:val="none" w:sz="0" w:space="0" w:color="auto"/>
                            <w:right w:val="none" w:sz="0" w:space="0" w:color="auto"/>
                          </w:divBdr>
                        </w:div>
                        <w:div w:id="18044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6</cp:revision>
  <dcterms:created xsi:type="dcterms:W3CDTF">2023-11-28T15:43:00Z</dcterms:created>
  <dcterms:modified xsi:type="dcterms:W3CDTF">2026-07-21T15:51:00Z</dcterms:modified>
</cp:coreProperties>
</file>