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1BB7" w14:textId="77777777" w:rsidR="00CE7EF3" w:rsidRPr="005131B6" w:rsidRDefault="00CE7EF3" w:rsidP="00CE7EF3">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05E4EBBD" w14:textId="77777777" w:rsidR="00CE7EF3" w:rsidRPr="005131B6" w:rsidRDefault="00CE7EF3" w:rsidP="00CE7EF3">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3A34643D" w14:textId="77777777" w:rsidR="00CE7EF3" w:rsidRPr="005131B6" w:rsidRDefault="00CE7EF3" w:rsidP="00CE7EF3">
      <w:pPr>
        <w:rPr>
          <w:rFonts w:asciiTheme="minorHAnsi" w:hAnsiTheme="minorHAnsi" w:cstheme="minorHAnsi"/>
          <w:sz w:val="10"/>
          <w:szCs w:val="10"/>
        </w:rPr>
      </w:pPr>
    </w:p>
    <w:p w14:paraId="08A68369" w14:textId="68E0B3D7" w:rsidR="00F651AD" w:rsidRPr="005131B6" w:rsidRDefault="00E15A79" w:rsidP="00CE7EF3">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QUANTITATIVE REASONING</w:t>
      </w:r>
    </w:p>
    <w:tbl>
      <w:tblPr>
        <w:tblStyle w:val="TableGrid"/>
        <w:tblW w:w="10890" w:type="dxa"/>
        <w:tblInd w:w="-95" w:type="dxa"/>
        <w:tblLayout w:type="fixed"/>
        <w:tblLook w:val="04A0" w:firstRow="1" w:lastRow="0" w:firstColumn="1" w:lastColumn="0" w:noHBand="0" w:noVBand="1"/>
      </w:tblPr>
      <w:tblGrid>
        <w:gridCol w:w="1620"/>
        <w:gridCol w:w="720"/>
        <w:gridCol w:w="720"/>
        <w:gridCol w:w="810"/>
        <w:gridCol w:w="990"/>
        <w:gridCol w:w="3870"/>
        <w:gridCol w:w="2160"/>
      </w:tblGrid>
      <w:tr w:rsidR="00AF4F9E" w:rsidRPr="005131B6" w14:paraId="132687E0" w14:textId="77777777" w:rsidTr="00A8001B">
        <w:tc>
          <w:tcPr>
            <w:tcW w:w="2340" w:type="dxa"/>
            <w:gridSpan w:val="2"/>
            <w:tcBorders>
              <w:top w:val="thickThinSmallGap" w:sz="24" w:space="0" w:color="auto"/>
            </w:tcBorders>
            <w:shd w:val="clear" w:color="auto" w:fill="D9D9D9" w:themeFill="background1" w:themeFillShade="D9"/>
            <w:vAlign w:val="center"/>
          </w:tcPr>
          <w:p w14:paraId="311C4BD4" w14:textId="77777777" w:rsidR="00AF4F9E" w:rsidRPr="005131B6" w:rsidRDefault="00AF4F9E" w:rsidP="00111822">
            <w:pPr>
              <w:spacing w:after="0"/>
              <w:jc w:val="center"/>
              <w:rPr>
                <w:rFonts w:asciiTheme="minorHAnsi" w:hAnsiTheme="minorHAnsi" w:cstheme="minorHAnsi"/>
                <w:b/>
                <w:bCs/>
                <w:sz w:val="10"/>
                <w:szCs w:val="10"/>
              </w:rPr>
            </w:pPr>
          </w:p>
          <w:p w14:paraId="59FC54D6" w14:textId="5B2B8F10" w:rsidR="00111822" w:rsidRPr="005131B6"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530" w:type="dxa"/>
            <w:gridSpan w:val="2"/>
            <w:tcBorders>
              <w:top w:val="thickThinSmallGap" w:sz="24" w:space="0" w:color="auto"/>
            </w:tcBorders>
            <w:shd w:val="clear" w:color="auto" w:fill="D9D9D9" w:themeFill="background1" w:themeFillShade="D9"/>
            <w:vAlign w:val="center"/>
          </w:tcPr>
          <w:p w14:paraId="404F8995" w14:textId="3364C396" w:rsidR="00111822" w:rsidRPr="005131B6"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5131B6" w:rsidRDefault="00AF4F9E" w:rsidP="00111822">
            <w:pPr>
              <w:spacing w:after="0"/>
              <w:jc w:val="center"/>
              <w:rPr>
                <w:rFonts w:asciiTheme="minorHAnsi" w:hAnsiTheme="minorHAnsi" w:cstheme="minorHAnsi"/>
                <w:b/>
                <w:bCs/>
                <w:sz w:val="10"/>
                <w:szCs w:val="10"/>
              </w:rPr>
            </w:pPr>
          </w:p>
          <w:p w14:paraId="465DEBED" w14:textId="35CC1175" w:rsidR="00111822" w:rsidRPr="005131B6"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5131B6" w:rsidRDefault="00AF4F9E" w:rsidP="00111822">
            <w:pPr>
              <w:spacing w:after="0"/>
              <w:jc w:val="center"/>
              <w:rPr>
                <w:rFonts w:asciiTheme="minorHAnsi" w:hAnsiTheme="minorHAnsi" w:cstheme="minorHAnsi"/>
                <w:b/>
                <w:bCs/>
                <w:sz w:val="10"/>
                <w:szCs w:val="10"/>
              </w:rPr>
            </w:pPr>
          </w:p>
          <w:p w14:paraId="1C30B1ED" w14:textId="0BF49A77" w:rsidR="00111822" w:rsidRPr="005131B6"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5131B6" w14:paraId="41DE24FA" w14:textId="77777777" w:rsidTr="00A8001B">
        <w:tc>
          <w:tcPr>
            <w:tcW w:w="2340" w:type="dxa"/>
            <w:gridSpan w:val="2"/>
            <w:tcBorders>
              <w:bottom w:val="single" w:sz="4" w:space="0" w:color="auto"/>
            </w:tcBorders>
            <w:vAlign w:val="center"/>
          </w:tcPr>
          <w:p w14:paraId="48374762" w14:textId="53008E32" w:rsidR="00111822" w:rsidRPr="005131B6" w:rsidRDefault="00E15A79"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Q: Quantitative</w:t>
            </w:r>
          </w:p>
        </w:tc>
        <w:tc>
          <w:tcPr>
            <w:tcW w:w="1530" w:type="dxa"/>
            <w:gridSpan w:val="2"/>
            <w:tcBorders>
              <w:bottom w:val="single" w:sz="4" w:space="0" w:color="auto"/>
            </w:tcBorders>
            <w:vAlign w:val="center"/>
          </w:tcPr>
          <w:p w14:paraId="0BBA5E7C" w14:textId="09566F16" w:rsidR="00111822" w:rsidRPr="005131B6"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5131B6"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5131B6" w:rsidRDefault="00111822" w:rsidP="005C090E">
            <w:pPr>
              <w:spacing w:after="0"/>
              <w:jc w:val="center"/>
              <w:rPr>
                <w:rFonts w:asciiTheme="minorHAnsi" w:hAnsiTheme="minorHAnsi" w:cstheme="minorHAnsi"/>
                <w:b/>
                <w:bCs/>
                <w:sz w:val="24"/>
                <w:szCs w:val="24"/>
              </w:rPr>
            </w:pPr>
          </w:p>
        </w:tc>
      </w:tr>
      <w:tr w:rsidR="00AF4F9E" w:rsidRPr="005131B6" w14:paraId="4FFA156F" w14:textId="77777777" w:rsidTr="00A8001B">
        <w:tc>
          <w:tcPr>
            <w:tcW w:w="2340" w:type="dxa"/>
            <w:gridSpan w:val="2"/>
            <w:tcBorders>
              <w:top w:val="single" w:sz="4" w:space="0" w:color="auto"/>
            </w:tcBorders>
            <w:shd w:val="clear" w:color="auto" w:fill="D9D9D9" w:themeFill="background1" w:themeFillShade="D9"/>
            <w:vAlign w:val="center"/>
          </w:tcPr>
          <w:p w14:paraId="27AA2B8E" w14:textId="79083AE5" w:rsidR="00AF4F9E" w:rsidRPr="005131B6" w:rsidRDefault="00AF4F9E" w:rsidP="002577DC">
            <w:pPr>
              <w:spacing w:after="0"/>
              <w:jc w:val="center"/>
              <w:rPr>
                <w:rFonts w:asciiTheme="minorHAnsi" w:hAnsiTheme="minorHAnsi" w:cstheme="minorHAnsi"/>
                <w:b/>
                <w:bCs/>
                <w:sz w:val="20"/>
                <w:szCs w:val="20"/>
              </w:rPr>
            </w:pPr>
          </w:p>
        </w:tc>
        <w:tc>
          <w:tcPr>
            <w:tcW w:w="1530" w:type="dxa"/>
            <w:gridSpan w:val="2"/>
            <w:tcBorders>
              <w:top w:val="single" w:sz="4" w:space="0" w:color="auto"/>
            </w:tcBorders>
            <w:shd w:val="clear" w:color="auto" w:fill="D9D9D9" w:themeFill="background1" w:themeFillShade="D9"/>
            <w:vAlign w:val="center"/>
          </w:tcPr>
          <w:p w14:paraId="068C4AD7" w14:textId="77777777" w:rsidR="00AF4F9E" w:rsidRPr="005131B6"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5131B6"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5131B6" w:rsidRDefault="00AF4F9E" w:rsidP="002577DC">
            <w:pPr>
              <w:spacing w:after="0"/>
              <w:jc w:val="center"/>
              <w:rPr>
                <w:rFonts w:asciiTheme="minorHAnsi" w:hAnsiTheme="minorHAnsi" w:cstheme="minorHAnsi"/>
                <w:b/>
                <w:bCs/>
                <w:sz w:val="10"/>
                <w:szCs w:val="10"/>
              </w:rPr>
            </w:pPr>
          </w:p>
          <w:p w14:paraId="5E519A7B" w14:textId="4F1FCF3B" w:rsidR="00AF4F9E" w:rsidRPr="005131B6"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5131B6"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5131B6" w14:paraId="5B955926" w14:textId="77777777" w:rsidTr="00A8001B">
        <w:trPr>
          <w:trHeight w:val="413"/>
        </w:trPr>
        <w:tc>
          <w:tcPr>
            <w:tcW w:w="2340" w:type="dxa"/>
            <w:gridSpan w:val="2"/>
            <w:vAlign w:val="center"/>
          </w:tcPr>
          <w:p w14:paraId="4AFC231E" w14:textId="04C6CCE7" w:rsidR="00AF4F9E" w:rsidRPr="005131B6" w:rsidRDefault="00AF4F9E" w:rsidP="00AF4F9E">
            <w:pPr>
              <w:spacing w:after="0"/>
              <w:jc w:val="center"/>
              <w:rPr>
                <w:rFonts w:asciiTheme="minorHAnsi" w:hAnsiTheme="minorHAnsi" w:cstheme="minorHAnsi"/>
                <w:b/>
                <w:bCs/>
                <w:sz w:val="24"/>
                <w:szCs w:val="24"/>
              </w:rPr>
            </w:pPr>
          </w:p>
        </w:tc>
        <w:tc>
          <w:tcPr>
            <w:tcW w:w="1530" w:type="dxa"/>
            <w:gridSpan w:val="2"/>
            <w:vAlign w:val="center"/>
          </w:tcPr>
          <w:p w14:paraId="45DC0672" w14:textId="3AC4DB65" w:rsidR="00AF4F9E" w:rsidRPr="005131B6" w:rsidRDefault="00AF4F9E" w:rsidP="00AF4F9E">
            <w:pPr>
              <w:spacing w:after="0"/>
              <w:jc w:val="center"/>
              <w:rPr>
                <w:rFonts w:asciiTheme="minorHAnsi" w:hAnsiTheme="minorHAnsi" w:cstheme="minorHAnsi"/>
                <w:sz w:val="24"/>
                <w:szCs w:val="24"/>
              </w:rPr>
            </w:pPr>
          </w:p>
        </w:tc>
        <w:tc>
          <w:tcPr>
            <w:tcW w:w="4860" w:type="dxa"/>
            <w:gridSpan w:val="2"/>
            <w:vAlign w:val="center"/>
          </w:tcPr>
          <w:p w14:paraId="24F0275F" w14:textId="2D2182EA" w:rsidR="00AF4F9E" w:rsidRPr="005131B6"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5131B6" w:rsidRDefault="00AF4F9E" w:rsidP="002577DC">
            <w:pPr>
              <w:spacing w:after="0"/>
              <w:jc w:val="center"/>
              <w:rPr>
                <w:rFonts w:asciiTheme="minorHAnsi" w:hAnsiTheme="minorHAnsi" w:cstheme="minorHAnsi"/>
                <w:b/>
                <w:bCs/>
                <w:sz w:val="24"/>
                <w:szCs w:val="24"/>
              </w:rPr>
            </w:pPr>
          </w:p>
        </w:tc>
      </w:tr>
      <w:tr w:rsidR="00AF4F9E" w:rsidRPr="005131B6" w14:paraId="1DE09B78" w14:textId="77777777" w:rsidTr="004B174F">
        <w:trPr>
          <w:trHeight w:val="2223"/>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5131B6"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5131B6"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5131B6"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5131B6" w:rsidRDefault="00315B55" w:rsidP="00315B55">
            <w:pPr>
              <w:spacing w:after="0"/>
              <w:jc w:val="both"/>
              <w:rPr>
                <w:rFonts w:asciiTheme="minorHAnsi" w:eastAsia="Times New Roman" w:hAnsiTheme="minorHAnsi" w:cstheme="minorHAnsi"/>
                <w:sz w:val="10"/>
                <w:szCs w:val="10"/>
              </w:rPr>
            </w:pPr>
          </w:p>
          <w:p w14:paraId="5809D40A" w14:textId="09FFD2F1" w:rsidR="00AF4F9E" w:rsidRPr="005131B6"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27AFCE8D" w14:textId="77777777" w:rsidR="00A34F97" w:rsidRPr="005131B6" w:rsidRDefault="00A34F97" w:rsidP="002577DC">
            <w:pPr>
              <w:spacing w:after="0"/>
              <w:rPr>
                <w:rFonts w:asciiTheme="minorHAnsi" w:hAnsiTheme="minorHAnsi" w:cstheme="minorHAnsi"/>
                <w:sz w:val="20"/>
                <w:szCs w:val="20"/>
              </w:rPr>
            </w:pPr>
          </w:p>
          <w:p w14:paraId="4D6DAE72" w14:textId="77777777" w:rsidR="00AF4F9E" w:rsidRPr="005131B6" w:rsidRDefault="00AF4F9E" w:rsidP="002577DC">
            <w:pPr>
              <w:spacing w:after="0"/>
              <w:rPr>
                <w:rFonts w:asciiTheme="minorHAnsi" w:hAnsiTheme="minorHAnsi" w:cstheme="minorHAnsi"/>
                <w:sz w:val="10"/>
                <w:szCs w:val="1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0E6B2E" w:rsidRPr="00EA1EAC" w14:paraId="7FD1F1C8" w14:textId="77777777" w:rsidTr="003C4E54">
              <w:trPr>
                <w:trHeight w:val="816"/>
              </w:trPr>
              <w:tc>
                <w:tcPr>
                  <w:tcW w:w="1327" w:type="dxa"/>
                </w:tcPr>
                <w:p w14:paraId="785442F8" w14:textId="77777777" w:rsidR="000E6B2E" w:rsidRPr="00EA1EAC" w:rsidRDefault="000E6B2E" w:rsidP="000E6B2E">
                  <w:pPr>
                    <w:spacing w:after="0"/>
                    <w:rPr>
                      <w:rFonts w:asciiTheme="minorHAnsi" w:hAnsiTheme="minorHAnsi" w:cstheme="minorHAnsi"/>
                      <w:sz w:val="16"/>
                      <w:szCs w:val="20"/>
                    </w:rPr>
                  </w:pPr>
                </w:p>
              </w:tc>
              <w:tc>
                <w:tcPr>
                  <w:tcW w:w="900" w:type="dxa"/>
                </w:tcPr>
                <w:p w14:paraId="539A110A"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588C8AAB"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22B09A64"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6C1FA0C1"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1466EF52"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4BF7E325"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0E6B2E" w:rsidRPr="00EA1EAC" w14:paraId="7E777DDA" w14:textId="77777777" w:rsidTr="003C4E54">
              <w:trPr>
                <w:trHeight w:val="402"/>
              </w:trPr>
              <w:tc>
                <w:tcPr>
                  <w:tcW w:w="1327" w:type="dxa"/>
                </w:tcPr>
                <w:p w14:paraId="343582B6" w14:textId="4EDBCB10"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Interpretation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EndPr/>
                <w:sdtContent>
                  <w:tc>
                    <w:tcPr>
                      <w:tcW w:w="900" w:type="dxa"/>
                    </w:tcPr>
                    <w:p w14:paraId="03E4601B"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EndPr/>
                <w:sdtContent>
                  <w:tc>
                    <w:tcPr>
                      <w:tcW w:w="900" w:type="dxa"/>
                    </w:tcPr>
                    <w:p w14:paraId="6B479312"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EndPr/>
                <w:sdtContent>
                  <w:tc>
                    <w:tcPr>
                      <w:tcW w:w="720" w:type="dxa"/>
                    </w:tcPr>
                    <w:p w14:paraId="33E1FA46"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EndPr/>
                <w:sdtContent>
                  <w:tc>
                    <w:tcPr>
                      <w:tcW w:w="902" w:type="dxa"/>
                    </w:tcPr>
                    <w:p w14:paraId="7F4B1615"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EndPr/>
                <w:sdtContent>
                  <w:tc>
                    <w:tcPr>
                      <w:tcW w:w="852" w:type="dxa"/>
                    </w:tcPr>
                    <w:p w14:paraId="7E9B2ED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EndPr/>
                <w:sdtContent>
                  <w:tc>
                    <w:tcPr>
                      <w:tcW w:w="852" w:type="dxa"/>
                    </w:tcPr>
                    <w:p w14:paraId="22610131"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E6B2E" w:rsidRPr="00EA1EAC" w14:paraId="6F7A4728" w14:textId="77777777" w:rsidTr="003C4E54">
              <w:trPr>
                <w:trHeight w:val="414"/>
              </w:trPr>
              <w:tc>
                <w:tcPr>
                  <w:tcW w:w="1327" w:type="dxa"/>
                </w:tcPr>
                <w:p w14:paraId="49241838" w14:textId="380A8065"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EndPr/>
                <w:sdtContent>
                  <w:tc>
                    <w:tcPr>
                      <w:tcW w:w="900" w:type="dxa"/>
                    </w:tcPr>
                    <w:p w14:paraId="08C1F849"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EndPr/>
                <w:sdtContent>
                  <w:tc>
                    <w:tcPr>
                      <w:tcW w:w="900" w:type="dxa"/>
                    </w:tcPr>
                    <w:p w14:paraId="145EB721"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EndPr/>
                <w:sdtContent>
                  <w:tc>
                    <w:tcPr>
                      <w:tcW w:w="720" w:type="dxa"/>
                    </w:tcPr>
                    <w:p w14:paraId="10A41FB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EndPr/>
                <w:sdtContent>
                  <w:tc>
                    <w:tcPr>
                      <w:tcW w:w="902" w:type="dxa"/>
                    </w:tcPr>
                    <w:p w14:paraId="03618833"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EndPr/>
                <w:sdtContent>
                  <w:tc>
                    <w:tcPr>
                      <w:tcW w:w="852" w:type="dxa"/>
                    </w:tcPr>
                    <w:p w14:paraId="4FB2C266"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EndPr/>
                <w:sdtContent>
                  <w:tc>
                    <w:tcPr>
                      <w:tcW w:w="852" w:type="dxa"/>
                    </w:tcPr>
                    <w:p w14:paraId="17D8B3E6"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E6B2E" w:rsidRPr="00EA1EAC" w14:paraId="57381E71" w14:textId="77777777" w:rsidTr="003C4E54">
              <w:trPr>
                <w:trHeight w:val="402"/>
              </w:trPr>
              <w:tc>
                <w:tcPr>
                  <w:tcW w:w="1327" w:type="dxa"/>
                </w:tcPr>
                <w:p w14:paraId="4108CA1C" w14:textId="1FF873B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Communication</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EndPr/>
                <w:sdtContent>
                  <w:tc>
                    <w:tcPr>
                      <w:tcW w:w="900" w:type="dxa"/>
                    </w:tcPr>
                    <w:p w14:paraId="093E6253"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EndPr/>
                <w:sdtContent>
                  <w:tc>
                    <w:tcPr>
                      <w:tcW w:w="900" w:type="dxa"/>
                    </w:tcPr>
                    <w:p w14:paraId="394ECEF0"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EndPr/>
                <w:sdtContent>
                  <w:tc>
                    <w:tcPr>
                      <w:tcW w:w="720" w:type="dxa"/>
                    </w:tcPr>
                    <w:p w14:paraId="1F659D4A"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EndPr/>
                <w:sdtContent>
                  <w:tc>
                    <w:tcPr>
                      <w:tcW w:w="902" w:type="dxa"/>
                    </w:tcPr>
                    <w:p w14:paraId="184FDA0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EndPr/>
                <w:sdtContent>
                  <w:tc>
                    <w:tcPr>
                      <w:tcW w:w="852" w:type="dxa"/>
                    </w:tcPr>
                    <w:p w14:paraId="4A6C1695"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EndPr/>
                <w:sdtContent>
                  <w:tc>
                    <w:tcPr>
                      <w:tcW w:w="852" w:type="dxa"/>
                    </w:tcPr>
                    <w:p w14:paraId="2FAB3C61"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5B419B97" w:rsidR="00AF4F9E" w:rsidRPr="005131B6" w:rsidRDefault="00AF4F9E" w:rsidP="002577DC">
            <w:pPr>
              <w:spacing w:after="0"/>
              <w:rPr>
                <w:rFonts w:asciiTheme="minorHAnsi" w:hAnsiTheme="minorHAnsi" w:cstheme="minorHAnsi"/>
                <w:sz w:val="20"/>
                <w:szCs w:val="20"/>
              </w:rPr>
            </w:pPr>
          </w:p>
        </w:tc>
      </w:tr>
      <w:tr w:rsidR="00AF4F9E" w:rsidRPr="005131B6" w14:paraId="505D8470" w14:textId="77777777" w:rsidTr="004B174F">
        <w:trPr>
          <w:trHeight w:val="2412"/>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5131B6" w:rsidRDefault="00AF4F9E" w:rsidP="00AF4F9E">
            <w:pPr>
              <w:spacing w:after="0"/>
              <w:jc w:val="both"/>
              <w:rPr>
                <w:rFonts w:asciiTheme="minorHAnsi" w:eastAsia="Times New Roman" w:hAnsiTheme="minorHAnsi" w:cstheme="minorHAnsi"/>
                <w:sz w:val="20"/>
                <w:szCs w:val="20"/>
              </w:rPr>
            </w:pPr>
          </w:p>
          <w:p w14:paraId="703E617E" w14:textId="77777777" w:rsidR="00315B55" w:rsidRPr="005131B6"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5131B6"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5131B6"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5131B6" w:rsidRDefault="00315B55" w:rsidP="00315B55">
            <w:pPr>
              <w:spacing w:after="0"/>
              <w:jc w:val="both"/>
              <w:rPr>
                <w:rFonts w:asciiTheme="minorHAnsi" w:eastAsia="Times New Roman" w:hAnsiTheme="minorHAnsi" w:cstheme="minorHAnsi"/>
                <w:sz w:val="10"/>
                <w:szCs w:val="10"/>
              </w:rPr>
            </w:pPr>
          </w:p>
          <w:p w14:paraId="515876B3" w14:textId="0EE3AFDD" w:rsidR="00AF4F9E" w:rsidRPr="005131B6"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52170FFD" w14:textId="1F03F941" w:rsidR="00111822" w:rsidRDefault="00111822" w:rsidP="00111822">
            <w:pPr>
              <w:spacing w:after="0"/>
              <w:rPr>
                <w:rFonts w:asciiTheme="minorHAnsi" w:hAnsiTheme="minorHAnsi" w:cstheme="minorHAnsi"/>
                <w:sz w:val="10"/>
                <w:szCs w:val="1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0E6B2E" w:rsidRPr="00EA1EAC" w14:paraId="4123D0E2" w14:textId="77777777" w:rsidTr="003C4E54">
              <w:trPr>
                <w:trHeight w:val="816"/>
              </w:trPr>
              <w:tc>
                <w:tcPr>
                  <w:tcW w:w="1327" w:type="dxa"/>
                </w:tcPr>
                <w:p w14:paraId="05C826FB" w14:textId="77777777" w:rsidR="000E6B2E" w:rsidRPr="00EA1EAC" w:rsidRDefault="000E6B2E" w:rsidP="000E6B2E">
                  <w:pPr>
                    <w:spacing w:after="0"/>
                    <w:rPr>
                      <w:rFonts w:asciiTheme="minorHAnsi" w:hAnsiTheme="minorHAnsi" w:cstheme="minorHAnsi"/>
                      <w:sz w:val="16"/>
                      <w:szCs w:val="20"/>
                    </w:rPr>
                  </w:pPr>
                </w:p>
              </w:tc>
              <w:tc>
                <w:tcPr>
                  <w:tcW w:w="900" w:type="dxa"/>
                </w:tcPr>
                <w:p w14:paraId="6A8C1BCF"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1C13CFFC"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3F1EACB8"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16D4F533"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02CF5DA7"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68488504"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0E6B2E" w:rsidRPr="00EA1EAC" w14:paraId="66FEAD18" w14:textId="77777777" w:rsidTr="003C4E54">
              <w:trPr>
                <w:trHeight w:val="402"/>
              </w:trPr>
              <w:tc>
                <w:tcPr>
                  <w:tcW w:w="1327" w:type="dxa"/>
                </w:tcPr>
                <w:p w14:paraId="16114432"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Interpretation</w:t>
                  </w:r>
                </w:p>
              </w:tc>
              <w:sdt>
                <w:sdtPr>
                  <w:rPr>
                    <w:rFonts w:asciiTheme="minorHAnsi" w:hAnsiTheme="minorHAnsi" w:cstheme="minorHAnsi"/>
                    <w:sz w:val="24"/>
                    <w:szCs w:val="22"/>
                  </w:rPr>
                  <w:id w:val="104922390"/>
                  <w14:checkbox>
                    <w14:checked w14:val="0"/>
                    <w14:checkedState w14:val="2612" w14:font="MS Gothic"/>
                    <w14:uncheckedState w14:val="2610" w14:font="MS Gothic"/>
                  </w14:checkbox>
                </w:sdtPr>
                <w:sdtEndPr/>
                <w:sdtContent>
                  <w:tc>
                    <w:tcPr>
                      <w:tcW w:w="900" w:type="dxa"/>
                    </w:tcPr>
                    <w:p w14:paraId="2F7200B1"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59622149"/>
                  <w14:checkbox>
                    <w14:checked w14:val="0"/>
                    <w14:checkedState w14:val="2612" w14:font="MS Gothic"/>
                    <w14:uncheckedState w14:val="2610" w14:font="MS Gothic"/>
                  </w14:checkbox>
                </w:sdtPr>
                <w:sdtEndPr/>
                <w:sdtContent>
                  <w:tc>
                    <w:tcPr>
                      <w:tcW w:w="900" w:type="dxa"/>
                    </w:tcPr>
                    <w:p w14:paraId="43914790"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26585662"/>
                  <w14:checkbox>
                    <w14:checked w14:val="0"/>
                    <w14:checkedState w14:val="2612" w14:font="MS Gothic"/>
                    <w14:uncheckedState w14:val="2610" w14:font="MS Gothic"/>
                  </w14:checkbox>
                </w:sdtPr>
                <w:sdtEndPr/>
                <w:sdtContent>
                  <w:tc>
                    <w:tcPr>
                      <w:tcW w:w="720" w:type="dxa"/>
                    </w:tcPr>
                    <w:p w14:paraId="3773412B"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94917779"/>
                  <w14:checkbox>
                    <w14:checked w14:val="0"/>
                    <w14:checkedState w14:val="2612" w14:font="MS Gothic"/>
                    <w14:uncheckedState w14:val="2610" w14:font="MS Gothic"/>
                  </w14:checkbox>
                </w:sdtPr>
                <w:sdtEndPr/>
                <w:sdtContent>
                  <w:tc>
                    <w:tcPr>
                      <w:tcW w:w="902" w:type="dxa"/>
                    </w:tcPr>
                    <w:p w14:paraId="5B97F100"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26334160"/>
                  <w14:checkbox>
                    <w14:checked w14:val="0"/>
                    <w14:checkedState w14:val="2612" w14:font="MS Gothic"/>
                    <w14:uncheckedState w14:val="2610" w14:font="MS Gothic"/>
                  </w14:checkbox>
                </w:sdtPr>
                <w:sdtEndPr/>
                <w:sdtContent>
                  <w:tc>
                    <w:tcPr>
                      <w:tcW w:w="852" w:type="dxa"/>
                    </w:tcPr>
                    <w:p w14:paraId="6F0579CB"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13648120"/>
                  <w14:checkbox>
                    <w14:checked w14:val="0"/>
                    <w14:checkedState w14:val="2612" w14:font="MS Gothic"/>
                    <w14:uncheckedState w14:val="2610" w14:font="MS Gothic"/>
                  </w14:checkbox>
                </w:sdtPr>
                <w:sdtEndPr/>
                <w:sdtContent>
                  <w:tc>
                    <w:tcPr>
                      <w:tcW w:w="852" w:type="dxa"/>
                    </w:tcPr>
                    <w:p w14:paraId="401E570F"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E6B2E" w:rsidRPr="00EA1EAC" w14:paraId="1D3F4A3F" w14:textId="77777777" w:rsidTr="003C4E54">
              <w:trPr>
                <w:trHeight w:val="414"/>
              </w:trPr>
              <w:tc>
                <w:tcPr>
                  <w:tcW w:w="1327" w:type="dxa"/>
                </w:tcPr>
                <w:p w14:paraId="534358F8"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78601526"/>
                  <w14:checkbox>
                    <w14:checked w14:val="0"/>
                    <w14:checkedState w14:val="2612" w14:font="MS Gothic"/>
                    <w14:uncheckedState w14:val="2610" w14:font="MS Gothic"/>
                  </w14:checkbox>
                </w:sdtPr>
                <w:sdtEndPr/>
                <w:sdtContent>
                  <w:tc>
                    <w:tcPr>
                      <w:tcW w:w="900" w:type="dxa"/>
                    </w:tcPr>
                    <w:p w14:paraId="59B9077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32096583"/>
                  <w14:checkbox>
                    <w14:checked w14:val="0"/>
                    <w14:checkedState w14:val="2612" w14:font="MS Gothic"/>
                    <w14:uncheckedState w14:val="2610" w14:font="MS Gothic"/>
                  </w14:checkbox>
                </w:sdtPr>
                <w:sdtEndPr/>
                <w:sdtContent>
                  <w:tc>
                    <w:tcPr>
                      <w:tcW w:w="900" w:type="dxa"/>
                    </w:tcPr>
                    <w:p w14:paraId="2A607D95"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54484122"/>
                  <w14:checkbox>
                    <w14:checked w14:val="0"/>
                    <w14:checkedState w14:val="2612" w14:font="MS Gothic"/>
                    <w14:uncheckedState w14:val="2610" w14:font="MS Gothic"/>
                  </w14:checkbox>
                </w:sdtPr>
                <w:sdtEndPr/>
                <w:sdtContent>
                  <w:tc>
                    <w:tcPr>
                      <w:tcW w:w="720" w:type="dxa"/>
                    </w:tcPr>
                    <w:p w14:paraId="52BE81B0"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74630560"/>
                  <w14:checkbox>
                    <w14:checked w14:val="0"/>
                    <w14:checkedState w14:val="2612" w14:font="MS Gothic"/>
                    <w14:uncheckedState w14:val="2610" w14:font="MS Gothic"/>
                  </w14:checkbox>
                </w:sdtPr>
                <w:sdtEndPr/>
                <w:sdtContent>
                  <w:tc>
                    <w:tcPr>
                      <w:tcW w:w="902" w:type="dxa"/>
                    </w:tcPr>
                    <w:p w14:paraId="71821E7E"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70543180"/>
                  <w14:checkbox>
                    <w14:checked w14:val="0"/>
                    <w14:checkedState w14:val="2612" w14:font="MS Gothic"/>
                    <w14:uncheckedState w14:val="2610" w14:font="MS Gothic"/>
                  </w14:checkbox>
                </w:sdtPr>
                <w:sdtEndPr/>
                <w:sdtContent>
                  <w:tc>
                    <w:tcPr>
                      <w:tcW w:w="852" w:type="dxa"/>
                    </w:tcPr>
                    <w:p w14:paraId="27D8B4A5"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1683053"/>
                  <w14:checkbox>
                    <w14:checked w14:val="0"/>
                    <w14:checkedState w14:val="2612" w14:font="MS Gothic"/>
                    <w14:uncheckedState w14:val="2610" w14:font="MS Gothic"/>
                  </w14:checkbox>
                </w:sdtPr>
                <w:sdtEndPr/>
                <w:sdtContent>
                  <w:tc>
                    <w:tcPr>
                      <w:tcW w:w="852" w:type="dxa"/>
                    </w:tcPr>
                    <w:p w14:paraId="3F96F4EF"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E6B2E" w:rsidRPr="00EA1EAC" w14:paraId="0EEBB758" w14:textId="77777777" w:rsidTr="003C4E54">
              <w:trPr>
                <w:trHeight w:val="402"/>
              </w:trPr>
              <w:tc>
                <w:tcPr>
                  <w:tcW w:w="1327" w:type="dxa"/>
                </w:tcPr>
                <w:p w14:paraId="20100910"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Communication</w:t>
                  </w:r>
                </w:p>
              </w:tc>
              <w:sdt>
                <w:sdtPr>
                  <w:rPr>
                    <w:rFonts w:asciiTheme="minorHAnsi" w:hAnsiTheme="minorHAnsi" w:cstheme="minorHAnsi"/>
                    <w:sz w:val="24"/>
                    <w:szCs w:val="22"/>
                  </w:rPr>
                  <w:id w:val="1965463865"/>
                  <w14:checkbox>
                    <w14:checked w14:val="0"/>
                    <w14:checkedState w14:val="2612" w14:font="MS Gothic"/>
                    <w14:uncheckedState w14:val="2610" w14:font="MS Gothic"/>
                  </w14:checkbox>
                </w:sdtPr>
                <w:sdtEndPr/>
                <w:sdtContent>
                  <w:tc>
                    <w:tcPr>
                      <w:tcW w:w="900" w:type="dxa"/>
                    </w:tcPr>
                    <w:p w14:paraId="22386ACE"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16510757"/>
                  <w14:checkbox>
                    <w14:checked w14:val="0"/>
                    <w14:checkedState w14:val="2612" w14:font="MS Gothic"/>
                    <w14:uncheckedState w14:val="2610" w14:font="MS Gothic"/>
                  </w14:checkbox>
                </w:sdtPr>
                <w:sdtEndPr/>
                <w:sdtContent>
                  <w:tc>
                    <w:tcPr>
                      <w:tcW w:w="900" w:type="dxa"/>
                    </w:tcPr>
                    <w:p w14:paraId="696618F4"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02371310"/>
                  <w14:checkbox>
                    <w14:checked w14:val="0"/>
                    <w14:checkedState w14:val="2612" w14:font="MS Gothic"/>
                    <w14:uncheckedState w14:val="2610" w14:font="MS Gothic"/>
                  </w14:checkbox>
                </w:sdtPr>
                <w:sdtEndPr/>
                <w:sdtContent>
                  <w:tc>
                    <w:tcPr>
                      <w:tcW w:w="720" w:type="dxa"/>
                    </w:tcPr>
                    <w:p w14:paraId="0CD84AB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43043951"/>
                  <w14:checkbox>
                    <w14:checked w14:val="0"/>
                    <w14:checkedState w14:val="2612" w14:font="MS Gothic"/>
                    <w14:uncheckedState w14:val="2610" w14:font="MS Gothic"/>
                  </w14:checkbox>
                </w:sdtPr>
                <w:sdtEndPr/>
                <w:sdtContent>
                  <w:tc>
                    <w:tcPr>
                      <w:tcW w:w="902" w:type="dxa"/>
                    </w:tcPr>
                    <w:p w14:paraId="60B734E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18251861"/>
                  <w14:checkbox>
                    <w14:checked w14:val="0"/>
                    <w14:checkedState w14:val="2612" w14:font="MS Gothic"/>
                    <w14:uncheckedState w14:val="2610" w14:font="MS Gothic"/>
                  </w14:checkbox>
                </w:sdtPr>
                <w:sdtEndPr/>
                <w:sdtContent>
                  <w:tc>
                    <w:tcPr>
                      <w:tcW w:w="852" w:type="dxa"/>
                    </w:tcPr>
                    <w:p w14:paraId="6F758DBB"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91808889"/>
                  <w14:checkbox>
                    <w14:checked w14:val="0"/>
                    <w14:checkedState w14:val="2612" w14:font="MS Gothic"/>
                    <w14:uncheckedState w14:val="2610" w14:font="MS Gothic"/>
                  </w14:checkbox>
                </w:sdtPr>
                <w:sdtEndPr/>
                <w:sdtContent>
                  <w:tc>
                    <w:tcPr>
                      <w:tcW w:w="852" w:type="dxa"/>
                    </w:tcPr>
                    <w:p w14:paraId="0BCB3CE4"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767DF359" w14:textId="77777777" w:rsidR="000E6B2E" w:rsidRPr="005131B6" w:rsidRDefault="000E6B2E" w:rsidP="00111822">
            <w:pPr>
              <w:spacing w:after="0"/>
              <w:rPr>
                <w:rFonts w:asciiTheme="minorHAnsi" w:hAnsiTheme="minorHAnsi" w:cstheme="minorHAnsi"/>
                <w:sz w:val="10"/>
                <w:szCs w:val="10"/>
              </w:rPr>
            </w:pPr>
          </w:p>
          <w:p w14:paraId="16081D6C" w14:textId="197C0621" w:rsidR="00A34F97" w:rsidRPr="005131B6" w:rsidRDefault="00A34F97" w:rsidP="00111822">
            <w:pPr>
              <w:spacing w:after="0"/>
              <w:rPr>
                <w:rFonts w:asciiTheme="minorHAnsi" w:hAnsiTheme="minorHAnsi" w:cstheme="minorHAnsi"/>
                <w:sz w:val="20"/>
                <w:szCs w:val="20"/>
              </w:rPr>
            </w:pPr>
          </w:p>
        </w:tc>
      </w:tr>
      <w:tr w:rsidR="00AF4F9E" w:rsidRPr="005131B6" w14:paraId="63E6DD6C" w14:textId="77777777" w:rsidTr="004B174F">
        <w:tc>
          <w:tcPr>
            <w:tcW w:w="3870" w:type="dxa"/>
            <w:gridSpan w:val="4"/>
            <w:tcBorders>
              <w:top w:val="thickThinSmallGap" w:sz="24" w:space="0" w:color="auto"/>
            </w:tcBorders>
            <w:shd w:val="clear" w:color="auto" w:fill="D9D9D9" w:themeFill="background1" w:themeFillShade="D9"/>
            <w:vAlign w:val="center"/>
          </w:tcPr>
          <w:p w14:paraId="292D9C19" w14:textId="65A45890" w:rsidR="00111822" w:rsidRPr="005131B6" w:rsidRDefault="00111822" w:rsidP="00502313">
            <w:pPr>
              <w:spacing w:after="0"/>
              <w:jc w:val="center"/>
              <w:rPr>
                <w:rFonts w:asciiTheme="minorHAnsi" w:hAnsiTheme="minorHAnsi" w:cstheme="minorHAnsi"/>
                <w:sz w:val="20"/>
                <w:szCs w:val="20"/>
              </w:rPr>
            </w:pPr>
            <w:r>
              <w:rPr>
                <w:rFonts w:asciiTheme="minorHAnsi" w:hAnsiTheme="minorHAnsi" w:cstheme="minorHAnsi"/>
                <w:b/>
                <w:bCs/>
                <w:sz w:val="20"/>
                <w:szCs w:val="20"/>
              </w:rPr>
              <w:t>Student Learning Objective</w:t>
            </w:r>
          </w:p>
        </w:tc>
        <w:tc>
          <w:tcPr>
            <w:tcW w:w="7020" w:type="dxa"/>
            <w:gridSpan w:val="3"/>
            <w:tcBorders>
              <w:top w:val="thickThinSmallGap" w:sz="24" w:space="0" w:color="auto"/>
            </w:tcBorders>
            <w:shd w:val="clear" w:color="auto" w:fill="D9D9D9" w:themeFill="background1" w:themeFillShade="D9"/>
            <w:vAlign w:val="center"/>
          </w:tcPr>
          <w:p w14:paraId="30E1DCF8" w14:textId="359F95D6" w:rsidR="00111822" w:rsidRPr="005131B6" w:rsidRDefault="00585D52"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5131B6" w14:paraId="16CC0553" w14:textId="77777777" w:rsidTr="005131B6">
        <w:tc>
          <w:tcPr>
            <w:tcW w:w="3870" w:type="dxa"/>
            <w:gridSpan w:val="4"/>
            <w:vAlign w:val="center"/>
          </w:tcPr>
          <w:p w14:paraId="5DAAF6D4" w14:textId="77777777" w:rsidR="005131B6" w:rsidRPr="005131B6" w:rsidRDefault="005131B6" w:rsidP="005131B6">
            <w:pPr>
              <w:rPr>
                <w:rFonts w:asciiTheme="minorHAnsi" w:eastAsia="Times New Roman" w:hAnsiTheme="minorHAnsi" w:cstheme="minorHAnsi"/>
                <w:b/>
                <w:color w:val="000000"/>
                <w:sz w:val="10"/>
                <w:szCs w:val="10"/>
              </w:rPr>
            </w:pPr>
          </w:p>
          <w:p w14:paraId="53B54E9C" w14:textId="6B6004F4" w:rsidR="00315B55" w:rsidRPr="005131B6" w:rsidRDefault="00A34F97" w:rsidP="005131B6">
            <w:pPr>
              <w:rPr>
                <w:rFonts w:asciiTheme="minorHAnsi" w:eastAsia="Times New Roman" w:hAnsiTheme="minorHAnsi" w:cstheme="minorHAnsi"/>
                <w:b/>
                <w:color w:val="000000"/>
                <w:sz w:val="20"/>
                <w:szCs w:val="20"/>
              </w:rPr>
            </w:pPr>
            <w:r>
              <w:rPr>
                <w:rFonts w:asciiTheme="minorHAnsi" w:eastAsia="Times New Roman" w:hAnsiTheme="minorHAnsi" w:cstheme="minorHAnsi"/>
                <w:b/>
                <w:color w:val="000000"/>
                <w:sz w:val="20"/>
                <w:szCs w:val="20"/>
              </w:rPr>
              <w:t xml:space="preserve">SLO1: </w:t>
            </w:r>
            <w:r>
              <w:rPr>
                <w:rFonts w:asciiTheme="minorHAnsi" w:hAnsiTheme="minorHAnsi" w:cstheme="minorHAnsi"/>
                <w:b/>
                <w:spacing w:val="-2"/>
                <w:sz w:val="20"/>
                <w:szCs w:val="20"/>
              </w:rPr>
              <w:t>Interpretation</w:t>
            </w:r>
            <w:r>
              <w:rPr>
                <w:rFonts w:asciiTheme="minorHAnsi" w:hAnsiTheme="minorHAnsi" w:cstheme="minorHAnsi"/>
                <w:b/>
                <w:spacing w:val="-2"/>
                <w:sz w:val="20"/>
                <w:szCs w:val="20"/>
              </w:rPr>
              <w:br/>
            </w:r>
            <w:r>
              <w:rPr>
                <w:rFonts w:asciiTheme="minorHAnsi" w:hAnsiTheme="minorHAnsi" w:cstheme="minorHAnsi"/>
                <w:i/>
                <w:spacing w:val="-2"/>
                <w:sz w:val="20"/>
                <w:szCs w:val="20"/>
              </w:rPr>
              <w:t>The student is able to explain information presented in mathematical forms (e.g., equations, graphs, diagrams, tables, and words).</w:t>
            </w:r>
          </w:p>
        </w:tc>
        <w:tc>
          <w:tcPr>
            <w:tcW w:w="7020" w:type="dxa"/>
            <w:gridSpan w:val="3"/>
            <w:vAlign w:val="center"/>
          </w:tcPr>
          <w:p w14:paraId="40DEB234" w14:textId="291A4DB6" w:rsidR="00B71002" w:rsidRPr="005131B6"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5131B6"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5131B6" w:rsidRDefault="00AF4F9E" w:rsidP="00B71002">
            <w:pPr>
              <w:tabs>
                <w:tab w:val="left" w:pos="1305"/>
              </w:tabs>
              <w:spacing w:after="0"/>
              <w:jc w:val="both"/>
              <w:rPr>
                <w:rFonts w:asciiTheme="minorHAnsi" w:hAnsiTheme="minorHAnsi" w:cstheme="minorHAnsi"/>
              </w:rPr>
            </w:pPr>
          </w:p>
          <w:p w14:paraId="1F3A333A" w14:textId="7A0C09D8" w:rsidR="00AF4F9E" w:rsidRPr="005131B6" w:rsidRDefault="00AF4F9E" w:rsidP="00B71002">
            <w:pPr>
              <w:tabs>
                <w:tab w:val="left" w:pos="1305"/>
              </w:tabs>
              <w:spacing w:after="0"/>
              <w:jc w:val="both"/>
              <w:rPr>
                <w:rFonts w:asciiTheme="minorHAnsi" w:hAnsiTheme="minorHAnsi" w:cstheme="minorHAnsi"/>
                <w:sz w:val="20"/>
                <w:szCs w:val="20"/>
              </w:rPr>
            </w:pPr>
          </w:p>
        </w:tc>
      </w:tr>
      <w:tr w:rsidR="00AF4F9E" w:rsidRPr="005131B6" w14:paraId="06EA3B95" w14:textId="77777777" w:rsidTr="005131B6">
        <w:tc>
          <w:tcPr>
            <w:tcW w:w="3870" w:type="dxa"/>
            <w:gridSpan w:val="4"/>
            <w:vAlign w:val="center"/>
          </w:tcPr>
          <w:p w14:paraId="6B6778E9" w14:textId="77777777" w:rsidR="005131B6" w:rsidRPr="005131B6" w:rsidRDefault="005131B6" w:rsidP="005131B6">
            <w:pPr>
              <w:rPr>
                <w:rFonts w:asciiTheme="minorHAnsi" w:eastAsia="Times New Roman" w:hAnsiTheme="minorHAnsi" w:cstheme="minorHAnsi"/>
                <w:b/>
                <w:color w:val="000000"/>
                <w:sz w:val="10"/>
                <w:szCs w:val="10"/>
              </w:rPr>
            </w:pPr>
          </w:p>
          <w:p w14:paraId="01A5868B" w14:textId="02CC1C54" w:rsidR="005131B6" w:rsidRPr="005131B6" w:rsidRDefault="00A34F97" w:rsidP="005131B6">
            <w:pPr>
              <w:rPr>
                <w:rFonts w:asciiTheme="minorHAnsi" w:eastAsia="Times New Roman" w:hAnsiTheme="minorHAnsi" w:cstheme="minorHAnsi"/>
                <w:bCs/>
                <w:color w:val="000000"/>
                <w:sz w:val="20"/>
                <w:szCs w:val="20"/>
              </w:rPr>
            </w:pPr>
            <w:r>
              <w:rPr>
                <w:rFonts w:asciiTheme="minorHAnsi" w:eastAsia="Times New Roman" w:hAnsiTheme="minorHAnsi" w:cstheme="minorHAnsi"/>
                <w:b/>
                <w:color w:val="000000"/>
                <w:sz w:val="20"/>
                <w:szCs w:val="20"/>
              </w:rPr>
              <w:t>SLO2</w:t>
            </w:r>
            <w:r>
              <w:rPr>
                <w:rFonts w:asciiTheme="minorHAnsi" w:eastAsia="Times New Roman" w:hAnsiTheme="minorHAnsi" w:cstheme="minorHAnsi"/>
                <w:bCs/>
                <w:color w:val="000000"/>
                <w:sz w:val="20"/>
                <w:szCs w:val="20"/>
              </w:rPr>
              <w:t xml:space="preserve">: </w:t>
            </w:r>
            <w:r>
              <w:rPr>
                <w:rFonts w:asciiTheme="minorHAnsi" w:eastAsia="Times New Roman" w:hAnsiTheme="minorHAnsi" w:cstheme="minorHAnsi"/>
                <w:b/>
                <w:color w:val="000000"/>
                <w:sz w:val="20"/>
                <w:szCs w:val="20"/>
              </w:rPr>
              <w:t>Analysis</w:t>
            </w:r>
          </w:p>
          <w:p w14:paraId="68BCFE0C" w14:textId="46273E10" w:rsidR="00F651AD" w:rsidRPr="005131B6" w:rsidRDefault="005131B6" w:rsidP="005131B6">
            <w:pPr>
              <w:rPr>
                <w:rFonts w:asciiTheme="minorHAnsi" w:eastAsia="Times New Roman" w:hAnsiTheme="minorHAnsi" w:cstheme="minorHAnsi"/>
                <w:i/>
                <w:iCs/>
                <w:color w:val="000000"/>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9"/>
                <w:sz w:val="20"/>
                <w:szCs w:val="20"/>
              </w:rPr>
              <w:t xml:space="preserve"> </w:t>
            </w:r>
            <w:r>
              <w:rPr>
                <w:rFonts w:asciiTheme="minorHAnsi" w:hAnsiTheme="minorHAnsi" w:cstheme="minorHAnsi"/>
                <w:i/>
                <w:sz w:val="20"/>
                <w:szCs w:val="20"/>
              </w:rPr>
              <w:t>is</w:t>
            </w:r>
            <w:r>
              <w:rPr>
                <w:rFonts w:asciiTheme="minorHAnsi" w:hAnsiTheme="minorHAnsi" w:cstheme="minorHAnsi"/>
                <w:i/>
                <w:spacing w:val="-9"/>
                <w:sz w:val="20"/>
                <w:szCs w:val="20"/>
              </w:rPr>
              <w:t xml:space="preserve"> </w:t>
            </w:r>
            <w:r>
              <w:rPr>
                <w:rFonts w:asciiTheme="minorHAnsi" w:hAnsiTheme="minorHAnsi" w:cstheme="minorHAnsi"/>
                <w:i/>
                <w:sz w:val="20"/>
                <w:szCs w:val="20"/>
              </w:rPr>
              <w:t>able</w:t>
            </w:r>
            <w:r>
              <w:rPr>
                <w:rFonts w:asciiTheme="minorHAnsi" w:hAnsiTheme="minorHAnsi" w:cstheme="minorHAnsi"/>
                <w:i/>
                <w:spacing w:val="-10"/>
                <w:sz w:val="20"/>
                <w:szCs w:val="20"/>
              </w:rPr>
              <w:t xml:space="preserve"> </w:t>
            </w:r>
            <w:r>
              <w:rPr>
                <w:rFonts w:asciiTheme="minorHAnsi" w:hAnsiTheme="minorHAnsi" w:cstheme="minorHAnsi"/>
                <w:i/>
                <w:sz w:val="20"/>
                <w:szCs w:val="20"/>
              </w:rPr>
              <w:t>to</w:t>
            </w:r>
            <w:r>
              <w:rPr>
                <w:rFonts w:asciiTheme="minorHAnsi" w:hAnsiTheme="minorHAnsi" w:cstheme="minorHAnsi"/>
                <w:i/>
                <w:spacing w:val="40"/>
                <w:sz w:val="20"/>
                <w:szCs w:val="20"/>
              </w:rPr>
              <w:t xml:space="preserve"> </w:t>
            </w:r>
            <w:r>
              <w:rPr>
                <w:rFonts w:asciiTheme="minorHAnsi" w:hAnsiTheme="minorHAnsi" w:cstheme="minorHAnsi"/>
                <w:i/>
                <w:sz w:val="20"/>
                <w:szCs w:val="20"/>
              </w:rPr>
              <w:t>perform</w:t>
            </w:r>
            <w:r>
              <w:rPr>
                <w:rFonts w:asciiTheme="minorHAnsi" w:hAnsiTheme="minorHAnsi" w:cstheme="minorHAnsi"/>
                <w:i/>
                <w:spacing w:val="-5"/>
                <w:sz w:val="20"/>
                <w:szCs w:val="20"/>
              </w:rPr>
              <w:t xml:space="preserve"> </w:t>
            </w:r>
            <w:r>
              <w:rPr>
                <w:rFonts w:asciiTheme="minorHAnsi" w:hAnsiTheme="minorHAnsi" w:cstheme="minorHAnsi"/>
                <w:i/>
                <w:sz w:val="20"/>
                <w:szCs w:val="20"/>
              </w:rPr>
              <w:t>calculations</w:t>
            </w:r>
            <w:r>
              <w:rPr>
                <w:rFonts w:asciiTheme="minorHAnsi" w:hAnsiTheme="minorHAnsi" w:cstheme="minorHAnsi"/>
                <w:i/>
                <w:spacing w:val="40"/>
                <w:sz w:val="20"/>
                <w:szCs w:val="20"/>
              </w:rPr>
              <w:t xml:space="preserve"> </w:t>
            </w:r>
            <w:r>
              <w:rPr>
                <w:rFonts w:asciiTheme="minorHAnsi" w:hAnsiTheme="minorHAnsi" w:cstheme="minorHAnsi"/>
                <w:i/>
                <w:sz w:val="20"/>
                <w:szCs w:val="20"/>
              </w:rPr>
              <w:t>and</w:t>
            </w:r>
            <w:r>
              <w:rPr>
                <w:rFonts w:asciiTheme="minorHAnsi" w:hAnsiTheme="minorHAnsi" w:cstheme="minorHAnsi"/>
                <w:i/>
                <w:spacing w:val="-3"/>
                <w:sz w:val="20"/>
                <w:szCs w:val="20"/>
              </w:rPr>
              <w:t xml:space="preserve"> </w:t>
            </w:r>
            <w:r>
              <w:rPr>
                <w:rFonts w:asciiTheme="minorHAnsi" w:hAnsiTheme="minorHAnsi" w:cstheme="minorHAnsi"/>
                <w:i/>
                <w:sz w:val="20"/>
                <w:szCs w:val="20"/>
              </w:rPr>
              <w:t>draw</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appropriate</w:t>
            </w:r>
            <w:r>
              <w:rPr>
                <w:rFonts w:asciiTheme="minorHAnsi" w:hAnsiTheme="minorHAnsi" w:cstheme="minorHAnsi"/>
                <w:i/>
                <w:spacing w:val="40"/>
                <w:sz w:val="20"/>
                <w:szCs w:val="20"/>
              </w:rPr>
              <w:t xml:space="preserve"> </w:t>
            </w:r>
            <w:r>
              <w:rPr>
                <w:rFonts w:asciiTheme="minorHAnsi" w:hAnsiTheme="minorHAnsi" w:cstheme="minorHAnsi"/>
                <w:i/>
                <w:sz w:val="20"/>
                <w:szCs w:val="20"/>
              </w:rPr>
              <w:t>conclusions</w:t>
            </w:r>
            <w:r>
              <w:rPr>
                <w:rFonts w:asciiTheme="minorHAnsi" w:hAnsiTheme="minorHAnsi" w:cstheme="minorHAnsi"/>
                <w:i/>
                <w:spacing w:val="-3"/>
                <w:sz w:val="20"/>
                <w:szCs w:val="20"/>
              </w:rPr>
              <w:t xml:space="preserve"> </w:t>
            </w:r>
            <w:r>
              <w:rPr>
                <w:rFonts w:asciiTheme="minorHAnsi" w:hAnsiTheme="minorHAnsi" w:cstheme="minorHAnsi"/>
                <w:i/>
                <w:sz w:val="20"/>
                <w:szCs w:val="20"/>
              </w:rPr>
              <w:t>based</w:t>
            </w:r>
            <w:r>
              <w:rPr>
                <w:rFonts w:asciiTheme="minorHAnsi" w:hAnsiTheme="minorHAnsi" w:cstheme="minorHAnsi"/>
                <w:i/>
                <w:spacing w:val="-4"/>
                <w:sz w:val="20"/>
                <w:szCs w:val="20"/>
              </w:rPr>
              <w:t xml:space="preserve"> </w:t>
            </w:r>
            <w:r>
              <w:rPr>
                <w:rFonts w:asciiTheme="minorHAnsi" w:hAnsiTheme="minorHAnsi" w:cstheme="minorHAnsi"/>
                <w:i/>
                <w:sz w:val="20"/>
                <w:szCs w:val="20"/>
              </w:rPr>
              <w:t>on</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them.</w:t>
            </w:r>
          </w:p>
        </w:tc>
        <w:tc>
          <w:tcPr>
            <w:tcW w:w="7020" w:type="dxa"/>
            <w:gridSpan w:val="3"/>
            <w:vAlign w:val="center"/>
          </w:tcPr>
          <w:p w14:paraId="6788D1EC" w14:textId="2B19B9B1" w:rsidR="00B71002" w:rsidRPr="005131B6" w:rsidRDefault="00B71002" w:rsidP="00B42E8E">
            <w:pPr>
              <w:spacing w:after="0"/>
              <w:jc w:val="center"/>
              <w:rPr>
                <w:rFonts w:asciiTheme="minorHAnsi" w:hAnsiTheme="minorHAnsi" w:cstheme="minorHAnsi"/>
                <w:sz w:val="20"/>
                <w:szCs w:val="20"/>
              </w:rPr>
            </w:pPr>
          </w:p>
        </w:tc>
      </w:tr>
      <w:tr w:rsidR="00AF4F9E" w:rsidRPr="005131B6" w14:paraId="1E862409" w14:textId="77777777" w:rsidTr="004B174F">
        <w:tc>
          <w:tcPr>
            <w:tcW w:w="3870" w:type="dxa"/>
            <w:gridSpan w:val="4"/>
            <w:tcBorders>
              <w:bottom w:val="thickThinSmallGap" w:sz="24" w:space="0" w:color="auto"/>
            </w:tcBorders>
            <w:vAlign w:val="center"/>
          </w:tcPr>
          <w:p w14:paraId="3E267F6A" w14:textId="238FC306" w:rsidR="00A34F97" w:rsidRPr="005131B6" w:rsidRDefault="00A34F97" w:rsidP="005131B6">
            <w:pPr>
              <w:rPr>
                <w:rFonts w:asciiTheme="minorHAnsi" w:eastAsia="Times New Roman" w:hAnsiTheme="minorHAnsi" w:cstheme="minorHAnsi"/>
                <w:b/>
                <w:color w:val="000000"/>
                <w:sz w:val="20"/>
                <w:szCs w:val="20"/>
              </w:rPr>
            </w:pPr>
            <w:r>
              <w:rPr>
                <w:rFonts w:asciiTheme="minorHAnsi" w:eastAsia="Times New Roman" w:hAnsiTheme="minorHAnsi" w:cstheme="minorHAnsi"/>
                <w:b/>
                <w:bCs/>
                <w:color w:val="000000"/>
                <w:sz w:val="20"/>
                <w:szCs w:val="20"/>
              </w:rPr>
              <w:lastRenderedPageBreak/>
              <w:t xml:space="preserve">SLO3: </w:t>
            </w:r>
            <w:r>
              <w:rPr>
                <w:rFonts w:asciiTheme="minorHAnsi" w:eastAsia="Times New Roman" w:hAnsiTheme="minorHAnsi" w:cstheme="minorHAnsi"/>
                <w:b/>
                <w:color w:val="000000"/>
                <w:sz w:val="20"/>
                <w:szCs w:val="20"/>
              </w:rPr>
              <w:t>Communication</w:t>
            </w:r>
          </w:p>
          <w:p w14:paraId="65F2DCA6" w14:textId="61CD82CB" w:rsidR="00A34F97" w:rsidRPr="005131B6" w:rsidRDefault="00A34F97" w:rsidP="005131B6">
            <w:pPr>
              <w:rPr>
                <w:rFonts w:asciiTheme="minorHAnsi" w:eastAsia="Times New Roman" w:hAnsiTheme="minorHAnsi" w:cstheme="minorHAnsi"/>
                <w:i/>
                <w:iCs/>
                <w:sz w:val="20"/>
                <w:szCs w:val="20"/>
              </w:rPr>
            </w:pPr>
            <w:r>
              <w:rPr>
                <w:rFonts w:asciiTheme="minorHAnsi" w:eastAsia="Times New Roman" w:hAnsiTheme="minorHAnsi" w:cstheme="minorHAnsi"/>
                <w:i/>
                <w:iCs/>
                <w:color w:val="000000"/>
                <w:sz w:val="20"/>
                <w:szCs w:val="20"/>
              </w:rPr>
              <w:t>The student can express quantitative evidence in support of an argument (considering what evidence is used, and how evidence is formatted, presented, and contextualized.</w:t>
            </w:r>
          </w:p>
          <w:p w14:paraId="1BAB1A00" w14:textId="5BC0BD42" w:rsidR="00F651AD" w:rsidRPr="005131B6" w:rsidRDefault="00F651AD" w:rsidP="005131B6">
            <w:pPr>
              <w:spacing w:after="0"/>
              <w:rPr>
                <w:rFonts w:asciiTheme="minorHAnsi" w:hAnsiTheme="minorHAnsi" w:cstheme="minorHAnsi"/>
                <w:i/>
                <w:iCs/>
                <w:sz w:val="20"/>
                <w:szCs w:val="20"/>
              </w:rPr>
            </w:pPr>
          </w:p>
        </w:tc>
        <w:tc>
          <w:tcPr>
            <w:tcW w:w="7020" w:type="dxa"/>
            <w:gridSpan w:val="3"/>
            <w:tcBorders>
              <w:bottom w:val="thickThinSmallGap" w:sz="24" w:space="0" w:color="auto"/>
            </w:tcBorders>
            <w:vAlign w:val="center"/>
          </w:tcPr>
          <w:p w14:paraId="3872B49D" w14:textId="77777777" w:rsidR="00111822" w:rsidRPr="005131B6" w:rsidRDefault="00111822" w:rsidP="00B71002">
            <w:pPr>
              <w:spacing w:after="0"/>
              <w:jc w:val="both"/>
              <w:rPr>
                <w:rFonts w:asciiTheme="minorHAnsi" w:hAnsiTheme="minorHAnsi" w:cstheme="minorHAnsi"/>
                <w:sz w:val="20"/>
                <w:szCs w:val="20"/>
              </w:rPr>
            </w:pPr>
          </w:p>
          <w:p w14:paraId="2AC3B51C" w14:textId="77777777" w:rsidR="00B71002" w:rsidRPr="005131B6" w:rsidRDefault="00B71002" w:rsidP="00B71002">
            <w:pPr>
              <w:spacing w:after="0"/>
              <w:jc w:val="both"/>
              <w:rPr>
                <w:rFonts w:asciiTheme="minorHAnsi" w:hAnsiTheme="minorHAnsi" w:cstheme="minorHAnsi"/>
                <w:sz w:val="20"/>
                <w:szCs w:val="20"/>
              </w:rPr>
            </w:pPr>
          </w:p>
          <w:p w14:paraId="45E287F2" w14:textId="2387C600" w:rsidR="00B71002" w:rsidRPr="005131B6" w:rsidRDefault="00B71002" w:rsidP="00B71002">
            <w:pPr>
              <w:spacing w:after="0"/>
              <w:jc w:val="both"/>
              <w:rPr>
                <w:rFonts w:asciiTheme="minorHAnsi" w:hAnsiTheme="minorHAnsi" w:cstheme="minorHAnsi"/>
                <w:sz w:val="20"/>
                <w:szCs w:val="20"/>
              </w:rPr>
            </w:pPr>
          </w:p>
        </w:tc>
      </w:tr>
      <w:tr w:rsidR="00AF4F9E" w:rsidRPr="005131B6" w14:paraId="3812D12B" w14:textId="77777777" w:rsidTr="00A34F97">
        <w:tc>
          <w:tcPr>
            <w:tcW w:w="10890" w:type="dxa"/>
            <w:gridSpan w:val="7"/>
            <w:tcBorders>
              <w:top w:val="thickThinSmallGap" w:sz="24" w:space="0" w:color="auto"/>
            </w:tcBorders>
            <w:shd w:val="clear" w:color="auto" w:fill="D9D9D9" w:themeFill="background1" w:themeFillShade="D9"/>
          </w:tcPr>
          <w:p w14:paraId="4C501A6E" w14:textId="7D051EA4" w:rsidR="000D72B7" w:rsidRPr="005131B6" w:rsidRDefault="002E7048"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F4F9E" w:rsidRPr="005131B6" w14:paraId="34C20C7E" w14:textId="77777777" w:rsidTr="004B174F">
        <w:trPr>
          <w:cantSplit/>
          <w:trHeight w:val="935"/>
        </w:trPr>
        <w:tc>
          <w:tcPr>
            <w:tcW w:w="1620" w:type="dxa"/>
            <w:vMerge w:val="restart"/>
            <w:shd w:val="clear" w:color="auto" w:fill="F2F2F2" w:themeFill="background1" w:themeFillShade="F2"/>
            <w:vAlign w:val="center"/>
          </w:tcPr>
          <w:p w14:paraId="353C6042" w14:textId="77777777" w:rsidR="005C090E" w:rsidRPr="005131B6" w:rsidRDefault="005C090E" w:rsidP="000D72B7">
            <w:pPr>
              <w:spacing w:after="0"/>
              <w:jc w:val="center"/>
              <w:rPr>
                <w:rFonts w:asciiTheme="minorHAnsi" w:hAnsiTheme="minorHAnsi" w:cstheme="minorHAnsi"/>
                <w:b/>
                <w:bCs/>
                <w:sz w:val="20"/>
                <w:szCs w:val="20"/>
              </w:rPr>
            </w:pPr>
          </w:p>
          <w:p w14:paraId="69916A05" w14:textId="77777777" w:rsidR="00AF4F9E" w:rsidRPr="005131B6" w:rsidRDefault="00AF4F9E" w:rsidP="000D72B7">
            <w:pPr>
              <w:spacing w:after="0"/>
              <w:jc w:val="center"/>
              <w:rPr>
                <w:rFonts w:asciiTheme="minorHAnsi" w:hAnsiTheme="minorHAnsi" w:cstheme="minorHAnsi"/>
                <w:b/>
                <w:bCs/>
                <w:sz w:val="28"/>
                <w:szCs w:val="28"/>
              </w:rPr>
            </w:pPr>
          </w:p>
          <w:p w14:paraId="1B06B683" w14:textId="31463DF1" w:rsidR="000D72B7" w:rsidRPr="005131B6" w:rsidRDefault="000D72B7" w:rsidP="000D72B7">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08B7FA11" w14:textId="77777777" w:rsidR="004B174F" w:rsidRPr="005131B6" w:rsidRDefault="004B174F" w:rsidP="004B174F">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150108E3" w14:textId="77777777" w:rsidR="004B174F" w:rsidRPr="005131B6" w:rsidRDefault="004B174F" w:rsidP="004B174F">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63BEB478" w14:textId="77777777" w:rsidR="004B174F" w:rsidRPr="005131B6" w:rsidRDefault="004B174F" w:rsidP="004B174F">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261E4ECA" w14:textId="77777777" w:rsidR="004B174F" w:rsidRPr="005131B6" w:rsidRDefault="004B174F" w:rsidP="004B174F">
            <w:pPr>
              <w:spacing w:after="0"/>
              <w:jc w:val="center"/>
              <w:rPr>
                <w:rFonts w:asciiTheme="minorHAnsi" w:hAnsiTheme="minorHAnsi" w:cstheme="minorHAnsi"/>
                <w:b/>
                <w:bCs/>
                <w:sz w:val="20"/>
                <w:szCs w:val="20"/>
              </w:rPr>
            </w:pPr>
          </w:p>
          <w:p w14:paraId="5B0F655F" w14:textId="73C16423" w:rsidR="000D72B7" w:rsidRPr="005131B6" w:rsidRDefault="004B174F" w:rsidP="004B174F">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085BF4E3" w:rsidR="000D72B7" w:rsidRPr="005131B6" w:rsidRDefault="004B174F" w:rsidP="00282621">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5131B6" w14:paraId="66E97765" w14:textId="77777777" w:rsidTr="00A8001B">
        <w:trPr>
          <w:cantSplit/>
          <w:trHeight w:val="1367"/>
        </w:trPr>
        <w:tc>
          <w:tcPr>
            <w:tcW w:w="1620" w:type="dxa"/>
            <w:vMerge/>
          </w:tcPr>
          <w:p w14:paraId="172E40AF" w14:textId="2A81FDDC" w:rsidR="000D72B7" w:rsidRPr="005131B6" w:rsidRDefault="000D72B7" w:rsidP="000D72B7">
            <w:pPr>
              <w:spacing w:after="0"/>
              <w:jc w:val="center"/>
              <w:rPr>
                <w:rFonts w:asciiTheme="minorHAnsi" w:hAnsiTheme="minorHAnsi" w:cstheme="minorHAnsi"/>
                <w:b/>
                <w:bCs/>
                <w:sz w:val="20"/>
                <w:szCs w:val="20"/>
              </w:rPr>
            </w:pPr>
          </w:p>
        </w:tc>
        <w:tc>
          <w:tcPr>
            <w:tcW w:w="720" w:type="dxa"/>
            <w:shd w:val="clear" w:color="auto" w:fill="F2F2F2" w:themeFill="background1" w:themeFillShade="F2"/>
            <w:textDirection w:val="btLr"/>
          </w:tcPr>
          <w:p w14:paraId="647431FE" w14:textId="2A4C671E" w:rsidR="000D72B7" w:rsidRPr="005131B6"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720" w:type="dxa"/>
            <w:shd w:val="clear" w:color="auto" w:fill="F2F2F2" w:themeFill="background1" w:themeFillShade="F2"/>
            <w:textDirection w:val="btLr"/>
          </w:tcPr>
          <w:p w14:paraId="4628D1DD" w14:textId="39A8E4AA" w:rsidR="000D72B7" w:rsidRPr="005131B6"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810" w:type="dxa"/>
            <w:shd w:val="clear" w:color="auto" w:fill="F2F2F2" w:themeFill="background1" w:themeFillShade="F2"/>
            <w:textDirection w:val="btLr"/>
          </w:tcPr>
          <w:p w14:paraId="76E4D7A9" w14:textId="37E9D165" w:rsidR="000D72B7" w:rsidRPr="005131B6"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990" w:type="dxa"/>
            <w:shd w:val="clear" w:color="auto" w:fill="F2F2F2" w:themeFill="background1" w:themeFillShade="F2"/>
            <w:textDirection w:val="btLr"/>
          </w:tcPr>
          <w:p w14:paraId="443275DD" w14:textId="1235EF93" w:rsidR="000D72B7" w:rsidRPr="005131B6"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30" w:type="dxa"/>
            <w:gridSpan w:val="2"/>
          </w:tcPr>
          <w:p w14:paraId="6312B564" w14:textId="77777777" w:rsidR="000D72B7" w:rsidRPr="005131B6" w:rsidRDefault="000D72B7" w:rsidP="000D72B7">
            <w:pPr>
              <w:spacing w:after="0"/>
              <w:rPr>
                <w:rFonts w:asciiTheme="minorHAnsi" w:hAnsiTheme="minorHAnsi" w:cstheme="minorHAnsi"/>
                <w:sz w:val="20"/>
                <w:szCs w:val="20"/>
              </w:rPr>
            </w:pPr>
          </w:p>
          <w:p w14:paraId="5EE088B5" w14:textId="0D7F2DF5" w:rsidR="00F651AD" w:rsidRPr="005131B6" w:rsidRDefault="00F651AD" w:rsidP="004B174F">
            <w:pPr>
              <w:spacing w:after="0"/>
              <w:rPr>
                <w:rFonts w:asciiTheme="minorHAnsi" w:hAnsiTheme="minorHAnsi" w:cstheme="minorHAnsi"/>
                <w:sz w:val="20"/>
                <w:szCs w:val="20"/>
              </w:rPr>
            </w:pPr>
          </w:p>
        </w:tc>
      </w:tr>
      <w:tr w:rsidR="00AF4F9E" w:rsidRPr="005131B6" w14:paraId="0BA858FB" w14:textId="77777777" w:rsidTr="00A8001B">
        <w:trPr>
          <w:trHeight w:val="521"/>
        </w:trPr>
        <w:tc>
          <w:tcPr>
            <w:tcW w:w="1620" w:type="dxa"/>
            <w:vAlign w:val="center"/>
          </w:tcPr>
          <w:p w14:paraId="25965042" w14:textId="05E002D1" w:rsidR="00282621" w:rsidRPr="005131B6"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Interpretation</w:t>
            </w:r>
          </w:p>
        </w:tc>
        <w:tc>
          <w:tcPr>
            <w:tcW w:w="720" w:type="dxa"/>
            <w:vAlign w:val="center"/>
          </w:tcPr>
          <w:p w14:paraId="1291C367" w14:textId="2E739314" w:rsidR="005C090E" w:rsidRPr="005131B6" w:rsidRDefault="005C090E" w:rsidP="000D72B7">
            <w:pPr>
              <w:spacing w:after="0"/>
              <w:rPr>
                <w:rFonts w:asciiTheme="minorHAnsi" w:hAnsiTheme="minorHAnsi" w:cstheme="minorHAnsi"/>
                <w:sz w:val="20"/>
                <w:szCs w:val="20"/>
              </w:rPr>
            </w:pPr>
          </w:p>
        </w:tc>
        <w:tc>
          <w:tcPr>
            <w:tcW w:w="720" w:type="dxa"/>
            <w:vAlign w:val="center"/>
          </w:tcPr>
          <w:p w14:paraId="52F5F42B" w14:textId="7B48E4F9" w:rsidR="000D72B7" w:rsidRPr="005131B6" w:rsidRDefault="000D72B7" w:rsidP="000D72B7">
            <w:pPr>
              <w:spacing w:after="0"/>
              <w:rPr>
                <w:rFonts w:asciiTheme="minorHAnsi" w:hAnsiTheme="minorHAnsi" w:cstheme="minorHAnsi"/>
                <w:sz w:val="20"/>
                <w:szCs w:val="20"/>
              </w:rPr>
            </w:pPr>
          </w:p>
        </w:tc>
        <w:tc>
          <w:tcPr>
            <w:tcW w:w="810" w:type="dxa"/>
            <w:vAlign w:val="center"/>
          </w:tcPr>
          <w:p w14:paraId="147D3CC8" w14:textId="15981AAF" w:rsidR="000D72B7" w:rsidRPr="005131B6" w:rsidRDefault="000D72B7" w:rsidP="000D72B7">
            <w:pPr>
              <w:spacing w:after="0"/>
              <w:rPr>
                <w:rFonts w:asciiTheme="minorHAnsi" w:hAnsiTheme="minorHAnsi" w:cstheme="minorHAnsi"/>
                <w:sz w:val="20"/>
                <w:szCs w:val="20"/>
              </w:rPr>
            </w:pPr>
          </w:p>
        </w:tc>
        <w:tc>
          <w:tcPr>
            <w:tcW w:w="990" w:type="dxa"/>
            <w:vAlign w:val="center"/>
          </w:tcPr>
          <w:p w14:paraId="23917B48" w14:textId="4C5759C4" w:rsidR="000D72B7" w:rsidRPr="005131B6"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30" w:type="dxa"/>
            <w:gridSpan w:val="2"/>
            <w:vAlign w:val="center"/>
          </w:tcPr>
          <w:p w14:paraId="1F333C98" w14:textId="0BF0D10B" w:rsidR="00282621" w:rsidRPr="005131B6" w:rsidRDefault="00282621" w:rsidP="00A34F97">
            <w:pPr>
              <w:spacing w:after="0"/>
              <w:rPr>
                <w:rFonts w:asciiTheme="minorHAnsi" w:hAnsiTheme="minorHAnsi" w:cstheme="minorHAnsi"/>
                <w:sz w:val="20"/>
                <w:szCs w:val="20"/>
              </w:rPr>
            </w:pPr>
          </w:p>
        </w:tc>
      </w:tr>
      <w:tr w:rsidR="00AF4F9E" w:rsidRPr="005131B6" w14:paraId="1630B75B" w14:textId="77777777" w:rsidTr="00A8001B">
        <w:tc>
          <w:tcPr>
            <w:tcW w:w="1620" w:type="dxa"/>
            <w:vAlign w:val="center"/>
          </w:tcPr>
          <w:p w14:paraId="3A293855" w14:textId="77777777" w:rsidR="00A34F97" w:rsidRPr="005131B6"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511A645B" w:rsidR="00282621" w:rsidRPr="005131B6" w:rsidRDefault="00A34F9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Analysis</w:t>
            </w:r>
          </w:p>
        </w:tc>
        <w:tc>
          <w:tcPr>
            <w:tcW w:w="720" w:type="dxa"/>
            <w:vAlign w:val="center"/>
          </w:tcPr>
          <w:p w14:paraId="16E629A5" w14:textId="77777777" w:rsidR="000D72B7" w:rsidRPr="005131B6" w:rsidRDefault="000D72B7" w:rsidP="000D72B7">
            <w:pPr>
              <w:spacing w:after="0"/>
              <w:rPr>
                <w:rFonts w:asciiTheme="minorHAnsi" w:hAnsiTheme="minorHAnsi" w:cstheme="minorHAnsi"/>
                <w:sz w:val="20"/>
                <w:szCs w:val="20"/>
              </w:rPr>
            </w:pPr>
          </w:p>
          <w:p w14:paraId="0D1065F5" w14:textId="366D3710" w:rsidR="005C090E" w:rsidRPr="005131B6" w:rsidRDefault="005C090E" w:rsidP="000D72B7">
            <w:pPr>
              <w:spacing w:after="0"/>
              <w:rPr>
                <w:rFonts w:asciiTheme="minorHAnsi" w:hAnsiTheme="minorHAnsi" w:cstheme="minorHAnsi"/>
                <w:sz w:val="20"/>
                <w:szCs w:val="20"/>
              </w:rPr>
            </w:pPr>
          </w:p>
        </w:tc>
        <w:tc>
          <w:tcPr>
            <w:tcW w:w="720" w:type="dxa"/>
            <w:vAlign w:val="center"/>
          </w:tcPr>
          <w:p w14:paraId="09B4EA0F" w14:textId="77777777" w:rsidR="000D72B7" w:rsidRPr="005131B6" w:rsidRDefault="000D72B7" w:rsidP="000D72B7">
            <w:pPr>
              <w:spacing w:after="0"/>
              <w:rPr>
                <w:rFonts w:asciiTheme="minorHAnsi" w:hAnsiTheme="minorHAnsi" w:cstheme="minorHAnsi"/>
                <w:sz w:val="20"/>
                <w:szCs w:val="20"/>
              </w:rPr>
            </w:pPr>
          </w:p>
        </w:tc>
        <w:tc>
          <w:tcPr>
            <w:tcW w:w="810" w:type="dxa"/>
            <w:vAlign w:val="center"/>
          </w:tcPr>
          <w:p w14:paraId="6AF3B550" w14:textId="77777777" w:rsidR="000D72B7" w:rsidRPr="005131B6" w:rsidRDefault="000D72B7" w:rsidP="000D72B7">
            <w:pPr>
              <w:spacing w:after="0"/>
              <w:rPr>
                <w:rFonts w:asciiTheme="minorHAnsi" w:hAnsiTheme="minorHAnsi" w:cstheme="minorHAnsi"/>
                <w:sz w:val="20"/>
                <w:szCs w:val="20"/>
              </w:rPr>
            </w:pPr>
          </w:p>
        </w:tc>
        <w:tc>
          <w:tcPr>
            <w:tcW w:w="990" w:type="dxa"/>
            <w:vAlign w:val="center"/>
          </w:tcPr>
          <w:p w14:paraId="227FB952" w14:textId="77777777" w:rsidR="000D72B7" w:rsidRPr="005131B6" w:rsidRDefault="000D72B7" w:rsidP="000D72B7">
            <w:pPr>
              <w:spacing w:after="0"/>
              <w:rPr>
                <w:rFonts w:asciiTheme="minorHAnsi" w:hAnsiTheme="minorHAnsi" w:cstheme="minorHAnsi"/>
                <w:sz w:val="20"/>
                <w:szCs w:val="20"/>
              </w:rPr>
            </w:pPr>
          </w:p>
        </w:tc>
        <w:tc>
          <w:tcPr>
            <w:tcW w:w="6030" w:type="dxa"/>
            <w:gridSpan w:val="2"/>
            <w:vAlign w:val="center"/>
          </w:tcPr>
          <w:p w14:paraId="18F550FD" w14:textId="779A9273" w:rsidR="00282621" w:rsidRPr="005131B6" w:rsidRDefault="00282621" w:rsidP="000D72B7">
            <w:pPr>
              <w:spacing w:after="0"/>
              <w:rPr>
                <w:rFonts w:asciiTheme="minorHAnsi" w:hAnsiTheme="minorHAnsi" w:cstheme="minorHAnsi"/>
                <w:sz w:val="20"/>
                <w:szCs w:val="20"/>
              </w:rPr>
            </w:pPr>
          </w:p>
        </w:tc>
      </w:tr>
      <w:tr w:rsidR="00AF4F9E" w:rsidRPr="005131B6" w14:paraId="17D45173" w14:textId="77777777" w:rsidTr="00A8001B">
        <w:tc>
          <w:tcPr>
            <w:tcW w:w="1620" w:type="dxa"/>
            <w:tcBorders>
              <w:bottom w:val="single" w:sz="4" w:space="0" w:color="auto"/>
            </w:tcBorders>
            <w:vAlign w:val="center"/>
          </w:tcPr>
          <w:p w14:paraId="49489580" w14:textId="610473C6" w:rsidR="00B42E8E" w:rsidRPr="005131B6"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75EC8AAF" w:rsidR="00282621" w:rsidRPr="005131B6" w:rsidRDefault="005131B6"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Communication</w:t>
            </w:r>
          </w:p>
        </w:tc>
        <w:tc>
          <w:tcPr>
            <w:tcW w:w="720" w:type="dxa"/>
            <w:tcBorders>
              <w:bottom w:val="single" w:sz="4" w:space="0" w:color="auto"/>
            </w:tcBorders>
            <w:vAlign w:val="center"/>
          </w:tcPr>
          <w:p w14:paraId="18775E66" w14:textId="77777777" w:rsidR="000D72B7" w:rsidRPr="005131B6" w:rsidRDefault="000D72B7" w:rsidP="000D72B7">
            <w:pPr>
              <w:spacing w:after="0"/>
              <w:rPr>
                <w:rFonts w:asciiTheme="minorHAnsi" w:hAnsiTheme="minorHAnsi" w:cstheme="minorHAnsi"/>
                <w:sz w:val="20"/>
                <w:szCs w:val="20"/>
              </w:rPr>
            </w:pPr>
          </w:p>
          <w:p w14:paraId="4880CA10" w14:textId="7EC2F67F" w:rsidR="005C090E" w:rsidRPr="005131B6" w:rsidRDefault="005C090E" w:rsidP="000D72B7">
            <w:pPr>
              <w:spacing w:after="0"/>
              <w:rPr>
                <w:rFonts w:asciiTheme="minorHAnsi" w:hAnsiTheme="minorHAnsi" w:cstheme="minorHAnsi"/>
                <w:sz w:val="20"/>
                <w:szCs w:val="20"/>
              </w:rPr>
            </w:pPr>
          </w:p>
        </w:tc>
        <w:tc>
          <w:tcPr>
            <w:tcW w:w="720" w:type="dxa"/>
            <w:tcBorders>
              <w:bottom w:val="single" w:sz="4" w:space="0" w:color="auto"/>
            </w:tcBorders>
            <w:vAlign w:val="center"/>
          </w:tcPr>
          <w:p w14:paraId="6B449599" w14:textId="77777777" w:rsidR="000D72B7" w:rsidRPr="005131B6" w:rsidRDefault="000D72B7"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4DAB3B88" w14:textId="77777777" w:rsidR="000D72B7" w:rsidRPr="005131B6"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3D17AA2C" w14:textId="77777777" w:rsidR="000D72B7" w:rsidRPr="005131B6" w:rsidRDefault="000D72B7" w:rsidP="000D72B7">
            <w:pPr>
              <w:spacing w:after="0"/>
              <w:rPr>
                <w:rFonts w:asciiTheme="minorHAnsi" w:hAnsiTheme="minorHAnsi" w:cstheme="minorHAnsi"/>
                <w:sz w:val="20"/>
                <w:szCs w:val="20"/>
              </w:rPr>
            </w:pPr>
          </w:p>
        </w:tc>
        <w:tc>
          <w:tcPr>
            <w:tcW w:w="6030" w:type="dxa"/>
            <w:gridSpan w:val="2"/>
            <w:tcBorders>
              <w:bottom w:val="single" w:sz="4" w:space="0" w:color="auto"/>
            </w:tcBorders>
            <w:vAlign w:val="center"/>
          </w:tcPr>
          <w:p w14:paraId="4FE824B0" w14:textId="77777777" w:rsidR="000D72B7" w:rsidRPr="005131B6" w:rsidRDefault="000D72B7" w:rsidP="000D72B7">
            <w:pPr>
              <w:spacing w:after="0"/>
              <w:rPr>
                <w:rFonts w:asciiTheme="minorHAnsi" w:hAnsiTheme="minorHAnsi" w:cstheme="minorHAnsi"/>
                <w:sz w:val="20"/>
                <w:szCs w:val="20"/>
              </w:rPr>
            </w:pPr>
          </w:p>
        </w:tc>
      </w:tr>
      <w:bookmarkEnd w:id="0"/>
    </w:tbl>
    <w:p w14:paraId="6E25A478" w14:textId="60DB6BAD" w:rsidR="005079E1" w:rsidRPr="005131B6" w:rsidRDefault="005079E1" w:rsidP="005131B6">
      <w:pPr>
        <w:spacing w:after="160"/>
        <w:rPr>
          <w:rFonts w:asciiTheme="minorHAnsi" w:hAnsiTheme="minorHAnsi" w:cstheme="minorHAnsi"/>
          <w:i/>
          <w:iCs/>
          <w:sz w:val="18"/>
          <w:szCs w:val="18"/>
        </w:rPr>
      </w:pPr>
    </w:p>
    <w:p w14:paraId="19180ECD" w14:textId="77777777" w:rsidR="004B174F" w:rsidRPr="005131B6" w:rsidRDefault="004B174F" w:rsidP="004B174F">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5CBEA6F6" w14:textId="77777777" w:rsidR="004B174F" w:rsidRPr="005131B6" w:rsidRDefault="004B174F">
      <w:pPr>
        <w:spacing w:after="160"/>
        <w:rPr>
          <w:rFonts w:asciiTheme="minorHAnsi" w:hAnsiTheme="minorHAnsi" w:cstheme="minorHAnsi"/>
          <w:i/>
          <w:iCs/>
          <w:sz w:val="18"/>
          <w:szCs w:val="18"/>
        </w:rPr>
      </w:pPr>
    </w:p>
    <w:p w14:paraId="5448B67E" w14:textId="77777777" w:rsidR="004B174F" w:rsidRPr="005131B6" w:rsidRDefault="004B174F">
      <w:pPr>
        <w:spacing w:after="160"/>
        <w:rPr>
          <w:rFonts w:asciiTheme="minorHAnsi" w:hAnsiTheme="minorHAnsi" w:cstheme="minorHAnsi"/>
          <w:b/>
          <w:color w:val="006FC0"/>
          <w:sz w:val="32"/>
        </w:rPr>
      </w:pPr>
      <w:r>
        <w:rPr>
          <w:rFonts w:asciiTheme="minorHAnsi" w:hAnsiTheme="minorHAnsi" w:cstheme="minorHAnsi"/>
          <w:b/>
          <w:color w:val="006FC0"/>
          <w:sz w:val="32"/>
        </w:rPr>
        <w:br w:type="page"/>
      </w:r>
    </w:p>
    <w:p w14:paraId="1E4FAE32" w14:textId="20736745" w:rsidR="004B174F" w:rsidRPr="004537E4" w:rsidRDefault="005131B6" w:rsidP="004B174F">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Q</w:t>
      </w:r>
      <w:r>
        <w:rPr>
          <w:rFonts w:asciiTheme="minorHAnsi" w:hAnsiTheme="minorHAnsi" w:cstheme="minorHAnsi"/>
          <w:b/>
          <w:sz w:val="28"/>
          <w:szCs w:val="28"/>
        </w:rPr>
        <w:t>UANTITATIVE REASONING</w:t>
      </w:r>
      <w:r>
        <w:rPr>
          <w:rFonts w:asciiTheme="minorHAnsi" w:hAnsiTheme="minorHAnsi" w:cstheme="minorHAnsi"/>
          <w:b/>
          <w:spacing w:val="-13"/>
          <w:sz w:val="28"/>
          <w:szCs w:val="28"/>
        </w:rPr>
        <w:t xml:space="preserve"> </w:t>
      </w:r>
      <w:r>
        <w:rPr>
          <w:rFonts w:asciiTheme="minorHAnsi" w:hAnsiTheme="minorHAnsi" w:cstheme="minorHAnsi"/>
          <w:b/>
          <w:sz w:val="28"/>
          <w:szCs w:val="28"/>
        </w:rPr>
        <w:t>CURRICULUM</w:t>
      </w:r>
    </w:p>
    <w:p w14:paraId="2C1A7E5C" w14:textId="23C3D07B" w:rsidR="005079E1" w:rsidRPr="004537E4" w:rsidRDefault="005079E1" w:rsidP="004B174F">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2A21B72E" w14:textId="77777777" w:rsidR="00D21684" w:rsidRPr="004537E4" w:rsidRDefault="00D21684" w:rsidP="004B174F">
      <w:pPr>
        <w:spacing w:after="0" w:line="240" w:lineRule="auto"/>
        <w:ind w:left="115"/>
        <w:jc w:val="center"/>
        <w:rPr>
          <w:rFonts w:asciiTheme="minorHAnsi" w:hAnsiTheme="minorHAnsi" w:cstheme="minorHAnsi"/>
          <w:b/>
          <w:sz w:val="28"/>
          <w:szCs w:val="28"/>
        </w:rPr>
      </w:pPr>
    </w:p>
    <w:p w14:paraId="3D3BD271" w14:textId="77777777" w:rsidR="005131B6" w:rsidRPr="004537E4" w:rsidRDefault="005079E1" w:rsidP="005131B6">
      <w:pPr>
        <w:pStyle w:val="Heading1"/>
        <w:spacing w:before="0" w:after="0" w:line="240" w:lineRule="auto"/>
        <w:ind w:left="180" w:right="490"/>
        <w:rPr>
          <w:rFonts w:asciiTheme="minorHAnsi" w:hAnsiTheme="minorHAnsi" w:cstheme="minorHAnsi"/>
          <w:spacing w:val="-4"/>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interpret</w:t>
      </w:r>
      <w:r>
        <w:rPr>
          <w:rFonts w:asciiTheme="minorHAnsi" w:hAnsiTheme="minorHAnsi" w:cstheme="minorHAnsi"/>
          <w:spacing w:val="-3"/>
          <w:sz w:val="28"/>
          <w:szCs w:val="28"/>
        </w:rPr>
        <w:t xml:space="preserve"> </w:t>
      </w:r>
      <w:r>
        <w:rPr>
          <w:rFonts w:asciiTheme="minorHAnsi" w:hAnsiTheme="minorHAnsi" w:cstheme="minorHAnsi"/>
          <w:sz w:val="28"/>
          <w:szCs w:val="28"/>
        </w:rPr>
        <w:t>mathematical</w:t>
      </w:r>
      <w:r>
        <w:rPr>
          <w:rFonts w:asciiTheme="minorHAnsi" w:hAnsiTheme="minorHAnsi" w:cstheme="minorHAnsi"/>
          <w:spacing w:val="-5"/>
          <w:sz w:val="28"/>
          <w:szCs w:val="28"/>
        </w:rPr>
        <w:t xml:space="preserve"> </w:t>
      </w:r>
      <w:r>
        <w:rPr>
          <w:rFonts w:asciiTheme="minorHAnsi" w:hAnsiTheme="minorHAnsi" w:cstheme="minorHAnsi"/>
          <w:sz w:val="28"/>
          <w:szCs w:val="28"/>
        </w:rPr>
        <w:t>forms,</w:t>
      </w:r>
      <w:r>
        <w:rPr>
          <w:rFonts w:asciiTheme="minorHAnsi" w:hAnsiTheme="minorHAnsi" w:cstheme="minorHAnsi"/>
          <w:spacing w:val="-3"/>
          <w:sz w:val="28"/>
          <w:szCs w:val="28"/>
        </w:rPr>
        <w:t xml:space="preserve"> </w:t>
      </w:r>
      <w:r>
        <w:rPr>
          <w:rFonts w:asciiTheme="minorHAnsi" w:hAnsiTheme="minorHAnsi" w:cstheme="minorHAnsi"/>
          <w:sz w:val="28"/>
          <w:szCs w:val="28"/>
        </w:rPr>
        <w:t>analyze</w:t>
      </w:r>
      <w:r>
        <w:rPr>
          <w:rFonts w:asciiTheme="minorHAnsi" w:hAnsiTheme="minorHAnsi" w:cstheme="minorHAnsi"/>
          <w:spacing w:val="-4"/>
          <w:sz w:val="28"/>
          <w:szCs w:val="28"/>
        </w:rPr>
        <w:t xml:space="preserve"> </w:t>
      </w:r>
    </w:p>
    <w:p w14:paraId="154854E0" w14:textId="73FA13A6" w:rsidR="005079E1" w:rsidRPr="004537E4" w:rsidRDefault="005131B6" w:rsidP="005131B6">
      <w:pPr>
        <w:pStyle w:val="Heading1"/>
        <w:spacing w:before="0" w:after="0" w:line="240" w:lineRule="auto"/>
        <w:ind w:left="1620" w:right="490"/>
        <w:rPr>
          <w:rFonts w:asciiTheme="minorHAnsi" w:hAnsiTheme="minorHAnsi" w:cstheme="minorHAnsi"/>
          <w:sz w:val="28"/>
          <w:szCs w:val="28"/>
        </w:rPr>
      </w:pPr>
      <w:r>
        <w:rPr>
          <w:rFonts w:asciiTheme="minorHAnsi" w:hAnsiTheme="minorHAnsi" w:cstheme="minorHAnsi"/>
          <w:sz w:val="28"/>
          <w:szCs w:val="28"/>
        </w:rPr>
        <w:t xml:space="preserve">     through</w:t>
      </w:r>
      <w:r>
        <w:rPr>
          <w:rFonts w:asciiTheme="minorHAnsi" w:hAnsiTheme="minorHAnsi" w:cstheme="minorHAnsi"/>
          <w:spacing w:val="-3"/>
          <w:sz w:val="28"/>
          <w:szCs w:val="28"/>
        </w:rPr>
        <w:t xml:space="preserve"> </w:t>
      </w:r>
      <w:r>
        <w:rPr>
          <w:rFonts w:asciiTheme="minorHAnsi" w:hAnsiTheme="minorHAnsi" w:cstheme="minorHAnsi"/>
          <w:sz w:val="28"/>
          <w:szCs w:val="28"/>
        </w:rPr>
        <w:t>calculations,</w:t>
      </w:r>
      <w:r>
        <w:rPr>
          <w:rFonts w:asciiTheme="minorHAnsi" w:hAnsiTheme="minorHAnsi" w:cstheme="minorHAnsi"/>
          <w:spacing w:val="-4"/>
          <w:sz w:val="28"/>
          <w:szCs w:val="28"/>
        </w:rPr>
        <w:t xml:space="preserve"> </w:t>
      </w:r>
      <w:r>
        <w:rPr>
          <w:rFonts w:asciiTheme="minorHAnsi" w:hAnsiTheme="minorHAnsi" w:cstheme="minorHAnsi"/>
          <w:sz w:val="28"/>
          <w:szCs w:val="28"/>
        </w:rPr>
        <w:t>and communicate quantitative reasoning.</w:t>
      </w:r>
    </w:p>
    <w:p w14:paraId="5BD0C269" w14:textId="77777777" w:rsidR="005131B6" w:rsidRPr="004537E4" w:rsidRDefault="005131B6" w:rsidP="005131B6">
      <w:pPr>
        <w:rPr>
          <w:rFonts w:asciiTheme="minorHAnsi" w:hAnsiTheme="minorHAnsi" w:cstheme="minorHAnsi"/>
          <w:sz w:val="10"/>
          <w:szCs w:val="10"/>
        </w:rPr>
      </w:pPr>
    </w:p>
    <w:tbl>
      <w:tblPr>
        <w:tblStyle w:val="TableGrid"/>
        <w:tblW w:w="10787" w:type="dxa"/>
        <w:tblLayout w:type="fixed"/>
        <w:tblLook w:val="01E0" w:firstRow="1" w:lastRow="1" w:firstColumn="1" w:lastColumn="1" w:noHBand="0" w:noVBand="0"/>
      </w:tblPr>
      <w:tblGrid>
        <w:gridCol w:w="2155"/>
        <w:gridCol w:w="2430"/>
        <w:gridCol w:w="2880"/>
        <w:gridCol w:w="3322"/>
      </w:tblGrid>
      <w:tr w:rsidR="00137D22" w:rsidRPr="004537E4" w14:paraId="33291785" w14:textId="77777777" w:rsidTr="007E629A">
        <w:trPr>
          <w:trHeight w:val="210"/>
        </w:trPr>
        <w:tc>
          <w:tcPr>
            <w:tcW w:w="2155" w:type="dxa"/>
            <w:vMerge w:val="restart"/>
          </w:tcPr>
          <w:p w14:paraId="68B2457A" w14:textId="626E4862" w:rsidR="00137D22" w:rsidRPr="00137D22" w:rsidRDefault="00137D22" w:rsidP="00137D22">
            <w:pPr>
              <w:pStyle w:val="TableParagraph"/>
              <w:tabs>
                <w:tab w:val="left" w:pos="1840"/>
              </w:tabs>
              <w:ind w:right="158"/>
              <w:rPr>
                <w:rFonts w:asciiTheme="minorHAnsi" w:hAnsiTheme="minorHAnsi" w:cstheme="minorHAnsi"/>
                <w:b/>
                <w:sz w:val="20"/>
                <w:szCs w:val="20"/>
              </w:rPr>
            </w:pPr>
            <w:r>
              <w:rPr>
                <w:rFonts w:asciiTheme="minorHAnsi" w:hAnsiTheme="minorHAnsi" w:cstheme="minorHAnsi"/>
                <w:b/>
                <w:sz w:val="20"/>
                <w:szCs w:val="20"/>
              </w:rPr>
              <w:t>Learning</w:t>
            </w:r>
            <w:r>
              <w:rPr>
                <w:rFonts w:asciiTheme="minorHAnsi" w:hAnsiTheme="minorHAnsi" w:cstheme="minorHAnsi"/>
                <w:b/>
                <w:spacing w:val="-10"/>
                <w:sz w:val="20"/>
                <w:szCs w:val="20"/>
              </w:rPr>
              <w:t xml:space="preserve"> o</w:t>
            </w:r>
            <w:r>
              <w:rPr>
                <w:rFonts w:asciiTheme="minorHAnsi" w:hAnsiTheme="minorHAnsi" w:cstheme="minorHAnsi"/>
                <w:b/>
                <w:sz w:val="20"/>
                <w:szCs w:val="20"/>
              </w:rPr>
              <w:t>bjectives</w:t>
            </w:r>
          </w:p>
          <w:p w14:paraId="1A203D47" w14:textId="77777777" w:rsidR="00137D22" w:rsidRPr="00601F46" w:rsidRDefault="00137D22" w:rsidP="00137D22">
            <w:pPr>
              <w:pStyle w:val="TableParagraph"/>
              <w:ind w:right="158"/>
              <w:rPr>
                <w:rFonts w:asciiTheme="minorHAnsi" w:hAnsiTheme="minorHAnsi" w:cstheme="minorHAnsi"/>
                <w:b/>
                <w:i/>
                <w:sz w:val="6"/>
                <w:szCs w:val="6"/>
              </w:rPr>
            </w:pPr>
          </w:p>
          <w:p w14:paraId="0F95B79F" w14:textId="0F88B656" w:rsidR="00137D22" w:rsidRPr="00137D22" w:rsidRDefault="00137D22" w:rsidP="00137D22">
            <w:pPr>
              <w:pStyle w:val="TableParagraph"/>
              <w:spacing w:line="210" w:lineRule="exact"/>
              <w:ind w:left="0"/>
              <w:rPr>
                <w:rFonts w:asciiTheme="minorHAnsi" w:hAnsiTheme="minorHAnsi" w:cstheme="minorHAnsi"/>
                <w:b/>
                <w:iCs/>
                <w:sz w:val="20"/>
                <w:szCs w:val="20"/>
              </w:rPr>
            </w:pPr>
            <w:r>
              <w:rPr>
                <w:rFonts w:asciiTheme="minorHAnsi" w:hAnsiTheme="minorHAnsi" w:cstheme="minorHAnsi"/>
                <w:i/>
                <w:sz w:val="20"/>
                <w:szCs w:val="20"/>
              </w:rPr>
              <w:t xml:space="preserve">   Desired</w:t>
            </w:r>
            <w:r>
              <w:rPr>
                <w:rFonts w:asciiTheme="minorHAnsi" w:hAnsiTheme="minorHAnsi" w:cstheme="minorHAnsi"/>
                <w:b/>
                <w:i/>
                <w:sz w:val="20"/>
                <w:szCs w:val="20"/>
              </w:rPr>
              <w:t xml:space="preserve"> </w:t>
            </w:r>
            <w:r>
              <w:rPr>
                <w:rFonts w:asciiTheme="minorHAnsi" w:hAnsiTheme="minorHAnsi" w:cstheme="minorHAnsi"/>
                <w:i/>
                <w:sz w:val="20"/>
                <w:szCs w:val="20"/>
              </w:rPr>
              <w:t>outcomes</w:t>
            </w:r>
          </w:p>
        </w:tc>
        <w:tc>
          <w:tcPr>
            <w:tcW w:w="8632" w:type="dxa"/>
            <w:gridSpan w:val="3"/>
          </w:tcPr>
          <w:p w14:paraId="7DB21052" w14:textId="29335B11" w:rsidR="00137D22" w:rsidRPr="00137D22" w:rsidRDefault="00601F46" w:rsidP="00601F46">
            <w:pPr>
              <w:pStyle w:val="TableParagraph"/>
              <w:spacing w:line="191" w:lineRule="exact"/>
              <w:ind w:left="0" w:right="4191"/>
              <w:jc w:val="center"/>
              <w:rPr>
                <w:rFonts w:asciiTheme="minorHAnsi" w:hAnsiTheme="minorHAnsi" w:cstheme="minorHAnsi"/>
                <w:b/>
                <w:sz w:val="20"/>
                <w:szCs w:val="20"/>
              </w:rPr>
            </w:pPr>
            <w:r>
              <w:rPr>
                <w:rFonts w:asciiTheme="minorHAnsi" w:hAnsiTheme="minorHAnsi" w:cstheme="minorHAnsi"/>
                <w:b/>
                <w:sz w:val="20"/>
                <w:szCs w:val="20"/>
              </w:rPr>
              <w:t xml:space="preserve">                                                     Levels of Competency</w:t>
            </w:r>
          </w:p>
        </w:tc>
      </w:tr>
      <w:tr w:rsidR="004537E4" w:rsidRPr="004537E4" w14:paraId="7824BD7C" w14:textId="4648C032" w:rsidTr="00E16B46">
        <w:trPr>
          <w:trHeight w:val="230"/>
        </w:trPr>
        <w:tc>
          <w:tcPr>
            <w:tcW w:w="2155" w:type="dxa"/>
            <w:vMerge/>
          </w:tcPr>
          <w:p w14:paraId="55EBB8D0" w14:textId="627A703B" w:rsidR="004537E4" w:rsidRPr="00137D22" w:rsidRDefault="004537E4" w:rsidP="00A83DFD">
            <w:pPr>
              <w:rPr>
                <w:rFonts w:asciiTheme="minorHAnsi" w:hAnsiTheme="minorHAnsi" w:cstheme="minorHAnsi"/>
                <w:sz w:val="20"/>
                <w:szCs w:val="20"/>
              </w:rPr>
            </w:pPr>
          </w:p>
        </w:tc>
        <w:tc>
          <w:tcPr>
            <w:tcW w:w="5310" w:type="dxa"/>
            <w:gridSpan w:val="2"/>
            <w:vAlign w:val="center"/>
          </w:tcPr>
          <w:p w14:paraId="3F6BF22F" w14:textId="1B7FEA43" w:rsidR="004537E4" w:rsidRPr="00137D22" w:rsidRDefault="004537E4" w:rsidP="007E629A">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Does not Meet</w:t>
            </w:r>
          </w:p>
        </w:tc>
        <w:tc>
          <w:tcPr>
            <w:tcW w:w="3322" w:type="dxa"/>
            <w:vAlign w:val="center"/>
          </w:tcPr>
          <w:p w14:paraId="2F4507AB" w14:textId="78091594" w:rsidR="004537E4" w:rsidRPr="00137D22" w:rsidRDefault="004537E4" w:rsidP="00137D22">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Meets</w:t>
            </w:r>
          </w:p>
        </w:tc>
      </w:tr>
      <w:tr w:rsidR="004537E4" w:rsidRPr="004537E4" w14:paraId="34C5374B" w14:textId="77777777" w:rsidTr="00E16B46">
        <w:trPr>
          <w:trHeight w:val="210"/>
        </w:trPr>
        <w:tc>
          <w:tcPr>
            <w:tcW w:w="2155" w:type="dxa"/>
            <w:vMerge/>
          </w:tcPr>
          <w:p w14:paraId="4A781B5D" w14:textId="77777777" w:rsidR="004537E4" w:rsidRPr="00137D22" w:rsidRDefault="004537E4" w:rsidP="00A83DFD">
            <w:pPr>
              <w:rPr>
                <w:rFonts w:asciiTheme="minorHAnsi" w:hAnsiTheme="minorHAnsi" w:cstheme="minorHAnsi"/>
                <w:sz w:val="20"/>
                <w:szCs w:val="20"/>
              </w:rPr>
            </w:pPr>
          </w:p>
        </w:tc>
        <w:tc>
          <w:tcPr>
            <w:tcW w:w="2430" w:type="dxa"/>
            <w:vAlign w:val="center"/>
          </w:tcPr>
          <w:p w14:paraId="7CBE94A6" w14:textId="77777777" w:rsidR="004537E4" w:rsidRPr="00137D22" w:rsidRDefault="004537E4" w:rsidP="007E629A">
            <w:pPr>
              <w:pStyle w:val="TableParagraph"/>
              <w:spacing w:line="191" w:lineRule="exact"/>
              <w:ind w:left="0"/>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2880" w:type="dxa"/>
            <w:vAlign w:val="center"/>
          </w:tcPr>
          <w:p w14:paraId="28F4965F" w14:textId="77777777" w:rsidR="004537E4" w:rsidRPr="00137D22" w:rsidRDefault="004537E4" w:rsidP="00137D22">
            <w:pPr>
              <w:pStyle w:val="TableParagraph"/>
              <w:spacing w:line="191" w:lineRule="exact"/>
              <w:ind w:left="429"/>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3322" w:type="dxa"/>
            <w:vAlign w:val="center"/>
          </w:tcPr>
          <w:p w14:paraId="4A397BD9" w14:textId="77777777" w:rsidR="004537E4" w:rsidRPr="00137D22" w:rsidRDefault="004537E4" w:rsidP="00137D22">
            <w:pPr>
              <w:pStyle w:val="TableParagraph"/>
              <w:spacing w:line="191" w:lineRule="exact"/>
              <w:ind w:left="519"/>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137D22" w:rsidRPr="004537E4" w14:paraId="0BD389A4" w14:textId="77777777" w:rsidTr="00E16B46">
        <w:trPr>
          <w:trHeight w:val="2609"/>
        </w:trPr>
        <w:tc>
          <w:tcPr>
            <w:tcW w:w="2155" w:type="dxa"/>
          </w:tcPr>
          <w:p w14:paraId="4451D08A" w14:textId="77777777" w:rsidR="00137D22" w:rsidRDefault="00137D22" w:rsidP="00137D22">
            <w:pPr>
              <w:pStyle w:val="TableParagraph"/>
              <w:spacing w:after="60"/>
              <w:ind w:left="130"/>
              <w:rPr>
                <w:rFonts w:asciiTheme="minorHAnsi" w:hAnsiTheme="minorHAnsi" w:cstheme="minorHAnsi"/>
                <w:b/>
                <w:spacing w:val="-2"/>
                <w:sz w:val="20"/>
                <w:szCs w:val="20"/>
              </w:rPr>
            </w:pPr>
            <w:r>
              <w:rPr>
                <w:rFonts w:asciiTheme="minorHAnsi" w:hAnsiTheme="minorHAnsi" w:cstheme="minorHAnsi"/>
                <w:b/>
                <w:spacing w:val="-2"/>
                <w:sz w:val="20"/>
                <w:szCs w:val="20"/>
              </w:rPr>
              <w:t>Interpretation</w:t>
            </w:r>
          </w:p>
          <w:p w14:paraId="18E9CDD7" w14:textId="11863DE8" w:rsidR="00137D22" w:rsidRPr="00137D22" w:rsidRDefault="00137D22" w:rsidP="00137D22">
            <w:pPr>
              <w:pStyle w:val="TableParagraph"/>
              <w:spacing w:after="60"/>
              <w:ind w:left="130"/>
              <w:rPr>
                <w:rFonts w:asciiTheme="minorHAnsi" w:hAnsiTheme="minorHAnsi" w:cstheme="minorHAnsi"/>
                <w:b/>
                <w:i/>
                <w:spacing w:val="-2"/>
                <w:sz w:val="20"/>
                <w:szCs w:val="20"/>
              </w:rPr>
            </w:pPr>
            <w:r>
              <w:rPr>
                <w:rFonts w:asciiTheme="minorHAnsi" w:hAnsiTheme="minorHAnsi" w:cstheme="minorHAnsi"/>
                <w:i/>
                <w:spacing w:val="-2"/>
                <w:sz w:val="20"/>
                <w:szCs w:val="20"/>
              </w:rPr>
              <w:t>The</w:t>
            </w:r>
            <w:r>
              <w:rPr>
                <w:rFonts w:asciiTheme="minorHAnsi" w:hAnsiTheme="minorHAnsi" w:cstheme="minorHAnsi"/>
                <w:b/>
                <w:i/>
                <w:spacing w:val="-2"/>
                <w:sz w:val="20"/>
                <w:szCs w:val="20"/>
              </w:rPr>
              <w:t xml:space="preserve"> </w:t>
            </w:r>
            <w:r>
              <w:rPr>
                <w:rFonts w:asciiTheme="minorHAnsi" w:hAnsiTheme="minorHAnsi" w:cstheme="minorHAnsi"/>
                <w:i/>
                <w:spacing w:val="-2"/>
                <w:sz w:val="20"/>
                <w:szCs w:val="20"/>
              </w:rPr>
              <w:t>student is able to explain information presented in mathematical forms (e.g., equations, graphs, diagrams, tables, and words).</w:t>
            </w:r>
          </w:p>
        </w:tc>
        <w:tc>
          <w:tcPr>
            <w:tcW w:w="2430" w:type="dxa"/>
          </w:tcPr>
          <w:p w14:paraId="5C8A7F41" w14:textId="34AFE467" w:rsidR="00137D22" w:rsidRPr="00137D22" w:rsidRDefault="00137D22" w:rsidP="007E629A">
            <w:pPr>
              <w:pStyle w:val="TableParagraph"/>
              <w:spacing w:line="190" w:lineRule="exact"/>
              <w:ind w:left="0"/>
              <w:rPr>
                <w:rFonts w:asciiTheme="minorHAnsi" w:hAnsiTheme="minorHAnsi" w:cstheme="minorHAnsi"/>
                <w:sz w:val="20"/>
                <w:szCs w:val="20"/>
              </w:rPr>
            </w:pPr>
            <w:r>
              <w:rPr>
                <w:rFonts w:asciiTheme="minorHAnsi" w:hAnsiTheme="minorHAnsi" w:cstheme="minorHAnsi"/>
                <w:sz w:val="20"/>
                <w:szCs w:val="20"/>
              </w:rPr>
              <w:t>Fails to demonstrate ability to interpret information presented in mathematical forms.</w:t>
            </w:r>
          </w:p>
        </w:tc>
        <w:tc>
          <w:tcPr>
            <w:tcW w:w="2880" w:type="dxa"/>
          </w:tcPr>
          <w:p w14:paraId="78D5C7EF" w14:textId="30EC8219" w:rsidR="00137D22" w:rsidRPr="00137D22" w:rsidRDefault="00137D22" w:rsidP="00A83DFD">
            <w:pPr>
              <w:pStyle w:val="TableParagraph"/>
              <w:spacing w:line="190" w:lineRule="exact"/>
              <w:ind w:left="120"/>
              <w:rPr>
                <w:rFonts w:asciiTheme="minorHAnsi" w:hAnsiTheme="minorHAnsi" w:cstheme="minorHAnsi"/>
                <w:sz w:val="20"/>
                <w:szCs w:val="20"/>
              </w:rPr>
            </w:pPr>
            <w:r>
              <w:rPr>
                <w:rFonts w:asciiTheme="minorHAnsi" w:hAnsiTheme="minorHAnsi" w:cstheme="minorHAnsi"/>
                <w:sz w:val="20"/>
                <w:szCs w:val="20"/>
              </w:rPr>
              <w:t>Provides somewhat accurate interpretations of information presented in mathematical forms, but occasionally makes minor errors related to computations or units.</w:t>
            </w:r>
          </w:p>
        </w:tc>
        <w:tc>
          <w:tcPr>
            <w:tcW w:w="3322" w:type="dxa"/>
          </w:tcPr>
          <w:p w14:paraId="3C6422B2" w14:textId="3744469A" w:rsidR="00137D22" w:rsidRPr="00137D22" w:rsidRDefault="00137D22" w:rsidP="00A83DFD">
            <w:pPr>
              <w:pStyle w:val="TableParagraph"/>
              <w:spacing w:line="190" w:lineRule="exact"/>
              <w:ind w:left="120"/>
              <w:rPr>
                <w:rFonts w:asciiTheme="minorHAnsi" w:hAnsiTheme="minorHAnsi" w:cstheme="minorHAnsi"/>
                <w:sz w:val="20"/>
                <w:szCs w:val="20"/>
              </w:rPr>
            </w:pPr>
            <w:r>
              <w:rPr>
                <w:rFonts w:asciiTheme="minorHAnsi" w:hAnsiTheme="minorHAnsi" w:cstheme="minorHAnsi"/>
                <w:sz w:val="20"/>
                <w:szCs w:val="20"/>
              </w:rPr>
              <w:t>Provides accurate interpretation of information presented in mathematical forms.</w:t>
            </w:r>
          </w:p>
        </w:tc>
      </w:tr>
      <w:tr w:rsidR="00601F46" w:rsidRPr="004537E4" w14:paraId="610719D0" w14:textId="77777777" w:rsidTr="00E16B46">
        <w:trPr>
          <w:trHeight w:val="2600"/>
        </w:trPr>
        <w:tc>
          <w:tcPr>
            <w:tcW w:w="2155" w:type="dxa"/>
          </w:tcPr>
          <w:p w14:paraId="0CC91957" w14:textId="77777777" w:rsidR="00601F46" w:rsidRPr="00137D22" w:rsidRDefault="00601F46" w:rsidP="00601F46">
            <w:pPr>
              <w:pStyle w:val="TableParagraph"/>
              <w:spacing w:after="60"/>
              <w:ind w:left="130"/>
              <w:rPr>
                <w:rFonts w:asciiTheme="minorHAnsi" w:hAnsiTheme="minorHAnsi" w:cstheme="minorHAnsi"/>
                <w:b/>
                <w:sz w:val="20"/>
                <w:szCs w:val="20"/>
              </w:rPr>
            </w:pPr>
            <w:r>
              <w:rPr>
                <w:rFonts w:asciiTheme="minorHAnsi" w:hAnsiTheme="minorHAnsi" w:cstheme="minorHAnsi"/>
                <w:b/>
                <w:spacing w:val="-2"/>
                <w:sz w:val="20"/>
                <w:szCs w:val="20"/>
              </w:rPr>
              <w:t>Analysis</w:t>
            </w:r>
          </w:p>
          <w:p w14:paraId="02D93A80" w14:textId="19DDD9A7" w:rsidR="00601F46" w:rsidRPr="00137D22" w:rsidRDefault="00601F46" w:rsidP="00601F46">
            <w:pPr>
              <w:pStyle w:val="TableParagraph"/>
              <w:spacing w:after="60"/>
              <w:ind w:left="130"/>
              <w:rPr>
                <w:rFonts w:asciiTheme="minorHAnsi" w:hAnsiTheme="minorHAnsi" w:cstheme="minorHAnsi"/>
                <w:b/>
                <w:spacing w:val="-2"/>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9"/>
                <w:sz w:val="20"/>
                <w:szCs w:val="20"/>
              </w:rPr>
              <w:t xml:space="preserve"> </w:t>
            </w:r>
            <w:r>
              <w:rPr>
                <w:rFonts w:asciiTheme="minorHAnsi" w:hAnsiTheme="minorHAnsi" w:cstheme="minorHAnsi"/>
                <w:i/>
                <w:sz w:val="20"/>
                <w:szCs w:val="20"/>
              </w:rPr>
              <w:t>is</w:t>
            </w:r>
            <w:r>
              <w:rPr>
                <w:rFonts w:asciiTheme="minorHAnsi" w:hAnsiTheme="minorHAnsi" w:cstheme="minorHAnsi"/>
                <w:i/>
                <w:spacing w:val="-9"/>
                <w:sz w:val="20"/>
                <w:szCs w:val="20"/>
              </w:rPr>
              <w:t xml:space="preserve"> </w:t>
            </w:r>
            <w:r>
              <w:rPr>
                <w:rFonts w:asciiTheme="minorHAnsi" w:hAnsiTheme="minorHAnsi" w:cstheme="minorHAnsi"/>
                <w:i/>
                <w:sz w:val="20"/>
                <w:szCs w:val="20"/>
              </w:rPr>
              <w:t>able</w:t>
            </w:r>
            <w:r>
              <w:rPr>
                <w:rFonts w:asciiTheme="minorHAnsi" w:hAnsiTheme="minorHAnsi" w:cstheme="minorHAnsi"/>
                <w:i/>
                <w:spacing w:val="-10"/>
                <w:sz w:val="20"/>
                <w:szCs w:val="20"/>
              </w:rPr>
              <w:t xml:space="preserve"> </w:t>
            </w:r>
            <w:r>
              <w:rPr>
                <w:rFonts w:asciiTheme="minorHAnsi" w:hAnsiTheme="minorHAnsi" w:cstheme="minorHAnsi"/>
                <w:i/>
                <w:sz w:val="20"/>
                <w:szCs w:val="20"/>
              </w:rPr>
              <w:t>to</w:t>
            </w:r>
            <w:r>
              <w:rPr>
                <w:rFonts w:asciiTheme="minorHAnsi" w:hAnsiTheme="minorHAnsi" w:cstheme="minorHAnsi"/>
                <w:i/>
                <w:spacing w:val="40"/>
                <w:sz w:val="20"/>
                <w:szCs w:val="20"/>
              </w:rPr>
              <w:t xml:space="preserve"> </w:t>
            </w:r>
            <w:r>
              <w:rPr>
                <w:rFonts w:asciiTheme="minorHAnsi" w:hAnsiTheme="minorHAnsi" w:cstheme="minorHAnsi"/>
                <w:i/>
                <w:sz w:val="20"/>
                <w:szCs w:val="20"/>
              </w:rPr>
              <w:t>perform</w:t>
            </w:r>
            <w:r>
              <w:rPr>
                <w:rFonts w:asciiTheme="minorHAnsi" w:hAnsiTheme="minorHAnsi" w:cstheme="minorHAnsi"/>
                <w:i/>
                <w:spacing w:val="-5"/>
                <w:sz w:val="20"/>
                <w:szCs w:val="20"/>
              </w:rPr>
              <w:t xml:space="preserve"> </w:t>
            </w:r>
            <w:r>
              <w:rPr>
                <w:rFonts w:asciiTheme="minorHAnsi" w:hAnsiTheme="minorHAnsi" w:cstheme="minorHAnsi"/>
                <w:i/>
                <w:sz w:val="20"/>
                <w:szCs w:val="20"/>
              </w:rPr>
              <w:t>calculations</w:t>
            </w:r>
            <w:r>
              <w:rPr>
                <w:rFonts w:asciiTheme="minorHAnsi" w:hAnsiTheme="minorHAnsi" w:cstheme="minorHAnsi"/>
                <w:i/>
                <w:spacing w:val="40"/>
                <w:sz w:val="20"/>
                <w:szCs w:val="20"/>
              </w:rPr>
              <w:t xml:space="preserve"> </w:t>
            </w:r>
            <w:r>
              <w:rPr>
                <w:rFonts w:asciiTheme="minorHAnsi" w:hAnsiTheme="minorHAnsi" w:cstheme="minorHAnsi"/>
                <w:i/>
                <w:sz w:val="20"/>
                <w:szCs w:val="20"/>
              </w:rPr>
              <w:t>and</w:t>
            </w:r>
            <w:r>
              <w:rPr>
                <w:rFonts w:asciiTheme="minorHAnsi" w:hAnsiTheme="minorHAnsi" w:cstheme="minorHAnsi"/>
                <w:i/>
                <w:spacing w:val="-3"/>
                <w:sz w:val="20"/>
                <w:szCs w:val="20"/>
              </w:rPr>
              <w:t xml:space="preserve"> </w:t>
            </w:r>
            <w:r>
              <w:rPr>
                <w:rFonts w:asciiTheme="minorHAnsi" w:hAnsiTheme="minorHAnsi" w:cstheme="minorHAnsi"/>
                <w:i/>
                <w:sz w:val="20"/>
                <w:szCs w:val="20"/>
              </w:rPr>
              <w:t>draw</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appropriate</w:t>
            </w:r>
            <w:r>
              <w:rPr>
                <w:rFonts w:asciiTheme="minorHAnsi" w:hAnsiTheme="minorHAnsi" w:cstheme="minorHAnsi"/>
                <w:i/>
                <w:spacing w:val="40"/>
                <w:sz w:val="20"/>
                <w:szCs w:val="20"/>
              </w:rPr>
              <w:t xml:space="preserve"> </w:t>
            </w:r>
            <w:r>
              <w:rPr>
                <w:rFonts w:asciiTheme="minorHAnsi" w:hAnsiTheme="minorHAnsi" w:cstheme="minorHAnsi"/>
                <w:i/>
                <w:sz w:val="20"/>
                <w:szCs w:val="20"/>
              </w:rPr>
              <w:t>conclusions</w:t>
            </w:r>
            <w:r>
              <w:rPr>
                <w:rFonts w:asciiTheme="minorHAnsi" w:hAnsiTheme="minorHAnsi" w:cstheme="minorHAnsi"/>
                <w:i/>
                <w:spacing w:val="-3"/>
                <w:sz w:val="20"/>
                <w:szCs w:val="20"/>
              </w:rPr>
              <w:t xml:space="preserve"> </w:t>
            </w:r>
            <w:r>
              <w:rPr>
                <w:rFonts w:asciiTheme="minorHAnsi" w:hAnsiTheme="minorHAnsi" w:cstheme="minorHAnsi"/>
                <w:i/>
                <w:sz w:val="20"/>
                <w:szCs w:val="20"/>
              </w:rPr>
              <w:t>based</w:t>
            </w:r>
            <w:r>
              <w:rPr>
                <w:rFonts w:asciiTheme="minorHAnsi" w:hAnsiTheme="minorHAnsi" w:cstheme="minorHAnsi"/>
                <w:i/>
                <w:spacing w:val="-4"/>
                <w:sz w:val="20"/>
                <w:szCs w:val="20"/>
              </w:rPr>
              <w:t xml:space="preserve"> </w:t>
            </w:r>
            <w:r>
              <w:rPr>
                <w:rFonts w:asciiTheme="minorHAnsi" w:hAnsiTheme="minorHAnsi" w:cstheme="minorHAnsi"/>
                <w:i/>
                <w:sz w:val="20"/>
                <w:szCs w:val="20"/>
              </w:rPr>
              <w:t>on</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them.</w:t>
            </w:r>
          </w:p>
        </w:tc>
        <w:tc>
          <w:tcPr>
            <w:tcW w:w="2430" w:type="dxa"/>
          </w:tcPr>
          <w:p w14:paraId="62A5F0AD" w14:textId="70ADA6E2" w:rsidR="00601F46" w:rsidRPr="00137D22" w:rsidRDefault="00601F46" w:rsidP="007E629A">
            <w:pPr>
              <w:pStyle w:val="TableParagraph"/>
              <w:spacing w:line="190" w:lineRule="exact"/>
              <w:ind w:left="0"/>
              <w:rPr>
                <w:rFonts w:asciiTheme="minorHAnsi" w:hAnsiTheme="minorHAnsi" w:cstheme="minorHAnsi"/>
                <w:sz w:val="20"/>
                <w:szCs w:val="20"/>
              </w:rPr>
            </w:pPr>
            <w:r>
              <w:rPr>
                <w:rFonts w:asciiTheme="minorHAnsi" w:hAnsiTheme="minorHAnsi" w:cstheme="minorHAnsi"/>
                <w:sz w:val="20"/>
                <w:szCs w:val="20"/>
              </w:rPr>
              <w:t>Fails to demonstrate ability to perform appropriate calculations.</w:t>
            </w:r>
          </w:p>
        </w:tc>
        <w:tc>
          <w:tcPr>
            <w:tcW w:w="2880" w:type="dxa"/>
          </w:tcPr>
          <w:p w14:paraId="44AC91FA" w14:textId="050A4BBF" w:rsidR="00601F46" w:rsidRPr="00137D22" w:rsidRDefault="00601F46" w:rsidP="007E629A">
            <w:pPr>
              <w:pStyle w:val="TableParagraph"/>
              <w:spacing w:line="190" w:lineRule="exact"/>
              <w:ind w:left="43" w:right="29"/>
              <w:rPr>
                <w:rFonts w:asciiTheme="minorHAnsi" w:hAnsiTheme="minorHAnsi" w:cstheme="minorHAnsi"/>
                <w:sz w:val="20"/>
                <w:szCs w:val="20"/>
              </w:rPr>
            </w:pPr>
            <w:r>
              <w:rPr>
                <w:rFonts w:asciiTheme="minorHAnsi" w:hAnsiTheme="minorHAnsi" w:cstheme="minorHAnsi"/>
                <w:sz w:val="20"/>
                <w:szCs w:val="20"/>
              </w:rPr>
              <w:t>Calculations attempted are either unsuccessful or not comprehensive; tentative judgments are drawn from the calculations, but uncertain about drawing conclusions.</w:t>
            </w:r>
          </w:p>
        </w:tc>
        <w:tc>
          <w:tcPr>
            <w:tcW w:w="3322" w:type="dxa"/>
          </w:tcPr>
          <w:p w14:paraId="2B68FEDC" w14:textId="654C19BB" w:rsidR="00601F46" w:rsidRPr="00137D22" w:rsidRDefault="00601F46" w:rsidP="00601F46">
            <w:pPr>
              <w:pStyle w:val="TableParagraph"/>
              <w:spacing w:line="190" w:lineRule="exact"/>
              <w:ind w:left="120"/>
              <w:rPr>
                <w:rFonts w:asciiTheme="minorHAnsi" w:hAnsiTheme="minorHAnsi" w:cstheme="minorHAnsi"/>
                <w:sz w:val="20"/>
                <w:szCs w:val="20"/>
              </w:rPr>
            </w:pPr>
            <w:r>
              <w:rPr>
                <w:rFonts w:asciiTheme="minorHAnsi" w:hAnsiTheme="minorHAnsi" w:cstheme="minorHAnsi"/>
                <w:spacing w:val="-2"/>
                <w:sz w:val="20"/>
                <w:szCs w:val="20"/>
              </w:rPr>
              <w:t>Calculations are correct and comprehensive; competent judgments or reasonable conclusions are drawn from the calculations.</w:t>
            </w:r>
          </w:p>
        </w:tc>
      </w:tr>
      <w:tr w:rsidR="00601F46" w:rsidRPr="004537E4" w14:paraId="7C48F529" w14:textId="77777777" w:rsidTr="00E16B46">
        <w:trPr>
          <w:trHeight w:val="210"/>
        </w:trPr>
        <w:tc>
          <w:tcPr>
            <w:tcW w:w="2155" w:type="dxa"/>
          </w:tcPr>
          <w:p w14:paraId="523EAA55" w14:textId="3808D50D" w:rsidR="00601F46" w:rsidRPr="00137D22" w:rsidRDefault="00601F46" w:rsidP="00601F46">
            <w:pPr>
              <w:pStyle w:val="TableParagraph"/>
              <w:spacing w:after="60"/>
              <w:ind w:left="130"/>
              <w:rPr>
                <w:rFonts w:asciiTheme="minorHAnsi" w:hAnsiTheme="minorHAnsi" w:cstheme="minorHAnsi"/>
                <w:b/>
                <w:sz w:val="20"/>
                <w:szCs w:val="20"/>
              </w:rPr>
            </w:pPr>
            <w:r>
              <w:rPr>
                <w:rFonts w:asciiTheme="minorHAnsi" w:hAnsiTheme="minorHAnsi" w:cstheme="minorHAnsi"/>
                <w:b/>
                <w:spacing w:val="-2"/>
                <w:sz w:val="20"/>
                <w:szCs w:val="20"/>
              </w:rPr>
              <w:t>Communication</w:t>
            </w:r>
          </w:p>
          <w:p w14:paraId="33C3C957" w14:textId="7A52BC25" w:rsidR="00601F46" w:rsidRPr="00137D22" w:rsidRDefault="00601F46" w:rsidP="00601F46">
            <w:pPr>
              <w:pStyle w:val="TableParagraph"/>
              <w:spacing w:after="60"/>
              <w:ind w:left="130"/>
              <w:rPr>
                <w:rFonts w:asciiTheme="minorHAnsi" w:hAnsiTheme="minorHAnsi" w:cstheme="minorHAnsi"/>
                <w:b/>
                <w:spacing w:val="-2"/>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9"/>
                <w:sz w:val="20"/>
                <w:szCs w:val="20"/>
              </w:rPr>
              <w:t xml:space="preserve"> </w:t>
            </w:r>
            <w:r>
              <w:rPr>
                <w:rFonts w:asciiTheme="minorHAnsi" w:hAnsiTheme="minorHAnsi" w:cstheme="minorHAnsi"/>
                <w:i/>
                <w:sz w:val="20"/>
                <w:szCs w:val="20"/>
              </w:rPr>
              <w:t>can express quantitative evidence in support of an argument (considering what is used, and how evidence is formatted, presented, and contextualized.</w:t>
            </w:r>
          </w:p>
        </w:tc>
        <w:tc>
          <w:tcPr>
            <w:tcW w:w="2430" w:type="dxa"/>
          </w:tcPr>
          <w:p w14:paraId="790FD4F6" w14:textId="64043E92" w:rsidR="00601F46" w:rsidRDefault="00601F46" w:rsidP="007E629A">
            <w:pPr>
              <w:pStyle w:val="TableParagraph"/>
              <w:spacing w:line="190" w:lineRule="exact"/>
              <w:ind w:left="0"/>
              <w:rPr>
                <w:rFonts w:asciiTheme="minorHAnsi" w:hAnsiTheme="minorHAnsi" w:cstheme="minorHAnsi"/>
                <w:sz w:val="20"/>
                <w:szCs w:val="20"/>
              </w:rPr>
            </w:pPr>
            <w:r>
              <w:rPr>
                <w:rFonts w:asciiTheme="minorHAnsi" w:hAnsiTheme="minorHAnsi" w:cstheme="minorHAnsi"/>
                <w:sz w:val="20"/>
                <w:szCs w:val="20"/>
              </w:rPr>
              <w:t>Fails to demonstrate the ability to present an argument for which quantitative evidence is pertinent.</w:t>
            </w:r>
          </w:p>
        </w:tc>
        <w:tc>
          <w:tcPr>
            <w:tcW w:w="2880" w:type="dxa"/>
          </w:tcPr>
          <w:p w14:paraId="4978ACF5" w14:textId="5E552AEE" w:rsidR="00601F46" w:rsidRDefault="00601F46" w:rsidP="007E629A">
            <w:pPr>
              <w:pStyle w:val="TableParagraph"/>
              <w:spacing w:line="190" w:lineRule="exact"/>
              <w:ind w:left="43" w:right="29"/>
              <w:rPr>
                <w:rFonts w:asciiTheme="minorHAnsi" w:hAnsiTheme="minorHAnsi" w:cstheme="minorHAnsi"/>
                <w:sz w:val="20"/>
                <w:szCs w:val="20"/>
              </w:rPr>
            </w:pPr>
            <w:r>
              <w:rPr>
                <w:rFonts w:asciiTheme="minorHAnsi" w:hAnsiTheme="minorHAnsi" w:cstheme="minorHAnsi"/>
                <w:sz w:val="20"/>
                <w:szCs w:val="20"/>
              </w:rPr>
              <w:t>Uses quantitative information, but does not effectively connect it to the argument.</w:t>
            </w:r>
          </w:p>
        </w:tc>
        <w:tc>
          <w:tcPr>
            <w:tcW w:w="3322" w:type="dxa"/>
          </w:tcPr>
          <w:p w14:paraId="359020ED" w14:textId="3BF1E671" w:rsidR="00601F46" w:rsidRPr="00137D22" w:rsidRDefault="00601F46" w:rsidP="00601F46">
            <w:pPr>
              <w:pStyle w:val="TableParagraph"/>
              <w:spacing w:line="190" w:lineRule="exact"/>
              <w:ind w:left="120"/>
              <w:rPr>
                <w:rFonts w:asciiTheme="minorHAnsi" w:hAnsiTheme="minorHAnsi" w:cstheme="minorHAnsi"/>
                <w:spacing w:val="-2"/>
                <w:sz w:val="20"/>
                <w:szCs w:val="20"/>
              </w:rPr>
            </w:pPr>
            <w:r>
              <w:rPr>
                <w:rFonts w:asciiTheme="minorHAnsi" w:hAnsiTheme="minorHAnsi" w:cstheme="minorHAnsi"/>
                <w:sz w:val="20"/>
                <w:szCs w:val="20"/>
              </w:rPr>
              <w:t>Effectively uses quantitative information in connection with the argument. Evidence is clearly formatted, presented, and contextualized.</w:t>
            </w:r>
          </w:p>
        </w:tc>
      </w:tr>
    </w:tbl>
    <w:p w14:paraId="0D5D8254" w14:textId="77777777" w:rsidR="00585D52" w:rsidRDefault="00585D52" w:rsidP="00F563DD">
      <w:pPr>
        <w:ind w:left="180"/>
        <w:rPr>
          <w:rFonts w:asciiTheme="minorHAnsi" w:eastAsia="Times New Roman" w:hAnsiTheme="minorHAnsi" w:cstheme="minorHAnsi"/>
          <w:sz w:val="20"/>
          <w:szCs w:val="20"/>
        </w:rPr>
      </w:pPr>
    </w:p>
    <w:p w14:paraId="45C4D170" w14:textId="694EC160" w:rsidR="00F563DD" w:rsidRPr="004537E4"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2AA38C75" w14:textId="77777777" w:rsidR="00F563DD" w:rsidRPr="004537E4"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5F502504" w14:textId="77777777" w:rsidR="00F563DD" w:rsidRPr="004537E4"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7BE7B0C5" w14:textId="0CE50CF6" w:rsidR="00282621" w:rsidRPr="004537E4" w:rsidRDefault="00F563DD" w:rsidP="00F563DD">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rPr>
        <w:t>competency</w:t>
      </w:r>
      <w:r>
        <w:rPr>
          <w:rFonts w:asciiTheme="minorHAnsi" w:eastAsia="Times New Roman" w:hAnsiTheme="minorHAnsi" w:cstheme="minorHAnsi"/>
          <w:sz w:val="20"/>
          <w:szCs w:val="20"/>
        </w:rPr>
        <w:t xml:space="preserve"> is the ability to do something successfully. </w:t>
      </w:r>
    </w:p>
    <w:sectPr w:rsidR="00282621" w:rsidRPr="004537E4"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72B7"/>
    <w:rsid w:val="000E4996"/>
    <w:rsid w:val="000E6B2E"/>
    <w:rsid w:val="00111822"/>
    <w:rsid w:val="001243D4"/>
    <w:rsid w:val="00137D22"/>
    <w:rsid w:val="00160514"/>
    <w:rsid w:val="001872B3"/>
    <w:rsid w:val="002807BA"/>
    <w:rsid w:val="00282621"/>
    <w:rsid w:val="002E7048"/>
    <w:rsid w:val="00315B55"/>
    <w:rsid w:val="004537E4"/>
    <w:rsid w:val="004B174F"/>
    <w:rsid w:val="004F6BC2"/>
    <w:rsid w:val="00502313"/>
    <w:rsid w:val="005079E1"/>
    <w:rsid w:val="005131B6"/>
    <w:rsid w:val="00585D52"/>
    <w:rsid w:val="005C090E"/>
    <w:rsid w:val="005C4BA8"/>
    <w:rsid w:val="00601F46"/>
    <w:rsid w:val="007A61EA"/>
    <w:rsid w:val="007D5B8A"/>
    <w:rsid w:val="007E629A"/>
    <w:rsid w:val="009B08F7"/>
    <w:rsid w:val="00A34F97"/>
    <w:rsid w:val="00A8001B"/>
    <w:rsid w:val="00AD3876"/>
    <w:rsid w:val="00AF4F9E"/>
    <w:rsid w:val="00B04C7F"/>
    <w:rsid w:val="00B13758"/>
    <w:rsid w:val="00B42E8E"/>
    <w:rsid w:val="00B71002"/>
    <w:rsid w:val="00CC4C78"/>
    <w:rsid w:val="00CE3EE3"/>
    <w:rsid w:val="00CE4D1C"/>
    <w:rsid w:val="00CE7EF3"/>
    <w:rsid w:val="00D21684"/>
    <w:rsid w:val="00D506B3"/>
    <w:rsid w:val="00DB78C3"/>
    <w:rsid w:val="00E15A79"/>
    <w:rsid w:val="00E16B46"/>
    <w:rsid w:val="00E50769"/>
    <w:rsid w:val="00E86554"/>
    <w:rsid w:val="00E96079"/>
    <w:rsid w:val="00F563DD"/>
    <w:rsid w:val="00F651AD"/>
    <w:rsid w:val="00F729BF"/>
    <w:rsid w:val="00F903F9"/>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822"/>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customStyle="1" w:styleId="TableParagraph">
    <w:name w:val="Table Paragraph"/>
    <w:basedOn w:val="Normal"/>
    <w:uiPriority w:val="1"/>
    <w:qFormat/>
    <w:rsid w:val="005079E1"/>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4</cp:revision>
  <dcterms:created xsi:type="dcterms:W3CDTF">2023-11-28T15:28:00Z</dcterms:created>
  <dcterms:modified xsi:type="dcterms:W3CDTF">2026-09-01T12:25:00Z</dcterms:modified>
</cp:coreProperties>
</file>