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5C06" w14:textId="77777777" w:rsidR="007F2A41" w:rsidRPr="00BC57DD" w:rsidRDefault="007F2A41" w:rsidP="007F2A41">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63B8226D" w14:textId="77777777" w:rsidR="007F2A41" w:rsidRPr="00BC57DD" w:rsidRDefault="007F2A41" w:rsidP="007F2A41">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2A0D9E0B" w14:textId="77777777" w:rsidR="007F2A41" w:rsidRPr="00BC57DD" w:rsidRDefault="007F2A41" w:rsidP="007F2A41">
      <w:pPr>
        <w:rPr>
          <w:rFonts w:asciiTheme="minorHAnsi" w:hAnsiTheme="minorHAnsi" w:cstheme="minorHAnsi"/>
          <w:sz w:val="10"/>
          <w:szCs w:val="10"/>
        </w:rPr>
      </w:pPr>
    </w:p>
    <w:p w14:paraId="08A68369" w14:textId="60A0E275" w:rsidR="00F651AD" w:rsidRPr="00BC57DD" w:rsidRDefault="007F2A41" w:rsidP="007F2A41">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Citizenship &amp; Society</w:t>
      </w:r>
    </w:p>
    <w:tbl>
      <w:tblPr>
        <w:tblStyle w:val="TableGrid"/>
        <w:tblW w:w="10890" w:type="dxa"/>
        <w:tblInd w:w="-95" w:type="dxa"/>
        <w:tblLayout w:type="fixed"/>
        <w:tblLook w:val="04A0" w:firstRow="1" w:lastRow="0" w:firstColumn="1" w:lastColumn="0" w:noHBand="0" w:noVBand="1"/>
      </w:tblPr>
      <w:tblGrid>
        <w:gridCol w:w="1530"/>
        <w:gridCol w:w="810"/>
        <w:gridCol w:w="990"/>
        <w:gridCol w:w="900"/>
        <w:gridCol w:w="540"/>
        <w:gridCol w:w="3960"/>
        <w:gridCol w:w="2160"/>
      </w:tblGrid>
      <w:tr w:rsidR="00AF4F9E" w:rsidRPr="00BC57DD" w14:paraId="132687E0" w14:textId="77777777" w:rsidTr="00AB2F7D">
        <w:tc>
          <w:tcPr>
            <w:tcW w:w="2340" w:type="dxa"/>
            <w:gridSpan w:val="2"/>
            <w:tcBorders>
              <w:top w:val="thickThinSmallGap" w:sz="24" w:space="0" w:color="auto"/>
            </w:tcBorders>
            <w:shd w:val="clear" w:color="auto" w:fill="D9D9D9" w:themeFill="background1" w:themeFillShade="D9"/>
            <w:vAlign w:val="center"/>
          </w:tcPr>
          <w:p w14:paraId="311C4BD4" w14:textId="77777777" w:rsidR="00AF4F9E" w:rsidRPr="00BC57DD" w:rsidRDefault="00AF4F9E" w:rsidP="00111822">
            <w:pPr>
              <w:spacing w:after="0"/>
              <w:jc w:val="center"/>
              <w:rPr>
                <w:rFonts w:asciiTheme="minorHAnsi" w:hAnsiTheme="minorHAnsi" w:cstheme="minorHAnsi"/>
                <w:b/>
                <w:bCs/>
                <w:sz w:val="10"/>
                <w:szCs w:val="10"/>
              </w:rPr>
            </w:pPr>
          </w:p>
          <w:p w14:paraId="59FC54D6" w14:textId="5B2B8F10" w:rsidR="00111822" w:rsidRPr="00BC57DD"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890" w:type="dxa"/>
            <w:gridSpan w:val="2"/>
            <w:tcBorders>
              <w:top w:val="thickThinSmallGap" w:sz="24" w:space="0" w:color="auto"/>
            </w:tcBorders>
            <w:shd w:val="clear" w:color="auto" w:fill="D9D9D9" w:themeFill="background1" w:themeFillShade="D9"/>
            <w:vAlign w:val="center"/>
          </w:tcPr>
          <w:p w14:paraId="404F8995" w14:textId="3364C396" w:rsidR="00111822" w:rsidRPr="00BC57DD"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500" w:type="dxa"/>
            <w:gridSpan w:val="2"/>
            <w:tcBorders>
              <w:top w:val="thickThinSmallGap" w:sz="24" w:space="0" w:color="auto"/>
            </w:tcBorders>
            <w:shd w:val="clear" w:color="auto" w:fill="D9D9D9" w:themeFill="background1" w:themeFillShade="D9"/>
            <w:vAlign w:val="center"/>
          </w:tcPr>
          <w:p w14:paraId="70C68BF8" w14:textId="77777777" w:rsidR="00AF4F9E" w:rsidRPr="00BC57DD" w:rsidRDefault="00AF4F9E" w:rsidP="00111822">
            <w:pPr>
              <w:spacing w:after="0"/>
              <w:jc w:val="center"/>
              <w:rPr>
                <w:rFonts w:asciiTheme="minorHAnsi" w:hAnsiTheme="minorHAnsi" w:cstheme="minorHAnsi"/>
                <w:b/>
                <w:bCs/>
                <w:sz w:val="10"/>
                <w:szCs w:val="10"/>
              </w:rPr>
            </w:pPr>
          </w:p>
          <w:p w14:paraId="465DEBED" w14:textId="35CC1175" w:rsidR="00111822" w:rsidRPr="00BC57DD"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BC57DD" w:rsidRDefault="00AF4F9E" w:rsidP="00111822">
            <w:pPr>
              <w:spacing w:after="0"/>
              <w:jc w:val="center"/>
              <w:rPr>
                <w:rFonts w:asciiTheme="minorHAnsi" w:hAnsiTheme="minorHAnsi" w:cstheme="minorHAnsi"/>
                <w:b/>
                <w:bCs/>
                <w:sz w:val="10"/>
                <w:szCs w:val="10"/>
              </w:rPr>
            </w:pPr>
          </w:p>
          <w:p w14:paraId="1C30B1ED" w14:textId="0BF49A77" w:rsidR="00111822" w:rsidRPr="00BC57DD"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BC57DD" w14:paraId="41DE24FA" w14:textId="77777777" w:rsidTr="00AB2F7D">
        <w:tc>
          <w:tcPr>
            <w:tcW w:w="2340" w:type="dxa"/>
            <w:gridSpan w:val="2"/>
            <w:tcBorders>
              <w:bottom w:val="single" w:sz="4" w:space="0" w:color="auto"/>
            </w:tcBorders>
            <w:vAlign w:val="center"/>
          </w:tcPr>
          <w:p w14:paraId="48374762" w14:textId="42105660" w:rsidR="00111822" w:rsidRPr="00BC57DD" w:rsidRDefault="007F2A41"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S: Citizenship</w:t>
            </w:r>
          </w:p>
        </w:tc>
        <w:tc>
          <w:tcPr>
            <w:tcW w:w="1890" w:type="dxa"/>
            <w:gridSpan w:val="2"/>
            <w:tcBorders>
              <w:bottom w:val="single" w:sz="4" w:space="0" w:color="auto"/>
            </w:tcBorders>
            <w:vAlign w:val="center"/>
          </w:tcPr>
          <w:p w14:paraId="0BBA5E7C" w14:textId="09566F16" w:rsidR="00111822" w:rsidRPr="00BC57DD" w:rsidRDefault="00111822" w:rsidP="005C090E">
            <w:pPr>
              <w:spacing w:after="0"/>
              <w:jc w:val="center"/>
              <w:rPr>
                <w:rFonts w:asciiTheme="minorHAnsi" w:hAnsiTheme="minorHAnsi" w:cstheme="minorHAnsi"/>
                <w:sz w:val="24"/>
                <w:szCs w:val="24"/>
              </w:rPr>
            </w:pPr>
          </w:p>
        </w:tc>
        <w:tc>
          <w:tcPr>
            <w:tcW w:w="4500" w:type="dxa"/>
            <w:gridSpan w:val="2"/>
            <w:tcBorders>
              <w:bottom w:val="single" w:sz="4" w:space="0" w:color="auto"/>
            </w:tcBorders>
            <w:vAlign w:val="center"/>
          </w:tcPr>
          <w:p w14:paraId="07C77366" w14:textId="77777777" w:rsidR="00111822" w:rsidRPr="00BC57DD"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BC57DD" w:rsidRDefault="00111822" w:rsidP="005C090E">
            <w:pPr>
              <w:spacing w:after="0"/>
              <w:jc w:val="center"/>
              <w:rPr>
                <w:rFonts w:asciiTheme="minorHAnsi" w:hAnsiTheme="minorHAnsi" w:cstheme="minorHAnsi"/>
                <w:b/>
                <w:bCs/>
                <w:sz w:val="24"/>
                <w:szCs w:val="24"/>
              </w:rPr>
            </w:pPr>
          </w:p>
        </w:tc>
      </w:tr>
      <w:tr w:rsidR="00AF4F9E" w:rsidRPr="00BC57DD" w14:paraId="4FFA156F" w14:textId="77777777" w:rsidTr="00AB2F7D">
        <w:tc>
          <w:tcPr>
            <w:tcW w:w="2340" w:type="dxa"/>
            <w:gridSpan w:val="2"/>
            <w:tcBorders>
              <w:top w:val="single" w:sz="4" w:space="0" w:color="auto"/>
            </w:tcBorders>
            <w:shd w:val="clear" w:color="auto" w:fill="D9D9D9" w:themeFill="background1" w:themeFillShade="D9"/>
            <w:vAlign w:val="center"/>
          </w:tcPr>
          <w:p w14:paraId="27AA2B8E" w14:textId="79083AE5" w:rsidR="00AF4F9E" w:rsidRPr="00BC57DD" w:rsidRDefault="00AF4F9E" w:rsidP="002577DC">
            <w:pPr>
              <w:spacing w:after="0"/>
              <w:jc w:val="center"/>
              <w:rPr>
                <w:rFonts w:asciiTheme="minorHAnsi" w:hAnsiTheme="minorHAnsi" w:cstheme="minorHAnsi"/>
                <w:b/>
                <w:bCs/>
                <w:sz w:val="20"/>
                <w:szCs w:val="20"/>
              </w:rPr>
            </w:pPr>
          </w:p>
        </w:tc>
        <w:tc>
          <w:tcPr>
            <w:tcW w:w="1890" w:type="dxa"/>
            <w:gridSpan w:val="2"/>
            <w:tcBorders>
              <w:top w:val="single" w:sz="4" w:space="0" w:color="auto"/>
            </w:tcBorders>
            <w:shd w:val="clear" w:color="auto" w:fill="D9D9D9" w:themeFill="background1" w:themeFillShade="D9"/>
            <w:vAlign w:val="center"/>
          </w:tcPr>
          <w:p w14:paraId="068C4AD7" w14:textId="77777777" w:rsidR="00AF4F9E" w:rsidRPr="00BC57DD"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BC57DD"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500" w:type="dxa"/>
            <w:gridSpan w:val="2"/>
            <w:tcBorders>
              <w:top w:val="single" w:sz="4" w:space="0" w:color="auto"/>
            </w:tcBorders>
            <w:shd w:val="clear" w:color="auto" w:fill="D9D9D9" w:themeFill="background1" w:themeFillShade="D9"/>
            <w:vAlign w:val="center"/>
          </w:tcPr>
          <w:p w14:paraId="125DDBF5" w14:textId="77777777" w:rsidR="00AF4F9E" w:rsidRPr="00BC57DD" w:rsidRDefault="00AF4F9E" w:rsidP="002577DC">
            <w:pPr>
              <w:spacing w:after="0"/>
              <w:jc w:val="center"/>
              <w:rPr>
                <w:rFonts w:asciiTheme="minorHAnsi" w:hAnsiTheme="minorHAnsi" w:cstheme="minorHAnsi"/>
                <w:b/>
                <w:bCs/>
                <w:sz w:val="10"/>
                <w:szCs w:val="10"/>
              </w:rPr>
            </w:pPr>
          </w:p>
          <w:p w14:paraId="5E519A7B" w14:textId="4F1FCF3B" w:rsidR="00AF4F9E" w:rsidRPr="00BC57DD"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BC57DD"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BC57DD" w14:paraId="5B955926" w14:textId="77777777" w:rsidTr="00AB2F7D">
        <w:trPr>
          <w:trHeight w:val="413"/>
        </w:trPr>
        <w:tc>
          <w:tcPr>
            <w:tcW w:w="2340" w:type="dxa"/>
            <w:gridSpan w:val="2"/>
            <w:vAlign w:val="center"/>
          </w:tcPr>
          <w:p w14:paraId="4AFC231E" w14:textId="04C6CCE7" w:rsidR="00AF4F9E" w:rsidRPr="00BC57DD" w:rsidRDefault="00AF4F9E" w:rsidP="00AF4F9E">
            <w:pPr>
              <w:spacing w:after="0"/>
              <w:jc w:val="center"/>
              <w:rPr>
                <w:rFonts w:asciiTheme="minorHAnsi" w:hAnsiTheme="minorHAnsi" w:cstheme="minorHAnsi"/>
                <w:b/>
                <w:bCs/>
                <w:sz w:val="24"/>
                <w:szCs w:val="24"/>
              </w:rPr>
            </w:pPr>
          </w:p>
        </w:tc>
        <w:tc>
          <w:tcPr>
            <w:tcW w:w="1890" w:type="dxa"/>
            <w:gridSpan w:val="2"/>
            <w:vAlign w:val="center"/>
          </w:tcPr>
          <w:p w14:paraId="45DC0672" w14:textId="3AC4DB65" w:rsidR="00AF4F9E" w:rsidRPr="00BC57DD" w:rsidRDefault="00AF4F9E" w:rsidP="00AF4F9E">
            <w:pPr>
              <w:spacing w:after="0"/>
              <w:jc w:val="center"/>
              <w:rPr>
                <w:rFonts w:asciiTheme="minorHAnsi" w:hAnsiTheme="minorHAnsi" w:cstheme="minorHAnsi"/>
                <w:sz w:val="24"/>
                <w:szCs w:val="24"/>
              </w:rPr>
            </w:pPr>
          </w:p>
        </w:tc>
        <w:tc>
          <w:tcPr>
            <w:tcW w:w="4500" w:type="dxa"/>
            <w:gridSpan w:val="2"/>
            <w:vAlign w:val="center"/>
          </w:tcPr>
          <w:p w14:paraId="24F0275F" w14:textId="2D2182EA" w:rsidR="00AF4F9E" w:rsidRPr="00BC57DD"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BC57DD" w:rsidRDefault="00AF4F9E" w:rsidP="002577DC">
            <w:pPr>
              <w:spacing w:after="0"/>
              <w:jc w:val="center"/>
              <w:rPr>
                <w:rFonts w:asciiTheme="minorHAnsi" w:hAnsiTheme="minorHAnsi" w:cstheme="minorHAnsi"/>
                <w:b/>
                <w:bCs/>
                <w:sz w:val="24"/>
                <w:szCs w:val="24"/>
              </w:rPr>
            </w:pPr>
          </w:p>
        </w:tc>
      </w:tr>
      <w:tr w:rsidR="00AF4F9E" w:rsidRPr="00BC57DD" w14:paraId="1DE09B78" w14:textId="77777777" w:rsidTr="00BC57DD">
        <w:trPr>
          <w:trHeight w:val="2223"/>
        </w:trPr>
        <w:tc>
          <w:tcPr>
            <w:tcW w:w="423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BC57DD"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BC57DD"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BC57DD"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BC57DD" w:rsidRDefault="00315B55" w:rsidP="00315B55">
            <w:pPr>
              <w:spacing w:after="0"/>
              <w:jc w:val="both"/>
              <w:rPr>
                <w:rFonts w:asciiTheme="minorHAnsi" w:eastAsia="Times New Roman" w:hAnsiTheme="minorHAnsi" w:cstheme="minorHAnsi"/>
                <w:sz w:val="10"/>
                <w:szCs w:val="10"/>
              </w:rPr>
            </w:pPr>
          </w:p>
          <w:p w14:paraId="5809D40A" w14:textId="09FFD2F1" w:rsidR="00AF4F9E" w:rsidRPr="00BC57DD"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6660" w:type="dxa"/>
            <w:gridSpan w:val="3"/>
            <w:tcBorders>
              <w:top w:val="thickThinSmallGap" w:sz="24" w:space="0" w:color="auto"/>
              <w:bottom w:val="thickThinSmallGap" w:sz="24" w:space="0" w:color="auto"/>
            </w:tcBorders>
            <w:vAlign w:val="center"/>
          </w:tcPr>
          <w:p w14:paraId="7F8A7271" w14:textId="77777777" w:rsidR="00AF4F9E" w:rsidRPr="00BC57DD" w:rsidRDefault="00AF4F9E" w:rsidP="002577DC">
            <w:pPr>
              <w:spacing w:after="0"/>
              <w:rPr>
                <w:rFonts w:asciiTheme="minorHAnsi" w:hAnsiTheme="minorHAnsi" w:cstheme="minorHAnsi"/>
                <w:sz w:val="20"/>
                <w:szCs w:val="20"/>
              </w:rPr>
            </w:pPr>
          </w:p>
          <w:p w14:paraId="4D6DAE72" w14:textId="77777777" w:rsidR="00AF4F9E" w:rsidRPr="00BC57DD" w:rsidRDefault="00AF4F9E" w:rsidP="002577DC">
            <w:pPr>
              <w:spacing w:after="0"/>
              <w:rPr>
                <w:rFonts w:asciiTheme="minorHAnsi" w:hAnsiTheme="minorHAnsi" w:cstheme="minorHAnsi"/>
                <w:sz w:val="10"/>
                <w:szCs w:val="10"/>
              </w:rPr>
            </w:pPr>
          </w:p>
          <w:p w14:paraId="34DE8B88" w14:textId="77777777" w:rsidR="00AF4F9E" w:rsidRDefault="00AF4F9E" w:rsidP="002577DC">
            <w:pPr>
              <w:spacing w:after="0"/>
              <w:rPr>
                <w:rFonts w:asciiTheme="minorHAnsi" w:hAnsiTheme="minorHAnsi" w:cstheme="minorHAnsi"/>
                <w:noProof/>
                <w:sz w:val="20"/>
                <w:szCs w:val="20"/>
              </w:rPr>
            </w:pPr>
          </w:p>
          <w:tbl>
            <w:tblPr>
              <w:tblStyle w:val="TableGrid"/>
              <w:tblW w:w="6457" w:type="dxa"/>
              <w:tblLayout w:type="fixed"/>
              <w:tblLook w:val="04A0" w:firstRow="1" w:lastRow="0" w:firstColumn="1" w:lastColumn="0" w:noHBand="0" w:noVBand="1"/>
            </w:tblPr>
            <w:tblGrid>
              <w:gridCol w:w="1381"/>
              <w:gridCol w:w="875"/>
              <w:gridCol w:w="875"/>
              <w:gridCol w:w="700"/>
              <w:gridCol w:w="875"/>
              <w:gridCol w:w="788"/>
              <w:gridCol w:w="963"/>
            </w:tblGrid>
            <w:tr w:rsidR="00D9618B" w:rsidRPr="00EA1EAC" w14:paraId="57DBD66B" w14:textId="77777777" w:rsidTr="00D9618B">
              <w:trPr>
                <w:trHeight w:val="798"/>
              </w:trPr>
              <w:tc>
                <w:tcPr>
                  <w:tcW w:w="1381" w:type="dxa"/>
                </w:tcPr>
                <w:p w14:paraId="3A7DD264" w14:textId="77777777" w:rsidR="00D9618B" w:rsidRPr="00EA1EAC" w:rsidRDefault="00D9618B" w:rsidP="00D9618B">
                  <w:pPr>
                    <w:spacing w:after="0"/>
                    <w:rPr>
                      <w:rFonts w:asciiTheme="minorHAnsi" w:hAnsiTheme="minorHAnsi" w:cstheme="minorHAnsi"/>
                      <w:sz w:val="16"/>
                      <w:szCs w:val="20"/>
                    </w:rPr>
                  </w:pPr>
                </w:p>
              </w:tc>
              <w:tc>
                <w:tcPr>
                  <w:tcW w:w="875" w:type="dxa"/>
                </w:tcPr>
                <w:p w14:paraId="07FD1D40"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75" w:type="dxa"/>
                </w:tcPr>
                <w:p w14:paraId="1457C857"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00" w:type="dxa"/>
                </w:tcPr>
                <w:p w14:paraId="06AD6BE7"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875" w:type="dxa"/>
                </w:tcPr>
                <w:p w14:paraId="46113C88"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788" w:type="dxa"/>
                </w:tcPr>
                <w:p w14:paraId="1E4C0F6A"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63" w:type="dxa"/>
                </w:tcPr>
                <w:p w14:paraId="66F81F76"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D9618B" w:rsidRPr="00EA1EAC" w14:paraId="0296567F" w14:textId="77777777" w:rsidTr="00D9618B">
              <w:trPr>
                <w:trHeight w:val="393"/>
              </w:trPr>
              <w:tc>
                <w:tcPr>
                  <w:tcW w:w="1381" w:type="dxa"/>
                </w:tcPr>
                <w:p w14:paraId="27BDBDEF" w14:textId="4C61B778"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Civil Rights and Civil Liberties</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EndPr/>
                <w:sdtContent>
                  <w:tc>
                    <w:tcPr>
                      <w:tcW w:w="875" w:type="dxa"/>
                    </w:tcPr>
                    <w:p w14:paraId="352C455A"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EndPr/>
                <w:sdtContent>
                  <w:tc>
                    <w:tcPr>
                      <w:tcW w:w="875" w:type="dxa"/>
                    </w:tcPr>
                    <w:p w14:paraId="7E6D6B21"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EndPr/>
                <w:sdtContent>
                  <w:tc>
                    <w:tcPr>
                      <w:tcW w:w="700" w:type="dxa"/>
                    </w:tcPr>
                    <w:p w14:paraId="46B3BE3C"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EndPr/>
                <w:sdtContent>
                  <w:tc>
                    <w:tcPr>
                      <w:tcW w:w="875" w:type="dxa"/>
                    </w:tcPr>
                    <w:p w14:paraId="7895D757"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EndPr/>
                <w:sdtContent>
                  <w:tc>
                    <w:tcPr>
                      <w:tcW w:w="788" w:type="dxa"/>
                    </w:tcPr>
                    <w:p w14:paraId="277312C0"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EndPr/>
                <w:sdtContent>
                  <w:tc>
                    <w:tcPr>
                      <w:tcW w:w="963" w:type="dxa"/>
                    </w:tcPr>
                    <w:p w14:paraId="04A32A31"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9618B" w:rsidRPr="00EA1EAC" w14:paraId="5DB8EB7C" w14:textId="77777777" w:rsidTr="00D9618B">
              <w:trPr>
                <w:trHeight w:val="405"/>
              </w:trPr>
              <w:tc>
                <w:tcPr>
                  <w:tcW w:w="1381" w:type="dxa"/>
                </w:tcPr>
                <w:p w14:paraId="5C80FE8E" w14:textId="251C0B48"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Individual and Collective Action</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EndPr/>
                <w:sdtContent>
                  <w:tc>
                    <w:tcPr>
                      <w:tcW w:w="875" w:type="dxa"/>
                    </w:tcPr>
                    <w:p w14:paraId="5BB2852C"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EndPr/>
                <w:sdtContent>
                  <w:tc>
                    <w:tcPr>
                      <w:tcW w:w="875" w:type="dxa"/>
                    </w:tcPr>
                    <w:p w14:paraId="6AABD5EE"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EndPr/>
                <w:sdtContent>
                  <w:tc>
                    <w:tcPr>
                      <w:tcW w:w="700" w:type="dxa"/>
                    </w:tcPr>
                    <w:p w14:paraId="5D3AE958"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EndPr/>
                <w:sdtContent>
                  <w:tc>
                    <w:tcPr>
                      <w:tcW w:w="875" w:type="dxa"/>
                    </w:tcPr>
                    <w:p w14:paraId="3816C5A9"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EndPr/>
                <w:sdtContent>
                  <w:tc>
                    <w:tcPr>
                      <w:tcW w:w="788" w:type="dxa"/>
                    </w:tcPr>
                    <w:p w14:paraId="5CA9C56D"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EndPr/>
                <w:sdtContent>
                  <w:tc>
                    <w:tcPr>
                      <w:tcW w:w="963" w:type="dxa"/>
                    </w:tcPr>
                    <w:p w14:paraId="7807C90D"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9618B" w:rsidRPr="00EA1EAC" w14:paraId="48A55D41" w14:textId="77777777" w:rsidTr="00D9618B">
              <w:trPr>
                <w:trHeight w:val="393"/>
              </w:trPr>
              <w:tc>
                <w:tcPr>
                  <w:tcW w:w="1381" w:type="dxa"/>
                </w:tcPr>
                <w:p w14:paraId="1A2EE651" w14:textId="37907090"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Responsibilities of Citizenship</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EndPr/>
                <w:sdtContent>
                  <w:tc>
                    <w:tcPr>
                      <w:tcW w:w="875" w:type="dxa"/>
                    </w:tcPr>
                    <w:p w14:paraId="144664FB"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EndPr/>
                <w:sdtContent>
                  <w:tc>
                    <w:tcPr>
                      <w:tcW w:w="875" w:type="dxa"/>
                    </w:tcPr>
                    <w:p w14:paraId="6B9CA375"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EndPr/>
                <w:sdtContent>
                  <w:tc>
                    <w:tcPr>
                      <w:tcW w:w="700" w:type="dxa"/>
                    </w:tcPr>
                    <w:p w14:paraId="7337BB22"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EndPr/>
                <w:sdtContent>
                  <w:tc>
                    <w:tcPr>
                      <w:tcW w:w="875" w:type="dxa"/>
                    </w:tcPr>
                    <w:p w14:paraId="3C12FC77"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EndPr/>
                <w:sdtContent>
                  <w:tc>
                    <w:tcPr>
                      <w:tcW w:w="788" w:type="dxa"/>
                    </w:tcPr>
                    <w:p w14:paraId="3F6C3779"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EndPr/>
                <w:sdtContent>
                  <w:tc>
                    <w:tcPr>
                      <w:tcW w:w="963" w:type="dxa"/>
                    </w:tcPr>
                    <w:p w14:paraId="3598F96B"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7BA64629" w:rsidR="00D9618B" w:rsidRPr="00BC57DD" w:rsidRDefault="00D9618B" w:rsidP="002577DC">
            <w:pPr>
              <w:spacing w:after="0"/>
              <w:rPr>
                <w:rFonts w:asciiTheme="minorHAnsi" w:hAnsiTheme="minorHAnsi" w:cstheme="minorHAnsi"/>
                <w:sz w:val="20"/>
                <w:szCs w:val="20"/>
              </w:rPr>
            </w:pPr>
          </w:p>
        </w:tc>
      </w:tr>
      <w:tr w:rsidR="00AF4F9E" w:rsidRPr="00BC57DD" w14:paraId="505D8470" w14:textId="77777777" w:rsidTr="00BC57DD">
        <w:trPr>
          <w:trHeight w:val="2412"/>
        </w:trPr>
        <w:tc>
          <w:tcPr>
            <w:tcW w:w="423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BC57DD" w:rsidRDefault="00AF4F9E" w:rsidP="00AF4F9E">
            <w:pPr>
              <w:spacing w:after="0"/>
              <w:jc w:val="both"/>
              <w:rPr>
                <w:rFonts w:asciiTheme="minorHAnsi" w:eastAsia="Times New Roman" w:hAnsiTheme="minorHAnsi" w:cstheme="minorHAnsi"/>
                <w:sz w:val="20"/>
                <w:szCs w:val="20"/>
              </w:rPr>
            </w:pPr>
          </w:p>
          <w:p w14:paraId="703E617E" w14:textId="77777777" w:rsidR="00315B55" w:rsidRPr="00BC57DD"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BC57DD"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BC57DD"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BC57DD" w:rsidRDefault="00315B55" w:rsidP="00315B55">
            <w:pPr>
              <w:spacing w:after="0"/>
              <w:jc w:val="both"/>
              <w:rPr>
                <w:rFonts w:asciiTheme="minorHAnsi" w:eastAsia="Times New Roman" w:hAnsiTheme="minorHAnsi" w:cstheme="minorHAnsi"/>
                <w:sz w:val="10"/>
                <w:szCs w:val="10"/>
              </w:rPr>
            </w:pPr>
          </w:p>
          <w:p w14:paraId="515876B3" w14:textId="0EE3AFDD" w:rsidR="00AF4F9E" w:rsidRPr="00BC57DD"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6660" w:type="dxa"/>
            <w:gridSpan w:val="3"/>
            <w:tcBorders>
              <w:top w:val="thickThinSmallGap" w:sz="24" w:space="0" w:color="auto"/>
              <w:bottom w:val="thickThinSmallGap" w:sz="24" w:space="0" w:color="auto"/>
            </w:tcBorders>
            <w:vAlign w:val="center"/>
          </w:tcPr>
          <w:p w14:paraId="45EE2313" w14:textId="77777777" w:rsidR="00111822" w:rsidRDefault="00111822" w:rsidP="00111822">
            <w:pPr>
              <w:spacing w:after="0"/>
              <w:rPr>
                <w:rFonts w:asciiTheme="minorHAnsi" w:hAnsiTheme="minorHAnsi" w:cstheme="minorHAnsi"/>
                <w:sz w:val="20"/>
                <w:szCs w:val="20"/>
              </w:rPr>
            </w:pPr>
          </w:p>
          <w:tbl>
            <w:tblPr>
              <w:tblStyle w:val="TableGrid"/>
              <w:tblW w:w="6457" w:type="dxa"/>
              <w:tblLayout w:type="fixed"/>
              <w:tblLook w:val="04A0" w:firstRow="1" w:lastRow="0" w:firstColumn="1" w:lastColumn="0" w:noHBand="0" w:noVBand="1"/>
            </w:tblPr>
            <w:tblGrid>
              <w:gridCol w:w="1381"/>
              <w:gridCol w:w="875"/>
              <w:gridCol w:w="875"/>
              <w:gridCol w:w="700"/>
              <w:gridCol w:w="875"/>
              <w:gridCol w:w="788"/>
              <w:gridCol w:w="963"/>
            </w:tblGrid>
            <w:tr w:rsidR="00D9618B" w:rsidRPr="00EA1EAC" w14:paraId="45E050FA" w14:textId="77777777" w:rsidTr="003C4E54">
              <w:trPr>
                <w:trHeight w:val="798"/>
              </w:trPr>
              <w:tc>
                <w:tcPr>
                  <w:tcW w:w="1381" w:type="dxa"/>
                </w:tcPr>
                <w:p w14:paraId="64487142" w14:textId="77777777" w:rsidR="00D9618B" w:rsidRPr="00EA1EAC" w:rsidRDefault="00D9618B" w:rsidP="00D9618B">
                  <w:pPr>
                    <w:spacing w:after="0"/>
                    <w:rPr>
                      <w:rFonts w:asciiTheme="minorHAnsi" w:hAnsiTheme="minorHAnsi" w:cstheme="minorHAnsi"/>
                      <w:sz w:val="16"/>
                      <w:szCs w:val="20"/>
                    </w:rPr>
                  </w:pPr>
                </w:p>
              </w:tc>
              <w:tc>
                <w:tcPr>
                  <w:tcW w:w="875" w:type="dxa"/>
                </w:tcPr>
                <w:p w14:paraId="4A2DDF58"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75" w:type="dxa"/>
                </w:tcPr>
                <w:p w14:paraId="5CDE2229"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00" w:type="dxa"/>
                </w:tcPr>
                <w:p w14:paraId="50D16E03"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875" w:type="dxa"/>
                </w:tcPr>
                <w:p w14:paraId="0D76513E"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788" w:type="dxa"/>
                </w:tcPr>
                <w:p w14:paraId="0F177D6F"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63" w:type="dxa"/>
                </w:tcPr>
                <w:p w14:paraId="1333D0DC"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D9618B" w:rsidRPr="00EA1EAC" w14:paraId="7B299537" w14:textId="77777777" w:rsidTr="003C4E54">
              <w:trPr>
                <w:trHeight w:val="393"/>
              </w:trPr>
              <w:tc>
                <w:tcPr>
                  <w:tcW w:w="1381" w:type="dxa"/>
                </w:tcPr>
                <w:p w14:paraId="498F647B"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Civil Rights and Civil Liberties</w:t>
                  </w:r>
                </w:p>
              </w:tc>
              <w:sdt>
                <w:sdtPr>
                  <w:rPr>
                    <w:rFonts w:asciiTheme="minorHAnsi" w:hAnsiTheme="minorHAnsi" w:cstheme="minorHAnsi"/>
                    <w:sz w:val="24"/>
                    <w:szCs w:val="22"/>
                  </w:rPr>
                  <w:id w:val="1656335099"/>
                  <w14:checkbox>
                    <w14:checked w14:val="0"/>
                    <w14:checkedState w14:val="2612" w14:font="MS Gothic"/>
                    <w14:uncheckedState w14:val="2610" w14:font="MS Gothic"/>
                  </w14:checkbox>
                </w:sdtPr>
                <w:sdtEndPr/>
                <w:sdtContent>
                  <w:tc>
                    <w:tcPr>
                      <w:tcW w:w="875" w:type="dxa"/>
                    </w:tcPr>
                    <w:p w14:paraId="1D0E9E79"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08153311"/>
                  <w14:checkbox>
                    <w14:checked w14:val="0"/>
                    <w14:checkedState w14:val="2612" w14:font="MS Gothic"/>
                    <w14:uncheckedState w14:val="2610" w14:font="MS Gothic"/>
                  </w14:checkbox>
                </w:sdtPr>
                <w:sdtEndPr/>
                <w:sdtContent>
                  <w:tc>
                    <w:tcPr>
                      <w:tcW w:w="875" w:type="dxa"/>
                    </w:tcPr>
                    <w:p w14:paraId="54E24EFD"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38014665"/>
                  <w14:checkbox>
                    <w14:checked w14:val="0"/>
                    <w14:checkedState w14:val="2612" w14:font="MS Gothic"/>
                    <w14:uncheckedState w14:val="2610" w14:font="MS Gothic"/>
                  </w14:checkbox>
                </w:sdtPr>
                <w:sdtEndPr/>
                <w:sdtContent>
                  <w:tc>
                    <w:tcPr>
                      <w:tcW w:w="700" w:type="dxa"/>
                    </w:tcPr>
                    <w:p w14:paraId="08FD213F"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09347447"/>
                  <w14:checkbox>
                    <w14:checked w14:val="0"/>
                    <w14:checkedState w14:val="2612" w14:font="MS Gothic"/>
                    <w14:uncheckedState w14:val="2610" w14:font="MS Gothic"/>
                  </w14:checkbox>
                </w:sdtPr>
                <w:sdtEndPr/>
                <w:sdtContent>
                  <w:tc>
                    <w:tcPr>
                      <w:tcW w:w="875" w:type="dxa"/>
                    </w:tcPr>
                    <w:p w14:paraId="71F11F7D"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16062743"/>
                  <w14:checkbox>
                    <w14:checked w14:val="0"/>
                    <w14:checkedState w14:val="2612" w14:font="MS Gothic"/>
                    <w14:uncheckedState w14:val="2610" w14:font="MS Gothic"/>
                  </w14:checkbox>
                </w:sdtPr>
                <w:sdtEndPr/>
                <w:sdtContent>
                  <w:tc>
                    <w:tcPr>
                      <w:tcW w:w="788" w:type="dxa"/>
                    </w:tcPr>
                    <w:p w14:paraId="4A51E1B1"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21409770"/>
                  <w14:checkbox>
                    <w14:checked w14:val="0"/>
                    <w14:checkedState w14:val="2612" w14:font="MS Gothic"/>
                    <w14:uncheckedState w14:val="2610" w14:font="MS Gothic"/>
                  </w14:checkbox>
                </w:sdtPr>
                <w:sdtEndPr/>
                <w:sdtContent>
                  <w:tc>
                    <w:tcPr>
                      <w:tcW w:w="963" w:type="dxa"/>
                    </w:tcPr>
                    <w:p w14:paraId="424C10B4"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9618B" w:rsidRPr="00EA1EAC" w14:paraId="18B018A5" w14:textId="77777777" w:rsidTr="003C4E54">
              <w:trPr>
                <w:trHeight w:val="405"/>
              </w:trPr>
              <w:tc>
                <w:tcPr>
                  <w:tcW w:w="1381" w:type="dxa"/>
                </w:tcPr>
                <w:p w14:paraId="054E584B"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Individual and Collective Action</w:t>
                  </w:r>
                </w:p>
              </w:tc>
              <w:sdt>
                <w:sdtPr>
                  <w:rPr>
                    <w:rFonts w:asciiTheme="minorHAnsi" w:hAnsiTheme="minorHAnsi" w:cstheme="minorHAnsi"/>
                    <w:sz w:val="24"/>
                    <w:szCs w:val="22"/>
                  </w:rPr>
                  <w:id w:val="1912429746"/>
                  <w14:checkbox>
                    <w14:checked w14:val="0"/>
                    <w14:checkedState w14:val="2612" w14:font="MS Gothic"/>
                    <w14:uncheckedState w14:val="2610" w14:font="MS Gothic"/>
                  </w14:checkbox>
                </w:sdtPr>
                <w:sdtEndPr/>
                <w:sdtContent>
                  <w:tc>
                    <w:tcPr>
                      <w:tcW w:w="875" w:type="dxa"/>
                    </w:tcPr>
                    <w:p w14:paraId="299DEBB8"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78096344"/>
                  <w14:checkbox>
                    <w14:checked w14:val="0"/>
                    <w14:checkedState w14:val="2612" w14:font="MS Gothic"/>
                    <w14:uncheckedState w14:val="2610" w14:font="MS Gothic"/>
                  </w14:checkbox>
                </w:sdtPr>
                <w:sdtEndPr/>
                <w:sdtContent>
                  <w:tc>
                    <w:tcPr>
                      <w:tcW w:w="875" w:type="dxa"/>
                    </w:tcPr>
                    <w:p w14:paraId="2A68CDB5"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87433620"/>
                  <w14:checkbox>
                    <w14:checked w14:val="0"/>
                    <w14:checkedState w14:val="2612" w14:font="MS Gothic"/>
                    <w14:uncheckedState w14:val="2610" w14:font="MS Gothic"/>
                  </w14:checkbox>
                </w:sdtPr>
                <w:sdtEndPr/>
                <w:sdtContent>
                  <w:tc>
                    <w:tcPr>
                      <w:tcW w:w="700" w:type="dxa"/>
                    </w:tcPr>
                    <w:p w14:paraId="11A866C2"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80016193"/>
                  <w14:checkbox>
                    <w14:checked w14:val="0"/>
                    <w14:checkedState w14:val="2612" w14:font="MS Gothic"/>
                    <w14:uncheckedState w14:val="2610" w14:font="MS Gothic"/>
                  </w14:checkbox>
                </w:sdtPr>
                <w:sdtEndPr/>
                <w:sdtContent>
                  <w:tc>
                    <w:tcPr>
                      <w:tcW w:w="875" w:type="dxa"/>
                    </w:tcPr>
                    <w:p w14:paraId="047AD754"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85827018"/>
                  <w14:checkbox>
                    <w14:checked w14:val="0"/>
                    <w14:checkedState w14:val="2612" w14:font="MS Gothic"/>
                    <w14:uncheckedState w14:val="2610" w14:font="MS Gothic"/>
                  </w14:checkbox>
                </w:sdtPr>
                <w:sdtEndPr/>
                <w:sdtContent>
                  <w:tc>
                    <w:tcPr>
                      <w:tcW w:w="788" w:type="dxa"/>
                    </w:tcPr>
                    <w:p w14:paraId="77A3637D"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08231727"/>
                  <w14:checkbox>
                    <w14:checked w14:val="0"/>
                    <w14:checkedState w14:val="2612" w14:font="MS Gothic"/>
                    <w14:uncheckedState w14:val="2610" w14:font="MS Gothic"/>
                  </w14:checkbox>
                </w:sdtPr>
                <w:sdtEndPr/>
                <w:sdtContent>
                  <w:tc>
                    <w:tcPr>
                      <w:tcW w:w="963" w:type="dxa"/>
                    </w:tcPr>
                    <w:p w14:paraId="522CB888"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9618B" w:rsidRPr="00EA1EAC" w14:paraId="0D9B5C38" w14:textId="77777777" w:rsidTr="003C4E54">
              <w:trPr>
                <w:trHeight w:val="393"/>
              </w:trPr>
              <w:tc>
                <w:tcPr>
                  <w:tcW w:w="1381" w:type="dxa"/>
                </w:tcPr>
                <w:p w14:paraId="36AE203F"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Responsibilities of Citizenship</w:t>
                  </w:r>
                </w:p>
              </w:tc>
              <w:sdt>
                <w:sdtPr>
                  <w:rPr>
                    <w:rFonts w:asciiTheme="minorHAnsi" w:hAnsiTheme="minorHAnsi" w:cstheme="minorHAnsi"/>
                    <w:sz w:val="24"/>
                    <w:szCs w:val="22"/>
                  </w:rPr>
                  <w:id w:val="-1061709202"/>
                  <w14:checkbox>
                    <w14:checked w14:val="0"/>
                    <w14:checkedState w14:val="2612" w14:font="MS Gothic"/>
                    <w14:uncheckedState w14:val="2610" w14:font="MS Gothic"/>
                  </w14:checkbox>
                </w:sdtPr>
                <w:sdtEndPr/>
                <w:sdtContent>
                  <w:tc>
                    <w:tcPr>
                      <w:tcW w:w="875" w:type="dxa"/>
                    </w:tcPr>
                    <w:p w14:paraId="5117F477"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45353251"/>
                  <w14:checkbox>
                    <w14:checked w14:val="0"/>
                    <w14:checkedState w14:val="2612" w14:font="MS Gothic"/>
                    <w14:uncheckedState w14:val="2610" w14:font="MS Gothic"/>
                  </w14:checkbox>
                </w:sdtPr>
                <w:sdtEndPr/>
                <w:sdtContent>
                  <w:tc>
                    <w:tcPr>
                      <w:tcW w:w="875" w:type="dxa"/>
                    </w:tcPr>
                    <w:p w14:paraId="1F0A626F"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37040895"/>
                  <w14:checkbox>
                    <w14:checked w14:val="0"/>
                    <w14:checkedState w14:val="2612" w14:font="MS Gothic"/>
                    <w14:uncheckedState w14:val="2610" w14:font="MS Gothic"/>
                  </w14:checkbox>
                </w:sdtPr>
                <w:sdtEndPr/>
                <w:sdtContent>
                  <w:tc>
                    <w:tcPr>
                      <w:tcW w:w="700" w:type="dxa"/>
                    </w:tcPr>
                    <w:p w14:paraId="6C6EF0B2"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6022808"/>
                  <w14:checkbox>
                    <w14:checked w14:val="0"/>
                    <w14:checkedState w14:val="2612" w14:font="MS Gothic"/>
                    <w14:uncheckedState w14:val="2610" w14:font="MS Gothic"/>
                  </w14:checkbox>
                </w:sdtPr>
                <w:sdtEndPr/>
                <w:sdtContent>
                  <w:tc>
                    <w:tcPr>
                      <w:tcW w:w="875" w:type="dxa"/>
                    </w:tcPr>
                    <w:p w14:paraId="7714DB97"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262195"/>
                  <w14:checkbox>
                    <w14:checked w14:val="0"/>
                    <w14:checkedState w14:val="2612" w14:font="MS Gothic"/>
                    <w14:uncheckedState w14:val="2610" w14:font="MS Gothic"/>
                  </w14:checkbox>
                </w:sdtPr>
                <w:sdtEndPr/>
                <w:sdtContent>
                  <w:tc>
                    <w:tcPr>
                      <w:tcW w:w="788" w:type="dxa"/>
                    </w:tcPr>
                    <w:p w14:paraId="763924AA"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34932206"/>
                  <w14:checkbox>
                    <w14:checked w14:val="0"/>
                    <w14:checkedState w14:val="2612" w14:font="MS Gothic"/>
                    <w14:uncheckedState w14:val="2610" w14:font="MS Gothic"/>
                  </w14:checkbox>
                </w:sdtPr>
                <w:sdtEndPr/>
                <w:sdtContent>
                  <w:tc>
                    <w:tcPr>
                      <w:tcW w:w="963" w:type="dxa"/>
                    </w:tcPr>
                    <w:p w14:paraId="094094DB"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7251C48C" w:rsidR="00D9618B" w:rsidRPr="00BC57DD" w:rsidRDefault="00D9618B" w:rsidP="00111822">
            <w:pPr>
              <w:spacing w:after="0"/>
              <w:rPr>
                <w:rFonts w:asciiTheme="minorHAnsi" w:hAnsiTheme="minorHAnsi" w:cstheme="minorHAnsi"/>
                <w:sz w:val="20"/>
                <w:szCs w:val="20"/>
              </w:rPr>
            </w:pPr>
          </w:p>
        </w:tc>
      </w:tr>
      <w:tr w:rsidR="00AF4F9E" w:rsidRPr="00BC57DD" w14:paraId="63E6DD6C" w14:textId="77777777" w:rsidTr="0090200B">
        <w:trPr>
          <w:trHeight w:val="1340"/>
        </w:trPr>
        <w:tc>
          <w:tcPr>
            <w:tcW w:w="4230" w:type="dxa"/>
            <w:gridSpan w:val="4"/>
            <w:tcBorders>
              <w:top w:val="thickThinSmallGap" w:sz="24" w:space="0" w:color="auto"/>
            </w:tcBorders>
            <w:shd w:val="clear" w:color="auto" w:fill="D9D9D9" w:themeFill="background1" w:themeFillShade="D9"/>
            <w:vAlign w:val="center"/>
          </w:tcPr>
          <w:p w14:paraId="292D9C19" w14:textId="65A45890" w:rsidR="00111822" w:rsidRPr="0033693D" w:rsidRDefault="00111822" w:rsidP="0090200B">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6660" w:type="dxa"/>
            <w:gridSpan w:val="3"/>
            <w:tcBorders>
              <w:top w:val="thickThinSmallGap" w:sz="24" w:space="0" w:color="auto"/>
            </w:tcBorders>
            <w:shd w:val="clear" w:color="auto" w:fill="D9D9D9" w:themeFill="background1" w:themeFillShade="D9"/>
            <w:vAlign w:val="center"/>
          </w:tcPr>
          <w:p w14:paraId="30E1DCF8" w14:textId="704210B7" w:rsidR="00111822" w:rsidRPr="00BC57DD" w:rsidRDefault="0090200B"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BC57DD" w14:paraId="16CC0553" w14:textId="77777777" w:rsidTr="00BC57DD">
        <w:tc>
          <w:tcPr>
            <w:tcW w:w="4230" w:type="dxa"/>
            <w:gridSpan w:val="4"/>
            <w:vAlign w:val="center"/>
          </w:tcPr>
          <w:p w14:paraId="5E3A6200" w14:textId="4E043562" w:rsidR="00AF4F9E" w:rsidRPr="00BC57DD" w:rsidRDefault="00AF4F9E" w:rsidP="00111822">
            <w:pPr>
              <w:spacing w:after="0"/>
              <w:rPr>
                <w:rFonts w:asciiTheme="minorHAnsi" w:hAnsiTheme="minorHAnsi" w:cstheme="minorHAnsi"/>
                <w:b/>
                <w:bCs/>
                <w:i/>
                <w:iCs/>
                <w:sz w:val="21"/>
              </w:rPr>
            </w:pPr>
          </w:p>
          <w:p w14:paraId="1CED997D" w14:textId="77777777" w:rsidR="007F2A41" w:rsidRPr="00BC57DD" w:rsidRDefault="007F2A41" w:rsidP="007F2A41">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SLO1: Civil Rights and Liberties</w:t>
            </w:r>
          </w:p>
          <w:p w14:paraId="6EAED450" w14:textId="77777777" w:rsidR="00315B55" w:rsidRPr="00BC57DD" w:rsidRDefault="007F2A41" w:rsidP="007F2A41">
            <w:pPr>
              <w:rPr>
                <w:rFonts w:asciiTheme="minorHAnsi" w:hAnsiTheme="minorHAnsi" w:cstheme="minorHAnsi"/>
                <w:i/>
                <w:iCs/>
                <w:sz w:val="21"/>
              </w:rPr>
            </w:pPr>
            <w:r>
              <w:rPr>
                <w:rFonts w:asciiTheme="minorHAnsi" w:hAnsiTheme="minorHAnsi" w:cstheme="minorHAnsi"/>
                <w:i/>
                <w:iCs/>
                <w:sz w:val="21"/>
              </w:rPr>
              <w:t>The student understands the ways societies protect or fail to protect the basic rights of individuals and groups.</w:t>
            </w:r>
          </w:p>
          <w:p w14:paraId="53B54E9C" w14:textId="54AF9332" w:rsidR="007F2A41" w:rsidRPr="00BC57DD" w:rsidRDefault="007F2A41" w:rsidP="007F2A41">
            <w:pPr>
              <w:rPr>
                <w:rFonts w:asciiTheme="minorHAnsi" w:hAnsiTheme="minorHAnsi" w:cstheme="minorHAnsi"/>
                <w:i/>
                <w:iCs/>
                <w:sz w:val="21"/>
              </w:rPr>
            </w:pPr>
          </w:p>
        </w:tc>
        <w:tc>
          <w:tcPr>
            <w:tcW w:w="6660" w:type="dxa"/>
            <w:gridSpan w:val="3"/>
            <w:vAlign w:val="center"/>
          </w:tcPr>
          <w:p w14:paraId="40DEB234" w14:textId="291A4DB6" w:rsidR="00B71002" w:rsidRPr="00BC57DD"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BC57DD"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BC57DD" w:rsidRDefault="00AF4F9E" w:rsidP="00B71002">
            <w:pPr>
              <w:tabs>
                <w:tab w:val="left" w:pos="1305"/>
              </w:tabs>
              <w:spacing w:after="0"/>
              <w:jc w:val="both"/>
              <w:rPr>
                <w:rFonts w:asciiTheme="minorHAnsi" w:hAnsiTheme="minorHAnsi" w:cstheme="minorHAnsi"/>
              </w:rPr>
            </w:pPr>
          </w:p>
          <w:p w14:paraId="1F3A333A" w14:textId="7A0C09D8" w:rsidR="00AF4F9E" w:rsidRPr="00BC57DD" w:rsidRDefault="00AF4F9E" w:rsidP="00B71002">
            <w:pPr>
              <w:tabs>
                <w:tab w:val="left" w:pos="1305"/>
              </w:tabs>
              <w:spacing w:after="0"/>
              <w:jc w:val="both"/>
              <w:rPr>
                <w:rFonts w:asciiTheme="minorHAnsi" w:hAnsiTheme="minorHAnsi" w:cstheme="minorHAnsi"/>
                <w:sz w:val="20"/>
                <w:szCs w:val="20"/>
              </w:rPr>
            </w:pPr>
          </w:p>
        </w:tc>
      </w:tr>
      <w:tr w:rsidR="00AF4F9E" w:rsidRPr="00BC57DD" w14:paraId="06EA3B95" w14:textId="77777777" w:rsidTr="00BC57DD">
        <w:tc>
          <w:tcPr>
            <w:tcW w:w="4230" w:type="dxa"/>
            <w:gridSpan w:val="4"/>
            <w:vAlign w:val="center"/>
          </w:tcPr>
          <w:p w14:paraId="3A8A87A5" w14:textId="77777777" w:rsidR="00F651AD" w:rsidRPr="00BC57DD" w:rsidRDefault="00F651AD" w:rsidP="00111822">
            <w:pPr>
              <w:spacing w:after="0"/>
              <w:rPr>
                <w:rFonts w:asciiTheme="minorHAnsi" w:hAnsiTheme="minorHAnsi" w:cstheme="minorHAnsi"/>
                <w:b/>
                <w:bCs/>
                <w:i/>
                <w:iCs/>
                <w:sz w:val="21"/>
              </w:rPr>
            </w:pPr>
          </w:p>
          <w:p w14:paraId="45BEE7DD" w14:textId="77777777" w:rsidR="007F2A41" w:rsidRPr="00BC57DD" w:rsidRDefault="007F2A41" w:rsidP="007F2A41">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SLO2: Individual and Collective Action</w:t>
            </w:r>
          </w:p>
          <w:p w14:paraId="68BCFE0C" w14:textId="587C4D0E" w:rsidR="00F651AD" w:rsidRPr="00BC57DD" w:rsidRDefault="007F2A41" w:rsidP="0090200B">
            <w:pPr>
              <w:rPr>
                <w:rFonts w:asciiTheme="minorHAnsi" w:hAnsiTheme="minorHAnsi" w:cstheme="minorHAnsi"/>
                <w:i/>
                <w:iCs/>
                <w:sz w:val="21"/>
              </w:rPr>
            </w:pPr>
            <w:r>
              <w:rPr>
                <w:rFonts w:asciiTheme="minorHAnsi" w:hAnsiTheme="minorHAnsi" w:cstheme="minorHAnsi"/>
                <w:i/>
                <w:iCs/>
                <w:sz w:val="21"/>
              </w:rPr>
              <w:t>The student understands how societies and communities address collective issues.</w:t>
            </w:r>
          </w:p>
        </w:tc>
        <w:tc>
          <w:tcPr>
            <w:tcW w:w="6660" w:type="dxa"/>
            <w:gridSpan w:val="3"/>
            <w:vAlign w:val="center"/>
          </w:tcPr>
          <w:p w14:paraId="6788D1EC" w14:textId="2B19B9B1" w:rsidR="00B71002" w:rsidRPr="00BC57DD" w:rsidRDefault="00B71002" w:rsidP="00B42E8E">
            <w:pPr>
              <w:spacing w:after="0"/>
              <w:jc w:val="center"/>
              <w:rPr>
                <w:rFonts w:asciiTheme="minorHAnsi" w:hAnsiTheme="minorHAnsi" w:cstheme="minorHAnsi"/>
                <w:sz w:val="20"/>
                <w:szCs w:val="20"/>
              </w:rPr>
            </w:pPr>
          </w:p>
        </w:tc>
      </w:tr>
      <w:tr w:rsidR="00AF4F9E" w:rsidRPr="00BC57DD" w14:paraId="1E862409" w14:textId="77777777" w:rsidTr="00BC57DD">
        <w:tc>
          <w:tcPr>
            <w:tcW w:w="4230" w:type="dxa"/>
            <w:gridSpan w:val="4"/>
            <w:tcBorders>
              <w:bottom w:val="thickThinSmallGap" w:sz="24" w:space="0" w:color="auto"/>
            </w:tcBorders>
            <w:vAlign w:val="center"/>
          </w:tcPr>
          <w:p w14:paraId="2409A666" w14:textId="77777777" w:rsidR="007F2A41" w:rsidRPr="00BC57DD" w:rsidRDefault="007F2A41" w:rsidP="007F2A41">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lastRenderedPageBreak/>
              <w:t>SLO3: Responsibilities of Citizenship</w:t>
            </w:r>
          </w:p>
          <w:p w14:paraId="1BAB1A00" w14:textId="62C37ED5" w:rsidR="00F651AD" w:rsidRPr="00BC57DD" w:rsidRDefault="007F2A41" w:rsidP="007F2A41">
            <w:pPr>
              <w:rPr>
                <w:rFonts w:asciiTheme="minorHAnsi" w:hAnsiTheme="minorHAnsi" w:cstheme="minorHAnsi"/>
                <w:i/>
                <w:iCs/>
                <w:sz w:val="21"/>
              </w:rPr>
            </w:pPr>
            <w:r>
              <w:rPr>
                <w:rFonts w:asciiTheme="minorHAnsi" w:hAnsiTheme="minorHAnsi" w:cstheme="minorHAnsi"/>
                <w:i/>
                <w:iCs/>
                <w:sz w:val="21"/>
              </w:rPr>
              <w:t xml:space="preserve">The student understands that individuals and societies have responsibilities to each other and to the common good.  </w:t>
            </w:r>
          </w:p>
        </w:tc>
        <w:tc>
          <w:tcPr>
            <w:tcW w:w="6660" w:type="dxa"/>
            <w:gridSpan w:val="3"/>
            <w:tcBorders>
              <w:bottom w:val="thickThinSmallGap" w:sz="24" w:space="0" w:color="auto"/>
            </w:tcBorders>
            <w:vAlign w:val="center"/>
          </w:tcPr>
          <w:p w14:paraId="3872B49D" w14:textId="77777777" w:rsidR="00111822" w:rsidRPr="00BC57DD" w:rsidRDefault="00111822" w:rsidP="00B71002">
            <w:pPr>
              <w:spacing w:after="0"/>
              <w:jc w:val="both"/>
              <w:rPr>
                <w:rFonts w:asciiTheme="minorHAnsi" w:hAnsiTheme="minorHAnsi" w:cstheme="minorHAnsi"/>
                <w:sz w:val="20"/>
                <w:szCs w:val="20"/>
              </w:rPr>
            </w:pPr>
          </w:p>
          <w:p w14:paraId="2AC3B51C" w14:textId="77777777" w:rsidR="00B71002" w:rsidRPr="00BC57DD" w:rsidRDefault="00B71002" w:rsidP="00B71002">
            <w:pPr>
              <w:spacing w:after="0"/>
              <w:jc w:val="both"/>
              <w:rPr>
                <w:rFonts w:asciiTheme="minorHAnsi" w:hAnsiTheme="minorHAnsi" w:cstheme="minorHAnsi"/>
                <w:sz w:val="20"/>
                <w:szCs w:val="20"/>
              </w:rPr>
            </w:pPr>
          </w:p>
          <w:p w14:paraId="45E287F2" w14:textId="2387C600" w:rsidR="00B71002" w:rsidRPr="00BC57DD" w:rsidRDefault="00B71002" w:rsidP="00B71002">
            <w:pPr>
              <w:spacing w:after="0"/>
              <w:jc w:val="both"/>
              <w:rPr>
                <w:rFonts w:asciiTheme="minorHAnsi" w:hAnsiTheme="minorHAnsi" w:cstheme="minorHAnsi"/>
                <w:sz w:val="20"/>
                <w:szCs w:val="20"/>
              </w:rPr>
            </w:pPr>
          </w:p>
        </w:tc>
      </w:tr>
      <w:tr w:rsidR="00AF4F9E" w:rsidRPr="00BC57DD" w14:paraId="3812D12B" w14:textId="77777777" w:rsidTr="005D654D">
        <w:tc>
          <w:tcPr>
            <w:tcW w:w="10890" w:type="dxa"/>
            <w:gridSpan w:val="7"/>
            <w:tcBorders>
              <w:top w:val="thickThinSmallGap" w:sz="24" w:space="0" w:color="auto"/>
            </w:tcBorders>
            <w:shd w:val="clear" w:color="auto" w:fill="D9D9D9" w:themeFill="background1" w:themeFillShade="D9"/>
            <w:vAlign w:val="center"/>
          </w:tcPr>
          <w:p w14:paraId="4C501A6E" w14:textId="42E12A7B" w:rsidR="000D72B7" w:rsidRPr="00BC57DD" w:rsidRDefault="00CB00D4"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BC57DD" w:rsidRPr="00BC57DD" w14:paraId="34C20C7E" w14:textId="77777777" w:rsidTr="00BC57DD">
        <w:trPr>
          <w:cantSplit/>
          <w:trHeight w:val="935"/>
        </w:trPr>
        <w:tc>
          <w:tcPr>
            <w:tcW w:w="1530" w:type="dxa"/>
            <w:vMerge w:val="restart"/>
            <w:shd w:val="clear" w:color="auto" w:fill="F2F2F2" w:themeFill="background1" w:themeFillShade="F2"/>
            <w:vAlign w:val="center"/>
          </w:tcPr>
          <w:p w14:paraId="69B79A8D" w14:textId="77777777" w:rsidR="00BC57DD" w:rsidRPr="00BC57DD" w:rsidRDefault="00BC57DD" w:rsidP="00BC57DD">
            <w:pPr>
              <w:spacing w:after="0"/>
              <w:jc w:val="center"/>
              <w:rPr>
                <w:rFonts w:asciiTheme="minorHAnsi" w:hAnsiTheme="minorHAnsi" w:cstheme="minorHAnsi"/>
                <w:b/>
                <w:bCs/>
                <w:sz w:val="20"/>
                <w:szCs w:val="20"/>
              </w:rPr>
            </w:pPr>
          </w:p>
          <w:p w14:paraId="43B115D3" w14:textId="77777777" w:rsidR="00BC57DD" w:rsidRPr="00BC57DD" w:rsidRDefault="00BC57DD" w:rsidP="00BC57DD">
            <w:pPr>
              <w:spacing w:after="0"/>
              <w:jc w:val="center"/>
              <w:rPr>
                <w:rFonts w:asciiTheme="minorHAnsi" w:hAnsiTheme="minorHAnsi" w:cstheme="minorHAnsi"/>
                <w:b/>
                <w:bCs/>
                <w:sz w:val="28"/>
                <w:szCs w:val="28"/>
              </w:rPr>
            </w:pPr>
          </w:p>
          <w:p w14:paraId="1B06B683" w14:textId="7B9F0A21" w:rsidR="00BC57DD" w:rsidRPr="00BC57DD" w:rsidRDefault="00BC57DD" w:rsidP="00BC57DD">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0830CB4C" w14:textId="77777777" w:rsidR="00BC57DD" w:rsidRPr="00BC57DD" w:rsidRDefault="00BC57DD" w:rsidP="00BC57DD">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52F3D15D" w14:textId="77777777" w:rsidR="00BC57DD" w:rsidRPr="00BC57DD" w:rsidRDefault="00BC57DD" w:rsidP="00BC57DD">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6EB3C3CF" w14:textId="77777777" w:rsidR="00BC57DD" w:rsidRPr="00BC57DD" w:rsidRDefault="00BC57DD" w:rsidP="00BC57DD">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016BD30A" w14:textId="77777777" w:rsidR="00BC57DD" w:rsidRPr="00BC57DD" w:rsidRDefault="00BC57DD" w:rsidP="00BC57DD">
            <w:pPr>
              <w:spacing w:after="0"/>
              <w:jc w:val="center"/>
              <w:rPr>
                <w:rFonts w:asciiTheme="minorHAnsi" w:hAnsiTheme="minorHAnsi" w:cstheme="minorHAnsi"/>
                <w:b/>
                <w:bCs/>
                <w:sz w:val="20"/>
                <w:szCs w:val="20"/>
              </w:rPr>
            </w:pPr>
          </w:p>
          <w:p w14:paraId="5B0F655F" w14:textId="208BDD68" w:rsidR="00BC57DD" w:rsidRPr="00BC57DD" w:rsidRDefault="00BC57DD" w:rsidP="00BC57DD">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120" w:type="dxa"/>
            <w:gridSpan w:val="2"/>
            <w:shd w:val="clear" w:color="auto" w:fill="F2F2F2" w:themeFill="background1" w:themeFillShade="F2"/>
            <w:vAlign w:val="center"/>
          </w:tcPr>
          <w:p w14:paraId="78B0E159" w14:textId="5EA7B78C" w:rsidR="00BC57DD" w:rsidRPr="00BC57DD" w:rsidRDefault="00BC57DD" w:rsidP="00BC57DD">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rsidRPr="00BC57DD" w14:paraId="66E97765" w14:textId="77777777" w:rsidTr="00AB2F7D">
        <w:trPr>
          <w:cantSplit/>
          <w:trHeight w:val="1367"/>
        </w:trPr>
        <w:tc>
          <w:tcPr>
            <w:tcW w:w="1530" w:type="dxa"/>
            <w:vMerge/>
            <w:vAlign w:val="center"/>
          </w:tcPr>
          <w:p w14:paraId="172E40AF" w14:textId="2A81FDDC" w:rsidR="000D72B7" w:rsidRPr="00BC57DD" w:rsidRDefault="000D72B7" w:rsidP="000D72B7">
            <w:pPr>
              <w:spacing w:after="0"/>
              <w:jc w:val="center"/>
              <w:rPr>
                <w:rFonts w:asciiTheme="minorHAnsi" w:hAnsiTheme="minorHAnsi" w:cstheme="minorHAnsi"/>
                <w:b/>
                <w:bCs/>
                <w:sz w:val="20"/>
                <w:szCs w:val="20"/>
              </w:rPr>
            </w:pPr>
          </w:p>
        </w:tc>
        <w:tc>
          <w:tcPr>
            <w:tcW w:w="810" w:type="dxa"/>
            <w:shd w:val="clear" w:color="auto" w:fill="F2F2F2" w:themeFill="background1" w:themeFillShade="F2"/>
            <w:textDirection w:val="btLr"/>
            <w:vAlign w:val="center"/>
          </w:tcPr>
          <w:p w14:paraId="647431FE" w14:textId="2A4C671E" w:rsidR="000D72B7" w:rsidRPr="00BC57DD"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990" w:type="dxa"/>
            <w:shd w:val="clear" w:color="auto" w:fill="F2F2F2" w:themeFill="background1" w:themeFillShade="F2"/>
            <w:textDirection w:val="btLr"/>
            <w:vAlign w:val="center"/>
          </w:tcPr>
          <w:p w14:paraId="4628D1DD" w14:textId="39A8E4AA" w:rsidR="000D72B7" w:rsidRPr="00BC57DD"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900" w:type="dxa"/>
            <w:shd w:val="clear" w:color="auto" w:fill="F2F2F2" w:themeFill="background1" w:themeFillShade="F2"/>
            <w:textDirection w:val="btLr"/>
            <w:vAlign w:val="center"/>
          </w:tcPr>
          <w:p w14:paraId="76E4D7A9" w14:textId="37E9D165" w:rsidR="000D72B7" w:rsidRPr="00BC57DD"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vAlign w:val="center"/>
          </w:tcPr>
          <w:p w14:paraId="443275DD" w14:textId="1235EF93" w:rsidR="000D72B7" w:rsidRPr="00BC57DD"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120" w:type="dxa"/>
            <w:gridSpan w:val="2"/>
            <w:vAlign w:val="center"/>
          </w:tcPr>
          <w:p w14:paraId="6312B564" w14:textId="77777777" w:rsidR="000D72B7" w:rsidRPr="00BC57DD" w:rsidRDefault="000D72B7" w:rsidP="000D72B7">
            <w:pPr>
              <w:spacing w:after="0"/>
              <w:rPr>
                <w:rFonts w:asciiTheme="minorHAnsi" w:hAnsiTheme="minorHAnsi" w:cstheme="minorHAnsi"/>
                <w:sz w:val="20"/>
                <w:szCs w:val="20"/>
              </w:rPr>
            </w:pPr>
          </w:p>
          <w:p w14:paraId="5FC5AFAB" w14:textId="3F0B1FF9" w:rsidR="00F651AD" w:rsidRPr="00BC57DD" w:rsidRDefault="00BC57DD" w:rsidP="00F651AD">
            <w:pPr>
              <w:spacing w:after="0"/>
              <w:rPr>
                <w:rFonts w:asciiTheme="minorHAnsi" w:hAnsiTheme="minorHAnsi" w:cstheme="minorHAnsi"/>
                <w:sz w:val="20"/>
                <w:szCs w:val="20"/>
              </w:rPr>
            </w:pPr>
            <w:r>
              <w:rPr>
                <w:rFonts w:asciiTheme="minorHAnsi" w:hAnsiTheme="minorHAnsi" w:cstheme="minorHAnsi"/>
                <w:sz w:val="20"/>
                <w:szCs w:val="20"/>
              </w:rPr>
              <w:t xml:space="preserve"> </w:t>
            </w:r>
          </w:p>
          <w:p w14:paraId="5EE088B5" w14:textId="0D7F2DF5" w:rsidR="00F651AD" w:rsidRPr="00BC57DD" w:rsidRDefault="00F651AD" w:rsidP="000D72B7">
            <w:pPr>
              <w:spacing w:after="0"/>
              <w:rPr>
                <w:rFonts w:asciiTheme="minorHAnsi" w:hAnsiTheme="minorHAnsi" w:cstheme="minorHAnsi"/>
                <w:sz w:val="20"/>
                <w:szCs w:val="20"/>
              </w:rPr>
            </w:pPr>
          </w:p>
        </w:tc>
      </w:tr>
      <w:tr w:rsidR="00AF4F9E" w:rsidRPr="00BC57DD" w14:paraId="0BA858FB" w14:textId="77777777" w:rsidTr="00AB2F7D">
        <w:trPr>
          <w:trHeight w:val="809"/>
        </w:trPr>
        <w:tc>
          <w:tcPr>
            <w:tcW w:w="1530" w:type="dxa"/>
            <w:vAlign w:val="center"/>
          </w:tcPr>
          <w:p w14:paraId="623FF78C" w14:textId="77777777" w:rsidR="007F2A41" w:rsidRPr="00BC57DD"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0E21CB93" w14:textId="08528EE1" w:rsidR="000D72B7" w:rsidRPr="00BC57DD" w:rsidRDefault="007F2A4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Civil Rights and</w:t>
            </w:r>
          </w:p>
          <w:p w14:paraId="25965042" w14:textId="32D3259B" w:rsidR="00282621" w:rsidRPr="00BC57DD" w:rsidRDefault="007F2A4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Liberties</w:t>
            </w:r>
          </w:p>
        </w:tc>
        <w:tc>
          <w:tcPr>
            <w:tcW w:w="810" w:type="dxa"/>
            <w:vAlign w:val="center"/>
          </w:tcPr>
          <w:p w14:paraId="1291C367" w14:textId="2145BA88" w:rsidR="005C090E" w:rsidRPr="00BC57DD" w:rsidRDefault="005C090E" w:rsidP="000D72B7">
            <w:pPr>
              <w:spacing w:after="0"/>
              <w:rPr>
                <w:rFonts w:asciiTheme="minorHAnsi" w:hAnsiTheme="minorHAnsi" w:cstheme="minorHAnsi"/>
                <w:sz w:val="20"/>
                <w:szCs w:val="20"/>
              </w:rPr>
            </w:pPr>
          </w:p>
        </w:tc>
        <w:tc>
          <w:tcPr>
            <w:tcW w:w="990" w:type="dxa"/>
            <w:vAlign w:val="center"/>
          </w:tcPr>
          <w:p w14:paraId="52F5F42B" w14:textId="0183D227" w:rsidR="000D72B7" w:rsidRPr="00BC57DD" w:rsidRDefault="000D72B7" w:rsidP="000D72B7">
            <w:pPr>
              <w:spacing w:after="0"/>
              <w:rPr>
                <w:rFonts w:asciiTheme="minorHAnsi" w:hAnsiTheme="minorHAnsi" w:cstheme="minorHAnsi"/>
                <w:sz w:val="20"/>
                <w:szCs w:val="20"/>
              </w:rPr>
            </w:pPr>
          </w:p>
        </w:tc>
        <w:tc>
          <w:tcPr>
            <w:tcW w:w="900" w:type="dxa"/>
            <w:vAlign w:val="center"/>
          </w:tcPr>
          <w:p w14:paraId="147D3CC8" w14:textId="783A0A4D" w:rsidR="000D72B7" w:rsidRPr="00BC57DD" w:rsidRDefault="000D72B7" w:rsidP="000D72B7">
            <w:pPr>
              <w:spacing w:after="0"/>
              <w:rPr>
                <w:rFonts w:asciiTheme="minorHAnsi" w:hAnsiTheme="minorHAnsi" w:cstheme="minorHAnsi"/>
                <w:sz w:val="20"/>
                <w:szCs w:val="20"/>
              </w:rPr>
            </w:pPr>
          </w:p>
        </w:tc>
        <w:tc>
          <w:tcPr>
            <w:tcW w:w="540" w:type="dxa"/>
            <w:vAlign w:val="center"/>
          </w:tcPr>
          <w:p w14:paraId="23917B48" w14:textId="747442C3" w:rsidR="000D72B7" w:rsidRPr="00BC57DD"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120" w:type="dxa"/>
            <w:gridSpan w:val="2"/>
            <w:vAlign w:val="center"/>
          </w:tcPr>
          <w:p w14:paraId="5004D1D7" w14:textId="77777777" w:rsidR="000D72B7" w:rsidRPr="00BC57DD" w:rsidRDefault="000D72B7" w:rsidP="000D72B7">
            <w:pPr>
              <w:spacing w:after="0"/>
              <w:rPr>
                <w:rFonts w:asciiTheme="minorHAnsi" w:hAnsiTheme="minorHAnsi" w:cstheme="minorHAnsi"/>
                <w:sz w:val="20"/>
                <w:szCs w:val="20"/>
              </w:rPr>
            </w:pPr>
          </w:p>
          <w:p w14:paraId="1F333C98" w14:textId="0BF0D10B" w:rsidR="00282621" w:rsidRPr="00BC57DD" w:rsidRDefault="00282621" w:rsidP="007F2A41">
            <w:pPr>
              <w:spacing w:after="0"/>
              <w:rPr>
                <w:rFonts w:asciiTheme="minorHAnsi" w:hAnsiTheme="minorHAnsi" w:cstheme="minorHAnsi"/>
                <w:sz w:val="20"/>
                <w:szCs w:val="20"/>
              </w:rPr>
            </w:pPr>
          </w:p>
        </w:tc>
      </w:tr>
      <w:tr w:rsidR="00AF4F9E" w:rsidRPr="00BC57DD" w14:paraId="1630B75B" w14:textId="77777777" w:rsidTr="00AB2F7D">
        <w:tc>
          <w:tcPr>
            <w:tcW w:w="1530" w:type="dxa"/>
            <w:vAlign w:val="center"/>
          </w:tcPr>
          <w:p w14:paraId="6B0523DD" w14:textId="77777777" w:rsidR="00BC57DD" w:rsidRPr="00BC57DD"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SLO 2:</w:t>
            </w:r>
          </w:p>
          <w:p w14:paraId="546A4CC8" w14:textId="3F3DD4BD" w:rsidR="00282621" w:rsidRPr="00BC57DD" w:rsidRDefault="007F2A4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Individual and Collective Action</w:t>
            </w:r>
          </w:p>
        </w:tc>
        <w:tc>
          <w:tcPr>
            <w:tcW w:w="810" w:type="dxa"/>
            <w:vAlign w:val="center"/>
          </w:tcPr>
          <w:p w14:paraId="16E629A5" w14:textId="77777777" w:rsidR="000D72B7" w:rsidRPr="00BC57DD" w:rsidRDefault="000D72B7" w:rsidP="000D72B7">
            <w:pPr>
              <w:spacing w:after="0"/>
              <w:rPr>
                <w:rFonts w:asciiTheme="minorHAnsi" w:hAnsiTheme="minorHAnsi" w:cstheme="minorHAnsi"/>
                <w:sz w:val="20"/>
                <w:szCs w:val="20"/>
              </w:rPr>
            </w:pPr>
          </w:p>
          <w:p w14:paraId="0D1065F5" w14:textId="366D3710" w:rsidR="005C090E" w:rsidRPr="00BC57DD" w:rsidRDefault="005C090E" w:rsidP="000D72B7">
            <w:pPr>
              <w:spacing w:after="0"/>
              <w:rPr>
                <w:rFonts w:asciiTheme="minorHAnsi" w:hAnsiTheme="minorHAnsi" w:cstheme="minorHAnsi"/>
                <w:sz w:val="20"/>
                <w:szCs w:val="20"/>
              </w:rPr>
            </w:pPr>
          </w:p>
        </w:tc>
        <w:tc>
          <w:tcPr>
            <w:tcW w:w="990" w:type="dxa"/>
            <w:vAlign w:val="center"/>
          </w:tcPr>
          <w:p w14:paraId="09B4EA0F" w14:textId="77777777" w:rsidR="000D72B7" w:rsidRPr="00BC57DD" w:rsidRDefault="000D72B7" w:rsidP="000D72B7">
            <w:pPr>
              <w:spacing w:after="0"/>
              <w:rPr>
                <w:rFonts w:asciiTheme="minorHAnsi" w:hAnsiTheme="minorHAnsi" w:cstheme="minorHAnsi"/>
                <w:sz w:val="20"/>
                <w:szCs w:val="20"/>
              </w:rPr>
            </w:pPr>
          </w:p>
        </w:tc>
        <w:tc>
          <w:tcPr>
            <w:tcW w:w="900" w:type="dxa"/>
            <w:vAlign w:val="center"/>
          </w:tcPr>
          <w:p w14:paraId="6AF3B550" w14:textId="77777777" w:rsidR="000D72B7" w:rsidRPr="00BC57DD"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Pr="00BC57DD" w:rsidRDefault="000D72B7" w:rsidP="000D72B7">
            <w:pPr>
              <w:spacing w:after="0"/>
              <w:rPr>
                <w:rFonts w:asciiTheme="minorHAnsi" w:hAnsiTheme="minorHAnsi" w:cstheme="minorHAnsi"/>
                <w:sz w:val="20"/>
                <w:szCs w:val="20"/>
              </w:rPr>
            </w:pPr>
          </w:p>
        </w:tc>
        <w:tc>
          <w:tcPr>
            <w:tcW w:w="6120" w:type="dxa"/>
            <w:gridSpan w:val="2"/>
            <w:vAlign w:val="center"/>
          </w:tcPr>
          <w:p w14:paraId="18F550FD" w14:textId="779A9273" w:rsidR="00282621" w:rsidRPr="00BC57DD" w:rsidRDefault="00282621" w:rsidP="000D72B7">
            <w:pPr>
              <w:spacing w:after="0"/>
              <w:rPr>
                <w:rFonts w:asciiTheme="minorHAnsi" w:hAnsiTheme="minorHAnsi" w:cstheme="minorHAnsi"/>
                <w:sz w:val="20"/>
                <w:szCs w:val="20"/>
              </w:rPr>
            </w:pPr>
          </w:p>
        </w:tc>
      </w:tr>
      <w:tr w:rsidR="00AF4F9E" w:rsidRPr="00BC57DD" w14:paraId="17D45173" w14:textId="77777777" w:rsidTr="00AB2F7D">
        <w:tc>
          <w:tcPr>
            <w:tcW w:w="1530" w:type="dxa"/>
            <w:tcBorders>
              <w:bottom w:val="single" w:sz="4" w:space="0" w:color="auto"/>
            </w:tcBorders>
            <w:vAlign w:val="center"/>
          </w:tcPr>
          <w:p w14:paraId="49489580" w14:textId="610473C6" w:rsidR="00B42E8E" w:rsidRPr="00BC57DD"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42172F73" w:rsidR="00282621" w:rsidRPr="00BC57DD" w:rsidRDefault="007F2A4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Responsibilities of Citizenship</w:t>
            </w:r>
          </w:p>
        </w:tc>
        <w:tc>
          <w:tcPr>
            <w:tcW w:w="810" w:type="dxa"/>
            <w:tcBorders>
              <w:bottom w:val="single" w:sz="4" w:space="0" w:color="auto"/>
            </w:tcBorders>
            <w:vAlign w:val="center"/>
          </w:tcPr>
          <w:p w14:paraId="18775E66" w14:textId="77777777" w:rsidR="000D72B7" w:rsidRPr="00BC57DD" w:rsidRDefault="000D72B7" w:rsidP="000D72B7">
            <w:pPr>
              <w:spacing w:after="0"/>
              <w:rPr>
                <w:rFonts w:asciiTheme="minorHAnsi" w:hAnsiTheme="minorHAnsi" w:cstheme="minorHAnsi"/>
                <w:sz w:val="20"/>
                <w:szCs w:val="20"/>
              </w:rPr>
            </w:pPr>
          </w:p>
          <w:p w14:paraId="4880CA10" w14:textId="7EC2F67F" w:rsidR="005C090E" w:rsidRPr="00BC57DD" w:rsidRDefault="005C090E"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6B449599" w14:textId="77777777" w:rsidR="000D72B7" w:rsidRPr="00BC57DD" w:rsidRDefault="000D72B7" w:rsidP="000D72B7">
            <w:pPr>
              <w:spacing w:after="0"/>
              <w:rPr>
                <w:rFonts w:asciiTheme="minorHAnsi" w:hAnsiTheme="minorHAnsi" w:cstheme="minorHAnsi"/>
                <w:sz w:val="20"/>
                <w:szCs w:val="20"/>
              </w:rPr>
            </w:pPr>
          </w:p>
        </w:tc>
        <w:tc>
          <w:tcPr>
            <w:tcW w:w="900" w:type="dxa"/>
            <w:tcBorders>
              <w:bottom w:val="single" w:sz="4" w:space="0" w:color="auto"/>
            </w:tcBorders>
            <w:vAlign w:val="center"/>
          </w:tcPr>
          <w:p w14:paraId="4DAB3B88" w14:textId="77777777" w:rsidR="000D72B7" w:rsidRPr="00BC57DD"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Pr="00BC57DD" w:rsidRDefault="000D72B7" w:rsidP="000D72B7">
            <w:pPr>
              <w:spacing w:after="0"/>
              <w:rPr>
                <w:rFonts w:asciiTheme="minorHAnsi" w:hAnsiTheme="minorHAnsi" w:cstheme="minorHAnsi"/>
                <w:sz w:val="20"/>
                <w:szCs w:val="20"/>
              </w:rPr>
            </w:pPr>
          </w:p>
        </w:tc>
        <w:tc>
          <w:tcPr>
            <w:tcW w:w="6120" w:type="dxa"/>
            <w:gridSpan w:val="2"/>
            <w:tcBorders>
              <w:bottom w:val="single" w:sz="4" w:space="0" w:color="auto"/>
            </w:tcBorders>
            <w:vAlign w:val="center"/>
          </w:tcPr>
          <w:p w14:paraId="4FE824B0" w14:textId="77777777" w:rsidR="000D72B7" w:rsidRPr="00BC57DD" w:rsidRDefault="000D72B7" w:rsidP="000D72B7">
            <w:pPr>
              <w:spacing w:after="0"/>
              <w:rPr>
                <w:rFonts w:asciiTheme="minorHAnsi" w:hAnsiTheme="minorHAnsi" w:cstheme="minorHAnsi"/>
                <w:sz w:val="20"/>
                <w:szCs w:val="20"/>
              </w:rPr>
            </w:pPr>
          </w:p>
        </w:tc>
      </w:tr>
      <w:bookmarkEnd w:id="0"/>
    </w:tbl>
    <w:p w14:paraId="33EAA8FE" w14:textId="77777777" w:rsidR="00831A6E" w:rsidRDefault="00831A6E" w:rsidP="00BC57DD">
      <w:pPr>
        <w:spacing w:after="0"/>
        <w:jc w:val="right"/>
        <w:rPr>
          <w:rFonts w:asciiTheme="minorHAnsi" w:hAnsiTheme="minorHAnsi" w:cstheme="minorHAnsi"/>
          <w:sz w:val="18"/>
          <w:szCs w:val="18"/>
        </w:rPr>
      </w:pPr>
    </w:p>
    <w:p w14:paraId="5BD82040" w14:textId="1BDACCAC" w:rsidR="00BC57DD" w:rsidRPr="00BC57DD" w:rsidRDefault="00BC57DD" w:rsidP="00BC57DD">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0D5A25FF" w14:textId="3AD812B7" w:rsidR="00BC57DD" w:rsidRDefault="00BC57DD" w:rsidP="00BC57DD">
      <w:pPr>
        <w:spacing w:after="160"/>
        <w:rPr>
          <w:rFonts w:asciiTheme="minorHAnsi" w:hAnsiTheme="minorHAnsi" w:cstheme="minorHAnsi"/>
          <w:i/>
          <w:iCs/>
          <w:sz w:val="18"/>
          <w:szCs w:val="18"/>
        </w:rPr>
      </w:pPr>
    </w:p>
    <w:p w14:paraId="0E52DA10" w14:textId="4C61EF31" w:rsidR="00FE5D29" w:rsidRDefault="00FE5D29" w:rsidP="00BC57DD">
      <w:pPr>
        <w:spacing w:after="160"/>
        <w:rPr>
          <w:rFonts w:asciiTheme="minorHAnsi" w:hAnsiTheme="minorHAnsi" w:cstheme="minorHAnsi"/>
          <w:i/>
          <w:iCs/>
          <w:sz w:val="20"/>
          <w:szCs w:val="20"/>
        </w:rPr>
      </w:pPr>
    </w:p>
    <w:p w14:paraId="6421F940" w14:textId="77777777" w:rsidR="00831A6E" w:rsidRPr="00FE5D29" w:rsidRDefault="00831A6E" w:rsidP="00BC57DD">
      <w:pPr>
        <w:spacing w:after="160"/>
        <w:rPr>
          <w:rFonts w:asciiTheme="minorHAnsi" w:hAnsiTheme="minorHAnsi" w:cstheme="minorHAnsi"/>
          <w:i/>
          <w:iCs/>
          <w:sz w:val="20"/>
          <w:szCs w:val="20"/>
        </w:rPr>
      </w:pPr>
    </w:p>
    <w:p w14:paraId="4DF88687" w14:textId="61AA4F74" w:rsidR="00FE5D29" w:rsidRPr="00FE5D29" w:rsidRDefault="00FE5D29" w:rsidP="00FE5D29">
      <w:pPr>
        <w:spacing w:line="240" w:lineRule="auto"/>
        <w:ind w:left="187"/>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524DC44E" w14:textId="77777777" w:rsidR="00FE5D29" w:rsidRPr="00FE5D29" w:rsidRDefault="00FE5D29" w:rsidP="00FE5D29">
      <w:pPr>
        <w:spacing w:line="240" w:lineRule="auto"/>
        <w:ind w:left="187"/>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0C70C752" w14:textId="77777777" w:rsidR="00FE5D29" w:rsidRPr="00FE5D29" w:rsidRDefault="00FE5D29" w:rsidP="00FE5D29">
      <w:pPr>
        <w:spacing w:line="240" w:lineRule="auto"/>
        <w:ind w:left="187"/>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5D9B463E" w14:textId="77777777" w:rsidR="00FE5D29" w:rsidRPr="00FE5D29" w:rsidRDefault="00FE5D29" w:rsidP="00FE5D29">
      <w:pPr>
        <w:spacing w:after="160"/>
        <w:ind w:left="180"/>
        <w:rPr>
          <w:rFonts w:asciiTheme="minorHAnsi" w:hAnsiTheme="minorHAnsi" w:cstheme="minorHAnsi"/>
          <w:b/>
          <w:bCs/>
          <w:iCs/>
          <w:smallCaps/>
          <w:color w:val="0070C0"/>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p w14:paraId="56706CF2" w14:textId="5DB6F340" w:rsidR="00FE5D29" w:rsidRDefault="00FE5D29">
      <w:pPr>
        <w:spacing w:after="160"/>
        <w:rPr>
          <w:rFonts w:asciiTheme="minorHAnsi" w:hAnsiTheme="minorHAnsi" w:cstheme="minorHAnsi"/>
          <w:b/>
          <w:color w:val="006FC0"/>
          <w:sz w:val="32"/>
        </w:rPr>
      </w:pPr>
      <w:r>
        <w:rPr>
          <w:rFonts w:asciiTheme="minorHAnsi" w:hAnsiTheme="minorHAnsi" w:cstheme="minorHAnsi"/>
          <w:b/>
          <w:color w:val="006FC0"/>
          <w:sz w:val="32"/>
        </w:rPr>
        <w:br w:type="page"/>
      </w:r>
    </w:p>
    <w:p w14:paraId="462F22D7" w14:textId="5EB0790F" w:rsidR="00BC57DD" w:rsidRPr="00BC57DD" w:rsidRDefault="00BC57DD" w:rsidP="00BC57DD">
      <w:pPr>
        <w:spacing w:after="0" w:line="240" w:lineRule="auto"/>
        <w:ind w:left="115"/>
        <w:jc w:val="center"/>
        <w:rPr>
          <w:rFonts w:asciiTheme="minorHAnsi" w:hAnsiTheme="minorHAnsi" w:cstheme="minorHAnsi"/>
          <w:b/>
          <w:sz w:val="28"/>
          <w:szCs w:val="28"/>
        </w:rPr>
      </w:pPr>
      <w:r>
        <w:rPr>
          <w:rFonts w:asciiTheme="minorHAnsi" w:hAnsiTheme="minorHAnsi" w:cstheme="minorHAnsi"/>
          <w:b/>
          <w:sz w:val="28"/>
          <w:szCs w:val="28"/>
        </w:rPr>
        <w:lastRenderedPageBreak/>
        <w:t xml:space="preserve">CITIZENSHIP AND </w:t>
      </w:r>
      <w:r>
        <w:rPr>
          <w:rFonts w:asciiTheme="minorHAnsi" w:hAnsiTheme="minorHAnsi" w:cstheme="minorHAnsi"/>
          <w:b/>
          <w:color w:val="006FC0"/>
          <w:sz w:val="36"/>
          <w:szCs w:val="36"/>
        </w:rPr>
        <w:t>S</w:t>
      </w:r>
      <w:r>
        <w:rPr>
          <w:rFonts w:asciiTheme="minorHAnsi" w:hAnsiTheme="minorHAnsi" w:cstheme="minorHAnsi"/>
          <w:b/>
          <w:sz w:val="28"/>
          <w:szCs w:val="28"/>
        </w:rPr>
        <w:t>OCIETY CURRICULUM</w:t>
      </w:r>
    </w:p>
    <w:p w14:paraId="19585D7D" w14:textId="77777777" w:rsidR="00BC57DD" w:rsidRPr="00BC57DD" w:rsidRDefault="00BC57DD" w:rsidP="00BC57DD">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6E073B2E" w14:textId="77777777" w:rsidR="00BC57DD" w:rsidRPr="00161944" w:rsidRDefault="00BC57DD" w:rsidP="00BC57DD">
      <w:pPr>
        <w:spacing w:after="0" w:line="240" w:lineRule="auto"/>
        <w:ind w:left="115"/>
        <w:jc w:val="center"/>
        <w:rPr>
          <w:rFonts w:asciiTheme="minorHAnsi" w:hAnsiTheme="minorHAnsi" w:cstheme="minorHAnsi"/>
          <w:b/>
          <w:sz w:val="16"/>
          <w:szCs w:val="16"/>
        </w:rPr>
      </w:pPr>
    </w:p>
    <w:p w14:paraId="4AC08077" w14:textId="77777777" w:rsidR="00BC57DD" w:rsidRPr="00BC57DD" w:rsidRDefault="00BC57DD" w:rsidP="00BC57DD">
      <w:pPr>
        <w:pStyle w:val="Heading1"/>
        <w:spacing w:before="0" w:after="0" w:line="240" w:lineRule="auto"/>
        <w:ind w:left="180" w:right="490"/>
        <w:rPr>
          <w:rFonts w:asciiTheme="minorHAnsi" w:hAnsiTheme="minorHAnsi" w:cstheme="minorHAnsi"/>
          <w:spacing w:val="-4"/>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 understand</w:t>
      </w:r>
      <w:r>
        <w:rPr>
          <w:rFonts w:asciiTheme="minorHAnsi" w:hAnsiTheme="minorHAnsi" w:cstheme="minorHAnsi"/>
          <w:spacing w:val="-2"/>
          <w:sz w:val="28"/>
          <w:szCs w:val="28"/>
        </w:rPr>
        <w:t xml:space="preserve"> </w:t>
      </w:r>
      <w:r>
        <w:rPr>
          <w:rFonts w:asciiTheme="minorHAnsi" w:hAnsiTheme="minorHAnsi" w:cstheme="minorHAnsi"/>
          <w:sz w:val="28"/>
          <w:szCs w:val="28"/>
        </w:rPr>
        <w:t>responsible</w:t>
      </w:r>
      <w:r>
        <w:rPr>
          <w:rFonts w:asciiTheme="minorHAnsi" w:hAnsiTheme="minorHAnsi" w:cstheme="minorHAnsi"/>
          <w:spacing w:val="-3"/>
          <w:sz w:val="28"/>
          <w:szCs w:val="28"/>
        </w:rPr>
        <w:t xml:space="preserve"> </w:t>
      </w:r>
      <w:r>
        <w:rPr>
          <w:rFonts w:asciiTheme="minorHAnsi" w:hAnsiTheme="minorHAnsi" w:cstheme="minorHAnsi"/>
          <w:sz w:val="28"/>
          <w:szCs w:val="28"/>
        </w:rPr>
        <w:t>citizenship,</w:t>
      </w:r>
      <w:r>
        <w:rPr>
          <w:rFonts w:asciiTheme="minorHAnsi" w:hAnsiTheme="minorHAnsi" w:cstheme="minorHAnsi"/>
          <w:spacing w:val="-3"/>
          <w:sz w:val="28"/>
          <w:szCs w:val="28"/>
        </w:rPr>
        <w:t xml:space="preserve"> </w:t>
      </w:r>
      <w:r>
        <w:rPr>
          <w:rFonts w:asciiTheme="minorHAnsi" w:hAnsiTheme="minorHAnsi" w:cstheme="minorHAnsi"/>
          <w:sz w:val="28"/>
          <w:szCs w:val="28"/>
        </w:rPr>
        <w:t>how</w:t>
      </w:r>
      <w:r>
        <w:rPr>
          <w:rFonts w:asciiTheme="minorHAnsi" w:hAnsiTheme="minorHAnsi" w:cstheme="minorHAnsi"/>
          <w:spacing w:val="-4"/>
          <w:sz w:val="28"/>
          <w:szCs w:val="28"/>
        </w:rPr>
        <w:t xml:space="preserve"> </w:t>
      </w:r>
    </w:p>
    <w:p w14:paraId="49DD6CBB" w14:textId="77777777" w:rsidR="00BC57DD" w:rsidRDefault="00BC57DD" w:rsidP="00BC57DD">
      <w:pPr>
        <w:pStyle w:val="Heading1"/>
        <w:spacing w:before="0" w:after="0" w:line="240" w:lineRule="auto"/>
        <w:ind w:left="720" w:right="490" w:firstLine="720"/>
        <w:rPr>
          <w:rFonts w:asciiTheme="minorHAnsi" w:hAnsiTheme="minorHAnsi" w:cstheme="minorHAnsi"/>
          <w:sz w:val="28"/>
          <w:szCs w:val="28"/>
        </w:rPr>
      </w:pPr>
      <w:r>
        <w:rPr>
          <w:rFonts w:asciiTheme="minorHAnsi" w:hAnsiTheme="minorHAnsi" w:cstheme="minorHAnsi"/>
          <w:sz w:val="28"/>
          <w:szCs w:val="28"/>
        </w:rPr>
        <w:t xml:space="preserve">        society</w:t>
      </w:r>
      <w:r>
        <w:rPr>
          <w:rFonts w:asciiTheme="minorHAnsi" w:hAnsiTheme="minorHAnsi" w:cstheme="minorHAnsi"/>
          <w:spacing w:val="-3"/>
          <w:sz w:val="28"/>
          <w:szCs w:val="28"/>
        </w:rPr>
        <w:t xml:space="preserve"> </w:t>
      </w:r>
      <w:r>
        <w:rPr>
          <w:rFonts w:asciiTheme="minorHAnsi" w:hAnsiTheme="minorHAnsi" w:cstheme="minorHAnsi"/>
          <w:sz w:val="28"/>
          <w:szCs w:val="28"/>
        </w:rPr>
        <w:t>protects</w:t>
      </w:r>
      <w:r>
        <w:rPr>
          <w:rFonts w:asciiTheme="minorHAnsi" w:hAnsiTheme="minorHAnsi" w:cstheme="minorHAnsi"/>
          <w:spacing w:val="-2"/>
          <w:sz w:val="28"/>
          <w:szCs w:val="28"/>
        </w:rPr>
        <w:t xml:space="preserve"> </w:t>
      </w:r>
      <w:r>
        <w:rPr>
          <w:rFonts w:asciiTheme="minorHAnsi" w:hAnsiTheme="minorHAnsi" w:cstheme="minorHAnsi"/>
          <w:sz w:val="28"/>
          <w:szCs w:val="28"/>
        </w:rPr>
        <w:t>or</w:t>
      </w:r>
      <w:r>
        <w:rPr>
          <w:rFonts w:asciiTheme="minorHAnsi" w:hAnsiTheme="minorHAnsi" w:cstheme="minorHAnsi"/>
          <w:spacing w:val="-4"/>
          <w:sz w:val="28"/>
          <w:szCs w:val="28"/>
        </w:rPr>
        <w:t xml:space="preserve"> </w:t>
      </w:r>
      <w:r>
        <w:rPr>
          <w:rFonts w:asciiTheme="minorHAnsi" w:hAnsiTheme="minorHAnsi" w:cstheme="minorHAnsi"/>
          <w:sz w:val="28"/>
          <w:szCs w:val="28"/>
        </w:rPr>
        <w:t>fails</w:t>
      </w:r>
      <w:r>
        <w:rPr>
          <w:rFonts w:asciiTheme="minorHAnsi" w:hAnsiTheme="minorHAnsi" w:cstheme="minorHAnsi"/>
          <w:spacing w:val="-3"/>
          <w:sz w:val="28"/>
          <w:szCs w:val="28"/>
        </w:rPr>
        <w:t xml:space="preserve"> </w:t>
      </w:r>
      <w:r>
        <w:rPr>
          <w:rFonts w:asciiTheme="minorHAnsi" w:hAnsiTheme="minorHAnsi" w:cstheme="minorHAnsi"/>
          <w:sz w:val="28"/>
          <w:szCs w:val="28"/>
        </w:rPr>
        <w:t>to</w:t>
      </w:r>
      <w:r>
        <w:rPr>
          <w:rFonts w:asciiTheme="minorHAnsi" w:hAnsiTheme="minorHAnsi" w:cstheme="minorHAnsi"/>
          <w:spacing w:val="-2"/>
          <w:sz w:val="28"/>
          <w:szCs w:val="28"/>
        </w:rPr>
        <w:t xml:space="preserve"> </w:t>
      </w:r>
      <w:r>
        <w:rPr>
          <w:rFonts w:asciiTheme="minorHAnsi" w:hAnsiTheme="minorHAnsi" w:cstheme="minorHAnsi"/>
          <w:sz w:val="28"/>
          <w:szCs w:val="28"/>
        </w:rPr>
        <w:t xml:space="preserve">protect basic rights, and the avenues for </w:t>
      </w:r>
    </w:p>
    <w:p w14:paraId="35F4151B" w14:textId="789F4CCC" w:rsidR="00BC57DD" w:rsidRPr="00BC57DD" w:rsidRDefault="00BC57DD" w:rsidP="00BC57DD">
      <w:pPr>
        <w:pStyle w:val="Heading1"/>
        <w:spacing w:before="0" w:after="0" w:line="240" w:lineRule="auto"/>
        <w:ind w:left="1440" w:right="490"/>
        <w:rPr>
          <w:rFonts w:asciiTheme="minorHAnsi" w:hAnsiTheme="minorHAnsi" w:cstheme="minorHAnsi"/>
          <w:sz w:val="28"/>
          <w:szCs w:val="28"/>
        </w:rPr>
      </w:pPr>
      <w:r>
        <w:rPr>
          <w:rFonts w:asciiTheme="minorHAnsi" w:hAnsiTheme="minorHAnsi" w:cstheme="minorHAnsi"/>
          <w:sz w:val="28"/>
          <w:szCs w:val="28"/>
        </w:rPr>
        <w:t xml:space="preserve">        individual or collective action.</w:t>
      </w:r>
    </w:p>
    <w:p w14:paraId="6FDA878B" w14:textId="77777777" w:rsidR="00BC57DD" w:rsidRPr="00BC57DD" w:rsidRDefault="00BC57DD" w:rsidP="00BC57DD">
      <w:pPr>
        <w:spacing w:before="3" w:after="1"/>
        <w:rPr>
          <w:rFonts w:asciiTheme="minorHAnsi" w:hAnsiTheme="minorHAnsi" w:cstheme="minorHAnsi"/>
          <w:sz w:val="10"/>
        </w:rPr>
      </w:pPr>
    </w:p>
    <w:tbl>
      <w:tblPr>
        <w:tblW w:w="1078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18"/>
        <w:gridCol w:w="2250"/>
        <w:gridCol w:w="2610"/>
        <w:gridCol w:w="3906"/>
      </w:tblGrid>
      <w:tr w:rsidR="00BC57DD" w:rsidRPr="00BC57DD" w14:paraId="290F0F05" w14:textId="77777777" w:rsidTr="00161944">
        <w:trPr>
          <w:trHeight w:val="212"/>
        </w:trPr>
        <w:tc>
          <w:tcPr>
            <w:tcW w:w="2018" w:type="dxa"/>
            <w:vMerge w:val="restart"/>
          </w:tcPr>
          <w:p w14:paraId="414BB0B3" w14:textId="133EF787" w:rsidR="00161944" w:rsidRDefault="00161944" w:rsidP="00161944">
            <w:pPr>
              <w:pStyle w:val="TableParagraph"/>
              <w:tabs>
                <w:tab w:val="left" w:pos="1840"/>
              </w:tabs>
              <w:ind w:right="158"/>
              <w:rPr>
                <w:rFonts w:asciiTheme="minorHAnsi" w:hAnsiTheme="minorHAnsi" w:cstheme="minorHAnsi"/>
                <w:b/>
                <w:sz w:val="20"/>
                <w:szCs w:val="20"/>
              </w:rPr>
            </w:pPr>
            <w:r>
              <w:rPr>
                <w:rFonts w:asciiTheme="minorHAnsi" w:hAnsiTheme="minorHAnsi" w:cstheme="minorHAnsi"/>
                <w:b/>
                <w:sz w:val="20"/>
                <w:szCs w:val="20"/>
              </w:rPr>
              <w:t xml:space="preserve"> Learning</w:t>
            </w:r>
            <w:r>
              <w:rPr>
                <w:rFonts w:asciiTheme="minorHAnsi" w:hAnsiTheme="minorHAnsi" w:cstheme="minorHAnsi"/>
                <w:b/>
                <w:spacing w:val="-10"/>
                <w:sz w:val="20"/>
                <w:szCs w:val="20"/>
              </w:rPr>
              <w:t xml:space="preserve"> </w:t>
            </w:r>
            <w:r>
              <w:rPr>
                <w:rFonts w:asciiTheme="minorHAnsi" w:hAnsiTheme="minorHAnsi" w:cstheme="minorHAnsi"/>
                <w:b/>
                <w:sz w:val="20"/>
                <w:szCs w:val="20"/>
              </w:rPr>
              <w:t>objectives</w:t>
            </w:r>
          </w:p>
          <w:p w14:paraId="59D24D50" w14:textId="77777777" w:rsidR="00161944" w:rsidRPr="00161944" w:rsidRDefault="00161944" w:rsidP="00161944">
            <w:pPr>
              <w:pStyle w:val="TableParagraph"/>
              <w:ind w:right="158"/>
              <w:rPr>
                <w:rFonts w:asciiTheme="minorHAnsi" w:hAnsiTheme="minorHAnsi" w:cstheme="minorHAnsi"/>
                <w:b/>
                <w:i/>
                <w:sz w:val="6"/>
                <w:szCs w:val="6"/>
              </w:rPr>
            </w:pPr>
          </w:p>
          <w:p w14:paraId="2D8EDE6D" w14:textId="14870BC2" w:rsidR="00BC57DD" w:rsidRPr="00F90C42" w:rsidRDefault="00161944" w:rsidP="00161944">
            <w:pPr>
              <w:pStyle w:val="TableParagraph"/>
              <w:ind w:left="0" w:right="158"/>
              <w:rPr>
                <w:rFonts w:asciiTheme="minorHAnsi" w:hAnsiTheme="minorHAnsi" w:cstheme="minorHAnsi"/>
                <w:b/>
                <w:i/>
                <w:sz w:val="20"/>
                <w:szCs w:val="20"/>
              </w:rPr>
            </w:pPr>
            <w:r>
              <w:rPr>
                <w:rFonts w:asciiTheme="minorHAnsi" w:hAnsiTheme="minorHAnsi" w:cstheme="minorHAnsi"/>
                <w:i/>
                <w:sz w:val="20"/>
                <w:szCs w:val="20"/>
              </w:rPr>
              <w:t xml:space="preserve">    Desired</w:t>
            </w:r>
            <w:r>
              <w:rPr>
                <w:rFonts w:asciiTheme="minorHAnsi" w:hAnsiTheme="minorHAnsi" w:cstheme="minorHAnsi"/>
                <w:b/>
                <w:i/>
                <w:sz w:val="20"/>
                <w:szCs w:val="20"/>
              </w:rPr>
              <w:t xml:space="preserve"> </w:t>
            </w:r>
            <w:r>
              <w:rPr>
                <w:rFonts w:asciiTheme="minorHAnsi" w:hAnsiTheme="minorHAnsi" w:cstheme="minorHAnsi"/>
                <w:i/>
                <w:sz w:val="20"/>
                <w:szCs w:val="20"/>
              </w:rPr>
              <w:t>outcomes</w:t>
            </w:r>
          </w:p>
        </w:tc>
        <w:tc>
          <w:tcPr>
            <w:tcW w:w="8766" w:type="dxa"/>
            <w:gridSpan w:val="3"/>
          </w:tcPr>
          <w:p w14:paraId="5CF7CA0C" w14:textId="77777777" w:rsidR="00BC57DD" w:rsidRPr="00F90C42" w:rsidRDefault="00BC57DD" w:rsidP="00A83DFD">
            <w:pPr>
              <w:pStyle w:val="TableParagraph"/>
              <w:spacing w:before="1" w:line="192" w:lineRule="exact"/>
              <w:ind w:left="3472" w:right="3455"/>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of</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Competency</w:t>
            </w:r>
          </w:p>
        </w:tc>
      </w:tr>
      <w:tr w:rsidR="00BC57DD" w:rsidRPr="00BC57DD" w14:paraId="51565227" w14:textId="2C186BED" w:rsidTr="002F3797">
        <w:trPr>
          <w:trHeight w:val="230"/>
        </w:trPr>
        <w:tc>
          <w:tcPr>
            <w:tcW w:w="2018" w:type="dxa"/>
            <w:vMerge/>
          </w:tcPr>
          <w:p w14:paraId="7F9E81B3" w14:textId="33478A50" w:rsidR="00BC57DD" w:rsidRPr="00F90C42" w:rsidRDefault="00BC57DD" w:rsidP="00A83DFD">
            <w:pPr>
              <w:rPr>
                <w:rFonts w:asciiTheme="minorHAnsi" w:hAnsiTheme="minorHAnsi" w:cstheme="minorHAnsi"/>
                <w:sz w:val="20"/>
                <w:szCs w:val="20"/>
              </w:rPr>
            </w:pPr>
          </w:p>
        </w:tc>
        <w:tc>
          <w:tcPr>
            <w:tcW w:w="4860" w:type="dxa"/>
            <w:gridSpan w:val="2"/>
            <w:vAlign w:val="center"/>
          </w:tcPr>
          <w:p w14:paraId="0767F711" w14:textId="251C78F0" w:rsidR="00BC57DD" w:rsidRPr="00F90C42" w:rsidRDefault="00BC57DD" w:rsidP="00161944">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Does not Meet</w:t>
            </w:r>
          </w:p>
        </w:tc>
        <w:tc>
          <w:tcPr>
            <w:tcW w:w="3906" w:type="dxa"/>
            <w:vAlign w:val="center"/>
          </w:tcPr>
          <w:p w14:paraId="6E084F9A" w14:textId="3D33F94A" w:rsidR="00BC57DD" w:rsidRPr="00F90C42" w:rsidRDefault="00BC57DD" w:rsidP="00A83DFD">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Meets</w:t>
            </w:r>
          </w:p>
        </w:tc>
      </w:tr>
      <w:tr w:rsidR="00BC57DD" w:rsidRPr="00BC57DD" w14:paraId="52181E89" w14:textId="77777777" w:rsidTr="002F3797">
        <w:trPr>
          <w:trHeight w:val="210"/>
        </w:trPr>
        <w:tc>
          <w:tcPr>
            <w:tcW w:w="2018" w:type="dxa"/>
            <w:vMerge/>
          </w:tcPr>
          <w:p w14:paraId="41BFF26E" w14:textId="77777777" w:rsidR="00BC57DD" w:rsidRPr="00F90C42" w:rsidRDefault="00BC57DD" w:rsidP="00A83DFD">
            <w:pPr>
              <w:rPr>
                <w:rFonts w:asciiTheme="minorHAnsi" w:hAnsiTheme="minorHAnsi" w:cstheme="minorHAnsi"/>
                <w:sz w:val="20"/>
                <w:szCs w:val="20"/>
              </w:rPr>
            </w:pPr>
          </w:p>
        </w:tc>
        <w:tc>
          <w:tcPr>
            <w:tcW w:w="2250" w:type="dxa"/>
            <w:vAlign w:val="center"/>
          </w:tcPr>
          <w:p w14:paraId="7BC447F7" w14:textId="77777777" w:rsidR="00BC57DD" w:rsidRPr="00F90C42" w:rsidRDefault="00BC57DD" w:rsidP="00161944">
            <w:pPr>
              <w:pStyle w:val="TableParagraph"/>
              <w:spacing w:line="191" w:lineRule="exact"/>
              <w:ind w:left="0"/>
              <w:jc w:val="center"/>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2610" w:type="dxa"/>
            <w:vAlign w:val="center"/>
          </w:tcPr>
          <w:p w14:paraId="74F313FC" w14:textId="77777777" w:rsidR="00BC57DD" w:rsidRPr="00F90C42" w:rsidRDefault="00BC57DD" w:rsidP="00603823">
            <w:pPr>
              <w:pStyle w:val="TableParagraph"/>
              <w:spacing w:line="191" w:lineRule="exact"/>
              <w:ind w:left="371"/>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3906" w:type="dxa"/>
            <w:vAlign w:val="center"/>
          </w:tcPr>
          <w:p w14:paraId="2C52A894" w14:textId="77777777" w:rsidR="00BC57DD" w:rsidRPr="00F90C42" w:rsidRDefault="00BC57DD" w:rsidP="00603823">
            <w:pPr>
              <w:pStyle w:val="TableParagraph"/>
              <w:spacing w:line="191" w:lineRule="exact"/>
              <w:ind w:left="429"/>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BC57DD" w:rsidRPr="00BC57DD" w14:paraId="0487B77E" w14:textId="77777777" w:rsidTr="002F3797">
        <w:trPr>
          <w:trHeight w:val="2648"/>
        </w:trPr>
        <w:tc>
          <w:tcPr>
            <w:tcW w:w="2018" w:type="dxa"/>
          </w:tcPr>
          <w:p w14:paraId="02584F68" w14:textId="77777777" w:rsidR="00BC57DD" w:rsidRPr="00F90C42" w:rsidRDefault="00BC57DD" w:rsidP="00161944">
            <w:pPr>
              <w:pStyle w:val="TableParagraph"/>
              <w:spacing w:after="60"/>
              <w:ind w:left="115" w:right="158"/>
              <w:rPr>
                <w:rFonts w:asciiTheme="minorHAnsi" w:hAnsiTheme="minorHAnsi" w:cstheme="minorHAnsi"/>
                <w:b/>
                <w:sz w:val="20"/>
                <w:szCs w:val="20"/>
              </w:rPr>
            </w:pPr>
            <w:r>
              <w:rPr>
                <w:rFonts w:asciiTheme="minorHAnsi" w:hAnsiTheme="minorHAnsi" w:cstheme="minorHAnsi"/>
                <w:b/>
                <w:sz w:val="20"/>
                <w:szCs w:val="20"/>
              </w:rPr>
              <w:t>Civil</w:t>
            </w:r>
            <w:r>
              <w:rPr>
                <w:rFonts w:asciiTheme="minorHAnsi" w:hAnsiTheme="minorHAnsi" w:cstheme="minorHAnsi"/>
                <w:b/>
                <w:spacing w:val="-10"/>
                <w:sz w:val="20"/>
                <w:szCs w:val="20"/>
              </w:rPr>
              <w:t xml:space="preserve"> </w:t>
            </w:r>
            <w:r>
              <w:rPr>
                <w:rFonts w:asciiTheme="minorHAnsi" w:hAnsiTheme="minorHAnsi" w:cstheme="minorHAnsi"/>
                <w:b/>
                <w:sz w:val="20"/>
                <w:szCs w:val="20"/>
              </w:rPr>
              <w:t>Rights</w:t>
            </w:r>
            <w:r>
              <w:rPr>
                <w:rFonts w:asciiTheme="minorHAnsi" w:hAnsiTheme="minorHAnsi" w:cstheme="minorHAnsi"/>
                <w:b/>
                <w:spacing w:val="-10"/>
                <w:sz w:val="20"/>
                <w:szCs w:val="20"/>
              </w:rPr>
              <w:t xml:space="preserve"> </w:t>
            </w:r>
            <w:r>
              <w:rPr>
                <w:rFonts w:asciiTheme="minorHAnsi" w:hAnsiTheme="minorHAnsi" w:cstheme="minorHAnsi"/>
                <w:b/>
                <w:sz w:val="20"/>
                <w:szCs w:val="20"/>
              </w:rPr>
              <w:t>and</w:t>
            </w:r>
            <w:r>
              <w:rPr>
                <w:rFonts w:asciiTheme="minorHAnsi" w:hAnsiTheme="minorHAnsi" w:cstheme="minorHAnsi"/>
                <w:b/>
                <w:spacing w:val="-10"/>
                <w:sz w:val="20"/>
                <w:szCs w:val="20"/>
              </w:rPr>
              <w:t xml:space="preserve"> </w:t>
            </w:r>
            <w:r>
              <w:rPr>
                <w:rFonts w:asciiTheme="minorHAnsi" w:hAnsiTheme="minorHAnsi" w:cstheme="minorHAnsi"/>
                <w:b/>
                <w:sz w:val="20"/>
                <w:szCs w:val="20"/>
              </w:rPr>
              <w:t>Civil</w:t>
            </w:r>
            <w:r>
              <w:rPr>
                <w:rFonts w:asciiTheme="minorHAnsi" w:hAnsiTheme="minorHAnsi" w:cstheme="minorHAnsi"/>
                <w:b/>
                <w:spacing w:val="40"/>
                <w:sz w:val="20"/>
                <w:szCs w:val="20"/>
              </w:rPr>
              <w:t xml:space="preserve"> </w:t>
            </w:r>
            <w:r>
              <w:rPr>
                <w:rFonts w:asciiTheme="minorHAnsi" w:hAnsiTheme="minorHAnsi" w:cstheme="minorHAnsi"/>
                <w:b/>
                <w:spacing w:val="-2"/>
                <w:sz w:val="20"/>
                <w:szCs w:val="20"/>
              </w:rPr>
              <w:t>Liberties</w:t>
            </w:r>
          </w:p>
          <w:p w14:paraId="10EAEFE6" w14:textId="77777777" w:rsidR="00BC57DD" w:rsidRPr="00F90C42" w:rsidRDefault="00BC57DD" w:rsidP="00161944">
            <w:pPr>
              <w:pStyle w:val="TableParagraph"/>
              <w:spacing w:after="60"/>
              <w:ind w:left="115" w:right="158"/>
              <w:rPr>
                <w:rFonts w:asciiTheme="minorHAnsi" w:hAnsiTheme="minorHAnsi" w:cstheme="minorHAnsi"/>
                <w:i/>
                <w:sz w:val="20"/>
                <w:szCs w:val="20"/>
              </w:rPr>
            </w:pPr>
            <w:r>
              <w:rPr>
                <w:rFonts w:asciiTheme="minorHAnsi" w:hAnsiTheme="minorHAnsi" w:cstheme="minorHAnsi"/>
                <w:i/>
                <w:sz w:val="20"/>
                <w:szCs w:val="20"/>
              </w:rPr>
              <w:t>The</w:t>
            </w:r>
            <w:r>
              <w:rPr>
                <w:rFonts w:asciiTheme="minorHAnsi" w:hAnsiTheme="minorHAnsi" w:cstheme="minorHAnsi"/>
                <w:i/>
                <w:spacing w:val="-1"/>
                <w:sz w:val="20"/>
                <w:szCs w:val="20"/>
              </w:rPr>
              <w:t xml:space="preserve"> </w:t>
            </w:r>
            <w:r>
              <w:rPr>
                <w:rFonts w:asciiTheme="minorHAnsi" w:hAnsiTheme="minorHAnsi" w:cstheme="minorHAnsi"/>
                <w:i/>
                <w:sz w:val="20"/>
                <w:szCs w:val="20"/>
              </w:rPr>
              <w:t>student</w:t>
            </w:r>
            <w:r>
              <w:rPr>
                <w:rFonts w:asciiTheme="minorHAnsi" w:hAnsiTheme="minorHAnsi" w:cstheme="minorHAnsi"/>
                <w:i/>
                <w:spacing w:val="40"/>
                <w:sz w:val="20"/>
                <w:szCs w:val="20"/>
              </w:rPr>
              <w:t xml:space="preserve"> </w:t>
            </w:r>
            <w:r>
              <w:rPr>
                <w:rFonts w:asciiTheme="minorHAnsi" w:hAnsiTheme="minorHAnsi" w:cstheme="minorHAnsi"/>
                <w:i/>
                <w:sz w:val="20"/>
                <w:szCs w:val="20"/>
              </w:rPr>
              <w:t>understands the ways</w:t>
            </w:r>
            <w:r>
              <w:rPr>
                <w:rFonts w:asciiTheme="minorHAnsi" w:hAnsiTheme="minorHAnsi" w:cstheme="minorHAnsi"/>
                <w:i/>
                <w:spacing w:val="40"/>
                <w:sz w:val="20"/>
                <w:szCs w:val="20"/>
              </w:rPr>
              <w:t xml:space="preserve"> </w:t>
            </w:r>
            <w:r>
              <w:rPr>
                <w:rFonts w:asciiTheme="minorHAnsi" w:hAnsiTheme="minorHAnsi" w:cstheme="minorHAnsi"/>
                <w:i/>
                <w:sz w:val="20"/>
                <w:szCs w:val="20"/>
              </w:rPr>
              <w:t>societies</w:t>
            </w:r>
            <w:r>
              <w:rPr>
                <w:rFonts w:asciiTheme="minorHAnsi" w:hAnsiTheme="minorHAnsi" w:cstheme="minorHAnsi"/>
                <w:i/>
                <w:spacing w:val="-10"/>
                <w:sz w:val="20"/>
                <w:szCs w:val="20"/>
              </w:rPr>
              <w:t xml:space="preserve"> </w:t>
            </w:r>
            <w:r>
              <w:rPr>
                <w:rFonts w:asciiTheme="minorHAnsi" w:hAnsiTheme="minorHAnsi" w:cstheme="minorHAnsi"/>
                <w:i/>
                <w:sz w:val="20"/>
                <w:szCs w:val="20"/>
              </w:rPr>
              <w:t>protect</w:t>
            </w:r>
            <w:r>
              <w:rPr>
                <w:rFonts w:asciiTheme="minorHAnsi" w:hAnsiTheme="minorHAnsi" w:cstheme="minorHAnsi"/>
                <w:i/>
                <w:spacing w:val="-10"/>
                <w:sz w:val="20"/>
                <w:szCs w:val="20"/>
              </w:rPr>
              <w:t xml:space="preserve"> </w:t>
            </w:r>
            <w:r>
              <w:rPr>
                <w:rFonts w:asciiTheme="minorHAnsi" w:hAnsiTheme="minorHAnsi" w:cstheme="minorHAnsi"/>
                <w:i/>
                <w:sz w:val="20"/>
                <w:szCs w:val="20"/>
              </w:rPr>
              <w:t>or</w:t>
            </w:r>
            <w:r>
              <w:rPr>
                <w:rFonts w:asciiTheme="minorHAnsi" w:hAnsiTheme="minorHAnsi" w:cstheme="minorHAnsi"/>
                <w:i/>
                <w:spacing w:val="-10"/>
                <w:sz w:val="20"/>
                <w:szCs w:val="20"/>
              </w:rPr>
              <w:t xml:space="preserve"> </w:t>
            </w:r>
            <w:r>
              <w:rPr>
                <w:rFonts w:asciiTheme="minorHAnsi" w:hAnsiTheme="minorHAnsi" w:cstheme="minorHAnsi"/>
                <w:i/>
                <w:sz w:val="20"/>
                <w:szCs w:val="20"/>
              </w:rPr>
              <w:t>fail</w:t>
            </w:r>
            <w:r>
              <w:rPr>
                <w:rFonts w:asciiTheme="minorHAnsi" w:hAnsiTheme="minorHAnsi" w:cstheme="minorHAnsi"/>
                <w:i/>
                <w:spacing w:val="40"/>
                <w:sz w:val="20"/>
                <w:szCs w:val="20"/>
              </w:rPr>
              <w:t xml:space="preserve"> </w:t>
            </w:r>
            <w:r>
              <w:rPr>
                <w:rFonts w:asciiTheme="minorHAnsi" w:hAnsiTheme="minorHAnsi" w:cstheme="minorHAnsi"/>
                <w:i/>
                <w:sz w:val="20"/>
                <w:szCs w:val="20"/>
              </w:rPr>
              <w:t>to protect the basic</w:t>
            </w:r>
            <w:r>
              <w:rPr>
                <w:rFonts w:asciiTheme="minorHAnsi" w:hAnsiTheme="minorHAnsi" w:cstheme="minorHAnsi"/>
                <w:i/>
                <w:spacing w:val="40"/>
                <w:sz w:val="20"/>
                <w:szCs w:val="20"/>
              </w:rPr>
              <w:t xml:space="preserve"> </w:t>
            </w:r>
            <w:r>
              <w:rPr>
                <w:rFonts w:asciiTheme="minorHAnsi" w:hAnsiTheme="minorHAnsi" w:cstheme="minorHAnsi"/>
                <w:i/>
                <w:sz w:val="20"/>
                <w:szCs w:val="20"/>
              </w:rPr>
              <w:t>rights of individuals</w:t>
            </w:r>
            <w:r>
              <w:rPr>
                <w:rFonts w:asciiTheme="minorHAnsi" w:hAnsiTheme="minorHAnsi" w:cstheme="minorHAnsi"/>
                <w:i/>
                <w:spacing w:val="40"/>
                <w:sz w:val="20"/>
                <w:szCs w:val="20"/>
              </w:rPr>
              <w:t xml:space="preserve"> </w:t>
            </w:r>
            <w:r>
              <w:rPr>
                <w:rFonts w:asciiTheme="minorHAnsi" w:hAnsiTheme="minorHAnsi" w:cstheme="minorHAnsi"/>
                <w:i/>
                <w:sz w:val="20"/>
                <w:szCs w:val="20"/>
              </w:rPr>
              <w:t>and</w:t>
            </w:r>
            <w:r>
              <w:rPr>
                <w:rFonts w:asciiTheme="minorHAnsi" w:hAnsiTheme="minorHAnsi" w:cstheme="minorHAnsi"/>
                <w:i/>
                <w:spacing w:val="-1"/>
                <w:sz w:val="20"/>
                <w:szCs w:val="20"/>
              </w:rPr>
              <w:t xml:space="preserve"> </w:t>
            </w:r>
            <w:r>
              <w:rPr>
                <w:rFonts w:asciiTheme="minorHAnsi" w:hAnsiTheme="minorHAnsi" w:cstheme="minorHAnsi"/>
                <w:i/>
                <w:sz w:val="20"/>
                <w:szCs w:val="20"/>
              </w:rPr>
              <w:t>groups.</w:t>
            </w:r>
          </w:p>
        </w:tc>
        <w:tc>
          <w:tcPr>
            <w:tcW w:w="2250" w:type="dxa"/>
          </w:tcPr>
          <w:p w14:paraId="2001F6FE" w14:textId="422DC6D5" w:rsidR="00BC57DD" w:rsidRPr="00F90C42" w:rsidRDefault="00BC57DD" w:rsidP="00A83DFD">
            <w:pPr>
              <w:pStyle w:val="TableParagraph"/>
              <w:spacing w:line="259" w:lineRule="auto"/>
              <w:ind w:left="120" w:right="157"/>
              <w:rPr>
                <w:rFonts w:asciiTheme="minorHAnsi" w:hAnsiTheme="minorHAnsi" w:cstheme="minorHAnsi"/>
                <w:sz w:val="20"/>
                <w:szCs w:val="20"/>
              </w:rPr>
            </w:pPr>
            <w:r>
              <w:rPr>
                <w:rFonts w:asciiTheme="minorHAnsi" w:hAnsiTheme="minorHAnsi" w:cstheme="minorHAnsi"/>
                <w:sz w:val="20"/>
                <w:szCs w:val="20"/>
              </w:rPr>
              <w:t>Fails to demonstrate understanding of the ways societies protect individual rights.</w:t>
            </w:r>
          </w:p>
        </w:tc>
        <w:tc>
          <w:tcPr>
            <w:tcW w:w="2610" w:type="dxa"/>
          </w:tcPr>
          <w:p w14:paraId="25807FBB" w14:textId="77777777" w:rsidR="00BC57DD" w:rsidRPr="00F90C42" w:rsidRDefault="00BC57DD" w:rsidP="00A83DFD">
            <w:pPr>
              <w:pStyle w:val="TableParagraph"/>
              <w:ind w:left="121" w:right="185"/>
              <w:rPr>
                <w:rFonts w:asciiTheme="minorHAnsi" w:hAnsiTheme="minorHAnsi" w:cstheme="minorHAnsi"/>
                <w:sz w:val="20"/>
                <w:szCs w:val="20"/>
              </w:rPr>
            </w:pPr>
            <w:r>
              <w:rPr>
                <w:rFonts w:asciiTheme="minorHAnsi" w:hAnsiTheme="minorHAnsi" w:cstheme="minorHAnsi"/>
                <w:spacing w:val="-2"/>
                <w:sz w:val="20"/>
                <w:szCs w:val="20"/>
              </w:rPr>
              <w:t>Defines the ways societies protect individual rights and attempts to apply these concepts to address contemporary problems, but with errors or gaps</w:t>
            </w:r>
          </w:p>
        </w:tc>
        <w:tc>
          <w:tcPr>
            <w:tcW w:w="3906" w:type="dxa"/>
          </w:tcPr>
          <w:p w14:paraId="4DB0FB21" w14:textId="77777777" w:rsidR="00BC57DD" w:rsidRPr="00F90C42" w:rsidRDefault="00BC57DD" w:rsidP="00A83DFD">
            <w:pPr>
              <w:pStyle w:val="TableParagraph"/>
              <w:spacing w:line="259" w:lineRule="auto"/>
              <w:ind w:left="121" w:right="185"/>
              <w:rPr>
                <w:rFonts w:asciiTheme="minorHAnsi" w:hAnsiTheme="minorHAnsi" w:cstheme="minorHAnsi"/>
                <w:sz w:val="20"/>
                <w:szCs w:val="20"/>
              </w:rPr>
            </w:pPr>
            <w:r>
              <w:rPr>
                <w:rFonts w:asciiTheme="minorHAnsi" w:hAnsiTheme="minorHAnsi" w:cstheme="minorHAnsi"/>
                <w:sz w:val="20"/>
                <w:szCs w:val="20"/>
              </w:rPr>
              <w:t>Explains civil rights and civil liberties with few to no errors or gaps. Begins to apply these concepts to evaluate and address ethical and practical issues.</w:t>
            </w:r>
          </w:p>
        </w:tc>
      </w:tr>
      <w:tr w:rsidR="00F90C42" w:rsidRPr="00BC57DD" w14:paraId="6407C766" w14:textId="77777777" w:rsidTr="002F3797">
        <w:trPr>
          <w:trHeight w:val="2648"/>
        </w:trPr>
        <w:tc>
          <w:tcPr>
            <w:tcW w:w="2018" w:type="dxa"/>
          </w:tcPr>
          <w:p w14:paraId="132BAE1F" w14:textId="77777777" w:rsidR="00F90C42" w:rsidRPr="00161944" w:rsidRDefault="00F90C42" w:rsidP="00161944">
            <w:pPr>
              <w:pStyle w:val="TableParagraph"/>
              <w:spacing w:after="60"/>
              <w:ind w:left="115" w:right="158"/>
              <w:rPr>
                <w:rFonts w:asciiTheme="minorHAnsi" w:hAnsiTheme="minorHAnsi" w:cstheme="minorHAnsi"/>
                <w:b/>
                <w:sz w:val="20"/>
                <w:szCs w:val="20"/>
              </w:rPr>
            </w:pPr>
            <w:r>
              <w:rPr>
                <w:rFonts w:asciiTheme="minorHAnsi" w:hAnsiTheme="minorHAnsi" w:cstheme="minorHAnsi"/>
                <w:b/>
                <w:sz w:val="20"/>
                <w:szCs w:val="20"/>
              </w:rPr>
              <w:t>Individual and Collective Action</w:t>
            </w:r>
          </w:p>
          <w:p w14:paraId="4B7C9DE2" w14:textId="1B3D70C7" w:rsidR="00F90C42" w:rsidRPr="00161944" w:rsidRDefault="00F90C42" w:rsidP="00161944">
            <w:pPr>
              <w:pStyle w:val="TableParagraph"/>
              <w:spacing w:after="60"/>
              <w:ind w:left="115" w:right="158"/>
              <w:rPr>
                <w:rFonts w:asciiTheme="minorHAnsi" w:hAnsiTheme="minorHAnsi" w:cstheme="minorHAnsi"/>
                <w:i/>
                <w:sz w:val="20"/>
                <w:szCs w:val="20"/>
              </w:rPr>
            </w:pPr>
            <w:r>
              <w:rPr>
                <w:rFonts w:asciiTheme="minorHAnsi" w:hAnsiTheme="minorHAnsi" w:cstheme="minorHAnsi"/>
                <w:i/>
                <w:sz w:val="20"/>
                <w:szCs w:val="20"/>
              </w:rPr>
              <w:t>The student understands how societies and communities address collective issues.</w:t>
            </w:r>
          </w:p>
        </w:tc>
        <w:tc>
          <w:tcPr>
            <w:tcW w:w="2250" w:type="dxa"/>
          </w:tcPr>
          <w:p w14:paraId="06C1C0B8" w14:textId="267A516E" w:rsidR="00F90C42" w:rsidRPr="00F90C42" w:rsidRDefault="00F90C42" w:rsidP="00A83DFD">
            <w:pPr>
              <w:pStyle w:val="TableParagraph"/>
              <w:spacing w:line="259" w:lineRule="auto"/>
              <w:ind w:left="120" w:right="157"/>
              <w:rPr>
                <w:rFonts w:asciiTheme="minorHAnsi" w:hAnsiTheme="minorHAnsi" w:cstheme="minorHAnsi"/>
                <w:sz w:val="20"/>
                <w:szCs w:val="20"/>
              </w:rPr>
            </w:pPr>
            <w:r>
              <w:rPr>
                <w:rFonts w:asciiTheme="minorHAnsi" w:hAnsiTheme="minorHAnsi" w:cstheme="minorHAnsi"/>
                <w:sz w:val="20"/>
                <w:szCs w:val="20"/>
              </w:rPr>
              <w:t>Fails to demonstrate understanding of how societies and communities address collective action problems.</w:t>
            </w:r>
          </w:p>
        </w:tc>
        <w:tc>
          <w:tcPr>
            <w:tcW w:w="2610" w:type="dxa"/>
          </w:tcPr>
          <w:p w14:paraId="0D62B96E" w14:textId="76BF5AA3" w:rsidR="00F90C42" w:rsidRPr="00F90C42" w:rsidRDefault="00F90C42" w:rsidP="00A83DFD">
            <w:pPr>
              <w:pStyle w:val="TableParagraph"/>
              <w:ind w:left="121" w:right="185"/>
              <w:rPr>
                <w:rFonts w:asciiTheme="minorHAnsi" w:hAnsiTheme="minorHAnsi" w:cstheme="minorHAnsi"/>
                <w:spacing w:val="-2"/>
                <w:sz w:val="20"/>
                <w:szCs w:val="20"/>
              </w:rPr>
            </w:pPr>
            <w:r>
              <w:rPr>
                <w:rFonts w:asciiTheme="minorHAnsi" w:hAnsiTheme="minorHAnsi" w:cstheme="minorHAnsi"/>
                <w:spacing w:val="-2"/>
                <w:sz w:val="20"/>
                <w:szCs w:val="20"/>
              </w:rPr>
              <w:t>Defines how societies address collective action problems and attempts to apply these concepts to address contemporary problems, but with errors or gaps.</w:t>
            </w:r>
          </w:p>
        </w:tc>
        <w:tc>
          <w:tcPr>
            <w:tcW w:w="3906" w:type="dxa"/>
          </w:tcPr>
          <w:p w14:paraId="1F7057B4" w14:textId="25DFBD4C" w:rsidR="00F90C42" w:rsidRPr="00F90C42" w:rsidRDefault="00161944" w:rsidP="00A83DFD">
            <w:pPr>
              <w:pStyle w:val="TableParagraph"/>
              <w:spacing w:line="259" w:lineRule="auto"/>
              <w:ind w:left="121" w:right="185"/>
              <w:rPr>
                <w:rFonts w:asciiTheme="minorHAnsi" w:hAnsiTheme="minorHAnsi" w:cstheme="minorHAnsi"/>
                <w:sz w:val="20"/>
                <w:szCs w:val="20"/>
              </w:rPr>
            </w:pPr>
            <w:r>
              <w:rPr>
                <w:rFonts w:asciiTheme="minorHAnsi" w:hAnsiTheme="minorHAnsi" w:cstheme="minorHAnsi"/>
                <w:sz w:val="20"/>
                <w:szCs w:val="20"/>
              </w:rPr>
              <w:t>Explains individual and collective action with few to no errors or gaps. Begins to apply these concepts to evaluate and address ethical and practical issues of society.</w:t>
            </w:r>
          </w:p>
        </w:tc>
      </w:tr>
      <w:tr w:rsidR="00161944" w:rsidRPr="00BC57DD" w14:paraId="630FEAD2" w14:textId="77777777" w:rsidTr="002F3797">
        <w:trPr>
          <w:trHeight w:val="2648"/>
        </w:trPr>
        <w:tc>
          <w:tcPr>
            <w:tcW w:w="2018" w:type="dxa"/>
          </w:tcPr>
          <w:p w14:paraId="5ECDBB1A" w14:textId="77777777" w:rsidR="00161944" w:rsidRDefault="00161944" w:rsidP="00161944">
            <w:pPr>
              <w:pStyle w:val="TableParagraph"/>
              <w:spacing w:after="60"/>
              <w:ind w:left="115" w:right="158"/>
              <w:rPr>
                <w:rFonts w:asciiTheme="minorHAnsi" w:hAnsiTheme="minorHAnsi" w:cstheme="minorHAnsi"/>
                <w:b/>
                <w:sz w:val="20"/>
                <w:szCs w:val="20"/>
              </w:rPr>
            </w:pPr>
            <w:r>
              <w:rPr>
                <w:rFonts w:asciiTheme="minorHAnsi" w:hAnsiTheme="minorHAnsi" w:cstheme="minorHAnsi"/>
                <w:b/>
                <w:sz w:val="20"/>
                <w:szCs w:val="20"/>
              </w:rPr>
              <w:t>Responsibilities of Citizenship</w:t>
            </w:r>
          </w:p>
          <w:p w14:paraId="36FA5253" w14:textId="559DACCC" w:rsidR="00161944" w:rsidRPr="00161944" w:rsidRDefault="00161944" w:rsidP="00161944">
            <w:pPr>
              <w:pStyle w:val="TableParagraph"/>
              <w:spacing w:after="60"/>
              <w:ind w:left="115" w:right="158"/>
              <w:rPr>
                <w:rFonts w:asciiTheme="minorHAnsi" w:hAnsiTheme="minorHAnsi" w:cstheme="minorHAnsi"/>
                <w:i/>
                <w:sz w:val="20"/>
                <w:szCs w:val="20"/>
              </w:rPr>
            </w:pPr>
            <w:r>
              <w:rPr>
                <w:rFonts w:asciiTheme="minorHAnsi" w:hAnsiTheme="minorHAnsi" w:cstheme="minorHAnsi"/>
                <w:i/>
                <w:sz w:val="20"/>
                <w:szCs w:val="20"/>
              </w:rPr>
              <w:t>The student understands that individuals and societies have responsibilities to each other and to the common good.</w:t>
            </w:r>
          </w:p>
        </w:tc>
        <w:tc>
          <w:tcPr>
            <w:tcW w:w="2250" w:type="dxa"/>
          </w:tcPr>
          <w:p w14:paraId="3C350E39" w14:textId="08129EB9" w:rsidR="00161944" w:rsidRDefault="00161944" w:rsidP="00A83DFD">
            <w:pPr>
              <w:pStyle w:val="TableParagraph"/>
              <w:spacing w:line="259" w:lineRule="auto"/>
              <w:ind w:left="120" w:right="157"/>
              <w:rPr>
                <w:rFonts w:asciiTheme="minorHAnsi" w:hAnsiTheme="minorHAnsi" w:cstheme="minorHAnsi"/>
                <w:sz w:val="20"/>
                <w:szCs w:val="20"/>
              </w:rPr>
            </w:pPr>
            <w:r>
              <w:rPr>
                <w:rFonts w:asciiTheme="minorHAnsi" w:hAnsiTheme="minorHAnsi" w:cstheme="minorHAnsi"/>
                <w:sz w:val="20"/>
                <w:szCs w:val="20"/>
              </w:rPr>
              <w:t>Fails to demonstrate understanding of the responsibilities for individuals and societies toward the common good.</w:t>
            </w:r>
          </w:p>
        </w:tc>
        <w:tc>
          <w:tcPr>
            <w:tcW w:w="2610" w:type="dxa"/>
          </w:tcPr>
          <w:p w14:paraId="0097EBBA" w14:textId="42049BD2" w:rsidR="00161944" w:rsidRDefault="00161944" w:rsidP="00A83DFD">
            <w:pPr>
              <w:pStyle w:val="TableParagraph"/>
              <w:ind w:left="121" w:right="185"/>
              <w:rPr>
                <w:rFonts w:asciiTheme="minorHAnsi" w:hAnsiTheme="minorHAnsi" w:cstheme="minorHAnsi"/>
                <w:spacing w:val="-2"/>
                <w:sz w:val="20"/>
                <w:szCs w:val="20"/>
              </w:rPr>
            </w:pPr>
            <w:r>
              <w:rPr>
                <w:rFonts w:asciiTheme="minorHAnsi" w:hAnsiTheme="minorHAnsi" w:cstheme="minorHAnsi"/>
                <w:spacing w:val="-2"/>
                <w:sz w:val="20"/>
                <w:szCs w:val="20"/>
              </w:rPr>
              <w:t>Defines responsibilities for individuals and societies toward the common good and attempts to apply these concepts to address contemporary problems, but with errors or gaps.</w:t>
            </w:r>
          </w:p>
        </w:tc>
        <w:tc>
          <w:tcPr>
            <w:tcW w:w="3906" w:type="dxa"/>
          </w:tcPr>
          <w:p w14:paraId="5F3AEFF2" w14:textId="45A354E3" w:rsidR="00161944" w:rsidRDefault="00161944" w:rsidP="00A83DFD">
            <w:pPr>
              <w:pStyle w:val="TableParagraph"/>
              <w:spacing w:line="259" w:lineRule="auto"/>
              <w:ind w:left="121" w:right="185"/>
              <w:rPr>
                <w:rFonts w:asciiTheme="minorHAnsi" w:hAnsiTheme="minorHAnsi" w:cstheme="minorHAnsi"/>
                <w:sz w:val="20"/>
                <w:szCs w:val="20"/>
              </w:rPr>
            </w:pPr>
            <w:r>
              <w:rPr>
                <w:rFonts w:asciiTheme="minorHAnsi" w:hAnsiTheme="minorHAnsi" w:cstheme="minorHAnsi"/>
                <w:sz w:val="20"/>
                <w:szCs w:val="20"/>
              </w:rPr>
              <w:t>Explains responsibilities for individuals and societies toward the common good, with few to no errors or gaps. Begins to apply these concepts to evaluate and address ethical and practical issues of society.</w:t>
            </w:r>
          </w:p>
        </w:tc>
      </w:tr>
    </w:tbl>
    <w:p w14:paraId="627664F9" w14:textId="77777777" w:rsidR="00FE5D29" w:rsidRPr="00BC57DD" w:rsidRDefault="00FE5D29" w:rsidP="00F651AD">
      <w:pPr>
        <w:spacing w:after="0" w:line="240" w:lineRule="auto"/>
        <w:rPr>
          <w:rFonts w:asciiTheme="minorHAnsi" w:hAnsiTheme="minorHAnsi" w:cstheme="minorHAnsi"/>
          <w:i/>
          <w:iCs/>
          <w:sz w:val="20"/>
          <w:szCs w:val="20"/>
        </w:rPr>
      </w:pPr>
    </w:p>
    <w:sectPr w:rsidR="00FE5D29" w:rsidRPr="00BC57DD" w:rsidSect="0011182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602D4" w14:textId="77777777" w:rsidR="00550447" w:rsidRDefault="00550447">
      <w:pPr>
        <w:spacing w:after="0" w:line="240" w:lineRule="auto"/>
      </w:pPr>
      <w:r>
        <w:separator/>
      </w:r>
    </w:p>
  </w:endnote>
  <w:endnote w:type="continuationSeparator" w:id="0">
    <w:p w14:paraId="3EA7580E" w14:textId="77777777" w:rsidR="00550447" w:rsidRDefault="00550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BCE1" w14:textId="77777777" w:rsidR="001E3B41" w:rsidRDefault="00FE5D29">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0CC0FCFD" wp14:editId="62B63A18">
              <wp:simplePos x="0" y="0"/>
              <wp:positionH relativeFrom="page">
                <wp:posOffset>7169785</wp:posOffset>
              </wp:positionH>
              <wp:positionV relativeFrom="page">
                <wp:posOffset>9462770</wp:posOffset>
              </wp:positionV>
              <wp:extent cx="160020" cy="187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6DDDD" w14:textId="77777777" w:rsidR="001E3B41" w:rsidRDefault="001E3B41">
                          <w:pPr>
                            <w:spacing w:before="13"/>
                            <w:ind w:left="20"/>
                            <w:rPr>
                              <w:rFonts w:ascii="Book Antiqua"/>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0FCFD" id="_x0000_t202" coordsize="21600,21600" o:spt="202" path="m,l,21600r21600,l21600,xe">
              <v:stroke joinstyle="miter"/>
              <v:path gradientshapeok="t" o:connecttype="rect"/>
            </v:shapetype>
            <v:shape id="Text Box 3" o:spid="_x0000_s1026" type="#_x0000_t202" style="position:absolute;margin-left:564.55pt;margin-top:745.1pt;width:12.6pt;height:1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" filled="f" stroked="f">
              <v:textbox inset="0,0,0,0">
                <w:txbxContent>
                  <w:p w14:paraId="35E6DDDD" w14:textId="77777777" w:rsidR="004E14CC" w:rsidRDefault="00FE5D29">
                    <w:pPr>
                      <w:spacing w:before="13"/>
                      <w:ind w:left="20"/>
                      <w:rPr>
                        <w:rFonts w:ascii="Book Antiqua"/>
                        <w:sz w:val="21"/>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DB2A2" w14:textId="77777777" w:rsidR="00550447" w:rsidRDefault="00550447">
      <w:pPr>
        <w:spacing w:after="0" w:line="240" w:lineRule="auto"/>
      </w:pPr>
      <w:r>
        <w:separator/>
      </w:r>
    </w:p>
  </w:footnote>
  <w:footnote w:type="continuationSeparator" w:id="0">
    <w:p w14:paraId="71A28832" w14:textId="77777777" w:rsidR="00550447" w:rsidRDefault="005504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08A"/>
    <w:rsid w:val="000D26A7"/>
    <w:rsid w:val="000D72B7"/>
    <w:rsid w:val="000E4996"/>
    <w:rsid w:val="000F3DEC"/>
    <w:rsid w:val="00111822"/>
    <w:rsid w:val="00161944"/>
    <w:rsid w:val="001E3B41"/>
    <w:rsid w:val="002807BA"/>
    <w:rsid w:val="00282621"/>
    <w:rsid w:val="002B7655"/>
    <w:rsid w:val="002C715B"/>
    <w:rsid w:val="002F3797"/>
    <w:rsid w:val="00315B55"/>
    <w:rsid w:val="00316141"/>
    <w:rsid w:val="00324075"/>
    <w:rsid w:val="0033693D"/>
    <w:rsid w:val="003F2295"/>
    <w:rsid w:val="004072AA"/>
    <w:rsid w:val="0041608B"/>
    <w:rsid w:val="00420D68"/>
    <w:rsid w:val="00521466"/>
    <w:rsid w:val="005308E9"/>
    <w:rsid w:val="00550447"/>
    <w:rsid w:val="005804B1"/>
    <w:rsid w:val="005C090E"/>
    <w:rsid w:val="005C4BA8"/>
    <w:rsid w:val="005D654D"/>
    <w:rsid w:val="00603823"/>
    <w:rsid w:val="006416B3"/>
    <w:rsid w:val="00703272"/>
    <w:rsid w:val="007915A9"/>
    <w:rsid w:val="007A61EA"/>
    <w:rsid w:val="007F2A41"/>
    <w:rsid w:val="00831A6E"/>
    <w:rsid w:val="0090200B"/>
    <w:rsid w:val="009B08F7"/>
    <w:rsid w:val="00AB2F7D"/>
    <w:rsid w:val="00AF4F9E"/>
    <w:rsid w:val="00B04C7F"/>
    <w:rsid w:val="00B42E8E"/>
    <w:rsid w:val="00B71002"/>
    <w:rsid w:val="00B92B44"/>
    <w:rsid w:val="00BC57DD"/>
    <w:rsid w:val="00BF3A2F"/>
    <w:rsid w:val="00C6068C"/>
    <w:rsid w:val="00CB00D4"/>
    <w:rsid w:val="00CE3EE3"/>
    <w:rsid w:val="00D24ACB"/>
    <w:rsid w:val="00D506B3"/>
    <w:rsid w:val="00D50831"/>
    <w:rsid w:val="00D65FBE"/>
    <w:rsid w:val="00D9618B"/>
    <w:rsid w:val="00E50769"/>
    <w:rsid w:val="00E740AE"/>
    <w:rsid w:val="00E86554"/>
    <w:rsid w:val="00E96079"/>
    <w:rsid w:val="00F651AD"/>
    <w:rsid w:val="00F729BF"/>
    <w:rsid w:val="00F90C42"/>
    <w:rsid w:val="00FA04E5"/>
    <w:rsid w:val="00FE5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18B"/>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customStyle="1" w:styleId="TableParagraph">
    <w:name w:val="Table Paragraph"/>
    <w:basedOn w:val="Normal"/>
    <w:uiPriority w:val="1"/>
    <w:qFormat/>
    <w:rsid w:val="005D654D"/>
    <w:pPr>
      <w:widowControl w:val="0"/>
      <w:autoSpaceDE w:val="0"/>
      <w:autoSpaceDN w:val="0"/>
      <w:spacing w:after="0" w:line="240" w:lineRule="auto"/>
      <w:ind w:left="119"/>
    </w:pPr>
    <w:rPr>
      <w:rFonts w:ascii="Cambria" w:eastAsia="Cambria" w:hAnsi="Cambria" w:cs="Cambria"/>
      <w:szCs w:val="22"/>
    </w:rPr>
  </w:style>
  <w:style w:type="paragraph" w:styleId="BodyText">
    <w:name w:val="Body Text"/>
    <w:basedOn w:val="Normal"/>
    <w:link w:val="BodyTextChar"/>
    <w:uiPriority w:val="1"/>
    <w:qFormat/>
    <w:rsid w:val="00BC57DD"/>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BC57DD"/>
    <w:rPr>
      <w:rFonts w:ascii="Book Antiqua" w:eastAsia="Book Antiqua" w:hAnsi="Book Antiqua" w:cs="Book Antiqu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9</cp:revision>
  <dcterms:created xsi:type="dcterms:W3CDTF">2023-11-28T15:31:00Z</dcterms:created>
  <dcterms:modified xsi:type="dcterms:W3CDTF">2026-09-01T12:15:00Z</dcterms:modified>
</cp:coreProperties>
</file>