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9D1B" w14:textId="77777777" w:rsidR="002D62A4" w:rsidRDefault="002D62A4" w:rsidP="002D62A4">
      <w:pPr>
        <w:jc w:val="center"/>
      </w:pPr>
    </w:p>
    <w:p w14:paraId="72D0DF82" w14:textId="77777777" w:rsidR="002D62A4" w:rsidRDefault="002D62A4" w:rsidP="002D62A4">
      <w:pPr>
        <w:jc w:val="center"/>
      </w:pPr>
      <w:r>
        <w:rPr>
          <w:noProof/>
        </w:rPr>
        <w:drawing>
          <wp:inline distT="0" distB="0" distL="0" distR="0" wp14:anchorId="14396EFA" wp14:editId="7A632E87">
            <wp:extent cx="3225966" cy="673135"/>
            <wp:effectExtent l="0" t="0" r="0" b="0"/>
            <wp:docPr id="5020929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92912" name=""/>
                    <pic:cNvPicPr/>
                  </pic:nvPicPr>
                  <pic:blipFill>
                    <a:blip r:embed="rId5">
                      <a:extLst>
                        <a:ext uri="{28A0092B-C50C-407E-A947-70E740481C1C}">
                          <a14:useLocalDpi xmlns:a14="http://schemas.microsoft.com/office/drawing/2010/main" val="0"/>
                        </a:ext>
                      </a:extLst>
                    </a:blip>
                    <a:stretch>
                      <a:fillRect/>
                    </a:stretch>
                  </pic:blipFill>
                  <pic:spPr>
                    <a:xfrm>
                      <a:off x="0" y="0"/>
                      <a:ext cx="3225966" cy="673135"/>
                    </a:xfrm>
                    <a:prstGeom prst="rect">
                      <a:avLst/>
                    </a:prstGeom>
                  </pic:spPr>
                </pic:pic>
              </a:graphicData>
            </a:graphic>
          </wp:inline>
        </w:drawing>
      </w:r>
    </w:p>
    <w:p w14:paraId="521B8219" w14:textId="77777777" w:rsidR="002D62A4" w:rsidRDefault="002D62A4" w:rsidP="002D62A4">
      <w:pPr>
        <w:jc w:val="center"/>
        <w:rPr>
          <w:rFonts w:ascii="Elephant" w:hAnsi="Elephant" w:cs="Times New Roman"/>
          <w:sz w:val="28"/>
          <w:szCs w:val="28"/>
        </w:rPr>
      </w:pPr>
    </w:p>
    <w:p w14:paraId="045AED4D" w14:textId="77777777" w:rsidR="002D62A4" w:rsidRDefault="002D62A4" w:rsidP="002D62A4">
      <w:pPr>
        <w:jc w:val="center"/>
        <w:rPr>
          <w:rFonts w:eastAsiaTheme="minorEastAsia"/>
          <w:color w:val="FFFFFF" w:themeColor="background1"/>
          <w:sz w:val="28"/>
          <w:szCs w:val="28"/>
        </w:rPr>
      </w:pPr>
      <w:r w:rsidRPr="65C8814E">
        <w:rPr>
          <w:rFonts w:eastAsiaTheme="minorEastAsia"/>
          <w:color w:val="FFFFFF" w:themeColor="background1"/>
          <w:sz w:val="28"/>
          <w:szCs w:val="28"/>
        </w:rPr>
        <w:t>COMMONWEALTH UNIVERSITY OF PENNSYLVANI</w:t>
      </w:r>
    </w:p>
    <w:p w14:paraId="2F4E4BE3" w14:textId="77777777" w:rsidR="002D62A4" w:rsidRPr="007777C7" w:rsidRDefault="002D62A4" w:rsidP="002D62A4">
      <w:pPr>
        <w:jc w:val="center"/>
        <w:rPr>
          <w:rFonts w:ascii="Times New Roman" w:eastAsiaTheme="minorEastAsia" w:hAnsi="Times New Roman" w:cs="Times New Roman"/>
          <w:sz w:val="28"/>
          <w:szCs w:val="28"/>
        </w:rPr>
      </w:pPr>
      <w:r w:rsidRPr="007777C7">
        <w:rPr>
          <w:rFonts w:ascii="Times New Roman" w:eastAsiaTheme="minorEastAsia" w:hAnsi="Times New Roman" w:cs="Times New Roman"/>
          <w:sz w:val="28"/>
          <w:szCs w:val="28"/>
        </w:rPr>
        <w:t>COLLEGE OF ARTS, HUMANITIES, EDUCATION, AND SOCIAL SCIENCES</w:t>
      </w:r>
    </w:p>
    <w:p w14:paraId="69C1FDAF" w14:textId="77777777" w:rsidR="002D62A4" w:rsidRPr="007777C7" w:rsidRDefault="002D62A4" w:rsidP="002D62A4">
      <w:pPr>
        <w:jc w:val="center"/>
        <w:rPr>
          <w:rFonts w:ascii="Times New Roman" w:eastAsiaTheme="minorEastAsia" w:hAnsi="Times New Roman" w:cs="Times New Roman"/>
          <w:sz w:val="28"/>
          <w:szCs w:val="28"/>
        </w:rPr>
      </w:pPr>
      <w:r w:rsidRPr="007777C7">
        <w:rPr>
          <w:rFonts w:ascii="Times New Roman" w:eastAsiaTheme="minorEastAsia" w:hAnsi="Times New Roman" w:cs="Times New Roman"/>
          <w:sz w:val="28"/>
          <w:szCs w:val="28"/>
        </w:rPr>
        <w:t xml:space="preserve">COMMONWEALTH UNIVERSITY (CU): Bloomsburg, Lock Haven, and Mansfield </w:t>
      </w:r>
    </w:p>
    <w:p w14:paraId="522E0195" w14:textId="77777777" w:rsidR="002D62A4" w:rsidRPr="007777C7" w:rsidRDefault="002D62A4" w:rsidP="002D62A4">
      <w:pPr>
        <w:jc w:val="center"/>
        <w:rPr>
          <w:rFonts w:ascii="Times New Roman" w:eastAsiaTheme="minorEastAsia" w:hAnsi="Times New Roman" w:cs="Times New Roman"/>
          <w:color w:val="FFFFFF" w:themeColor="background1"/>
          <w:sz w:val="28"/>
          <w:szCs w:val="28"/>
        </w:rPr>
      </w:pPr>
      <w:r w:rsidRPr="007777C7">
        <w:rPr>
          <w:rFonts w:ascii="Times New Roman" w:eastAsiaTheme="minorEastAsia" w:hAnsi="Times New Roman" w:cs="Times New Roman"/>
          <w:sz w:val="28"/>
          <w:szCs w:val="28"/>
        </w:rPr>
        <w:t xml:space="preserve">OFFICE OF TEACHER PREPARATION, CLINICAL PRACTICE, AND CERTIFICATION </w:t>
      </w:r>
    </w:p>
    <w:p w14:paraId="49FF9742" w14:textId="77777777" w:rsidR="002D62A4" w:rsidRPr="007777C7" w:rsidRDefault="002D62A4" w:rsidP="002D62A4">
      <w:pPr>
        <w:jc w:val="center"/>
        <w:rPr>
          <w:rFonts w:ascii="Times New Roman" w:eastAsiaTheme="minorEastAsia" w:hAnsi="Times New Roman" w:cs="Times New Roman"/>
          <w:color w:val="FFFFFF" w:themeColor="background1"/>
          <w:sz w:val="28"/>
          <w:szCs w:val="28"/>
        </w:rPr>
      </w:pPr>
      <w:r w:rsidRPr="007777C7">
        <w:rPr>
          <w:rFonts w:ascii="Times New Roman" w:eastAsiaTheme="minorEastAsia" w:hAnsi="Times New Roman" w:cs="Times New Roman"/>
          <w:sz w:val="28"/>
          <w:szCs w:val="28"/>
        </w:rPr>
        <w:t>FIELD and CLINICAL EXPERIENCES HANDBOOK</w:t>
      </w:r>
    </w:p>
    <w:p w14:paraId="6D5A888E" w14:textId="77777777" w:rsidR="002D62A4" w:rsidRPr="007777C7" w:rsidRDefault="002D62A4" w:rsidP="002D62A4">
      <w:pPr>
        <w:jc w:val="center"/>
        <w:rPr>
          <w:rFonts w:ascii="Times New Roman" w:eastAsiaTheme="minorEastAsia" w:hAnsi="Times New Roman" w:cs="Times New Roman"/>
          <w:sz w:val="28"/>
          <w:szCs w:val="28"/>
        </w:rPr>
      </w:pPr>
      <w:r w:rsidRPr="007777C7">
        <w:rPr>
          <w:rFonts w:ascii="Times New Roman" w:eastAsiaTheme="minorEastAsia" w:hAnsi="Times New Roman" w:cs="Times New Roman"/>
          <w:sz w:val="28"/>
          <w:szCs w:val="28"/>
        </w:rPr>
        <w:t>Initial Teacher Education Certification Programs</w:t>
      </w:r>
    </w:p>
    <w:p w14:paraId="453597A9" w14:textId="77777777" w:rsidR="002D62A4" w:rsidRPr="007777C7" w:rsidRDefault="002D62A4" w:rsidP="002D62A4">
      <w:pPr>
        <w:jc w:val="center"/>
        <w:rPr>
          <w:rFonts w:ascii="Times New Roman" w:eastAsiaTheme="minorEastAsia" w:hAnsi="Times New Roman" w:cs="Times New Roman"/>
          <w:sz w:val="28"/>
          <w:szCs w:val="28"/>
        </w:rPr>
      </w:pPr>
    </w:p>
    <w:p w14:paraId="340813C6" w14:textId="77777777" w:rsidR="002D62A4" w:rsidRPr="00100DE1" w:rsidRDefault="002D62A4" w:rsidP="002D62A4">
      <w:pPr>
        <w:jc w:val="center"/>
        <w:rPr>
          <w:rFonts w:ascii="Times New Roman" w:eastAsiaTheme="minorEastAsia" w:hAnsi="Times New Roman" w:cs="Times New Roman"/>
          <w:color w:val="000000" w:themeColor="text1"/>
          <w:sz w:val="28"/>
          <w:szCs w:val="28"/>
        </w:rPr>
      </w:pPr>
      <w:r w:rsidRPr="00100DE1">
        <w:rPr>
          <w:rFonts w:ascii="Times New Roman" w:eastAsiaTheme="minorEastAsia" w:hAnsi="Times New Roman" w:cs="Times New Roman"/>
          <w:color w:val="000000" w:themeColor="text1"/>
          <w:sz w:val="28"/>
          <w:szCs w:val="28"/>
        </w:rPr>
        <w:t>SPRING 2026</w:t>
      </w:r>
    </w:p>
    <w:p w14:paraId="34EB638E" w14:textId="77777777" w:rsidR="002D62A4" w:rsidRDefault="002D62A4" w:rsidP="002D62A4">
      <w:pPr>
        <w:rPr>
          <w:rFonts w:ascii="Times New Roman" w:eastAsiaTheme="minorEastAsia" w:hAnsi="Times New Roman" w:cs="Times New Roman"/>
          <w:color w:val="000000" w:themeColor="text1"/>
          <w:sz w:val="18"/>
          <w:szCs w:val="18"/>
        </w:rPr>
      </w:pPr>
    </w:p>
    <w:p w14:paraId="45570325" w14:textId="77777777" w:rsidR="002D62A4" w:rsidRDefault="002D62A4" w:rsidP="002D62A4">
      <w:pPr>
        <w:rPr>
          <w:rFonts w:ascii="Times New Roman" w:eastAsiaTheme="minorEastAsia" w:hAnsi="Times New Roman" w:cs="Times New Roman"/>
          <w:color w:val="000000" w:themeColor="text1"/>
          <w:sz w:val="18"/>
          <w:szCs w:val="18"/>
        </w:rPr>
      </w:pPr>
    </w:p>
    <w:p w14:paraId="36208400" w14:textId="77777777" w:rsidR="002D62A4" w:rsidRDefault="002D62A4" w:rsidP="002D62A4">
      <w:pPr>
        <w:rPr>
          <w:rFonts w:ascii="Times New Roman" w:eastAsiaTheme="minorEastAsia" w:hAnsi="Times New Roman" w:cs="Times New Roman"/>
          <w:color w:val="000000" w:themeColor="text1"/>
          <w:sz w:val="18"/>
          <w:szCs w:val="18"/>
        </w:rPr>
      </w:pPr>
    </w:p>
    <w:p w14:paraId="1874BA83" w14:textId="77777777" w:rsidR="002D62A4" w:rsidRDefault="002D62A4" w:rsidP="002D62A4">
      <w:pPr>
        <w:rPr>
          <w:rFonts w:ascii="Times New Roman" w:eastAsiaTheme="minorEastAsia" w:hAnsi="Times New Roman" w:cs="Times New Roman"/>
          <w:color w:val="000000" w:themeColor="text1"/>
          <w:sz w:val="18"/>
          <w:szCs w:val="18"/>
        </w:rPr>
      </w:pPr>
    </w:p>
    <w:p w14:paraId="5123E425" w14:textId="77777777" w:rsidR="002D62A4" w:rsidRDefault="002D62A4" w:rsidP="002D62A4">
      <w:pPr>
        <w:rPr>
          <w:rFonts w:ascii="Times New Roman" w:eastAsiaTheme="minorEastAsia" w:hAnsi="Times New Roman" w:cs="Times New Roman"/>
          <w:color w:val="000000" w:themeColor="text1"/>
          <w:sz w:val="18"/>
          <w:szCs w:val="18"/>
        </w:rPr>
      </w:pPr>
    </w:p>
    <w:p w14:paraId="68F42DE4" w14:textId="77777777" w:rsidR="002D62A4" w:rsidRDefault="002D62A4" w:rsidP="002D62A4">
      <w:pPr>
        <w:rPr>
          <w:rFonts w:ascii="Times New Roman" w:eastAsiaTheme="minorEastAsia" w:hAnsi="Times New Roman" w:cs="Times New Roman"/>
          <w:color w:val="000000" w:themeColor="text1"/>
          <w:sz w:val="18"/>
          <w:szCs w:val="18"/>
        </w:rPr>
      </w:pPr>
    </w:p>
    <w:p w14:paraId="7A91647B" w14:textId="77777777" w:rsidR="002D62A4" w:rsidRDefault="002D62A4" w:rsidP="002D62A4">
      <w:pPr>
        <w:rPr>
          <w:rFonts w:ascii="Times New Roman" w:eastAsiaTheme="minorEastAsia" w:hAnsi="Times New Roman" w:cs="Times New Roman"/>
          <w:color w:val="000000" w:themeColor="text1"/>
          <w:sz w:val="18"/>
          <w:szCs w:val="18"/>
        </w:rPr>
      </w:pPr>
    </w:p>
    <w:p w14:paraId="36C8CF06" w14:textId="77777777" w:rsidR="002D62A4" w:rsidRDefault="002D62A4" w:rsidP="002D62A4">
      <w:pPr>
        <w:rPr>
          <w:rFonts w:ascii="Times New Roman" w:eastAsiaTheme="minorEastAsia" w:hAnsi="Times New Roman" w:cs="Times New Roman"/>
          <w:color w:val="000000" w:themeColor="text1"/>
          <w:sz w:val="18"/>
          <w:szCs w:val="18"/>
        </w:rPr>
      </w:pPr>
    </w:p>
    <w:p w14:paraId="50BAFB43" w14:textId="77777777" w:rsidR="002D62A4" w:rsidRDefault="002D62A4" w:rsidP="002D62A4">
      <w:pPr>
        <w:rPr>
          <w:rFonts w:ascii="Times New Roman" w:eastAsiaTheme="minorEastAsia" w:hAnsi="Times New Roman" w:cs="Times New Roman"/>
          <w:color w:val="000000" w:themeColor="text1"/>
          <w:sz w:val="18"/>
          <w:szCs w:val="18"/>
        </w:rPr>
      </w:pPr>
    </w:p>
    <w:p w14:paraId="30460A44" w14:textId="77777777" w:rsidR="002D62A4" w:rsidRDefault="002D62A4" w:rsidP="002D62A4">
      <w:pPr>
        <w:rPr>
          <w:rFonts w:ascii="Times New Roman" w:eastAsiaTheme="minorEastAsia" w:hAnsi="Times New Roman" w:cs="Times New Roman"/>
          <w:color w:val="000000" w:themeColor="text1"/>
          <w:sz w:val="18"/>
          <w:szCs w:val="18"/>
        </w:rPr>
      </w:pPr>
    </w:p>
    <w:p w14:paraId="0A048CC7" w14:textId="77777777" w:rsidR="002D62A4" w:rsidRDefault="002D62A4" w:rsidP="002D62A4">
      <w:pPr>
        <w:rPr>
          <w:rFonts w:ascii="Times New Roman" w:eastAsiaTheme="minorEastAsia" w:hAnsi="Times New Roman" w:cs="Times New Roman"/>
          <w:color w:val="000000" w:themeColor="text1"/>
          <w:sz w:val="18"/>
          <w:szCs w:val="18"/>
        </w:rPr>
      </w:pPr>
    </w:p>
    <w:p w14:paraId="6B995900" w14:textId="77777777" w:rsidR="002D62A4" w:rsidRDefault="002D62A4" w:rsidP="002D62A4">
      <w:pPr>
        <w:rPr>
          <w:rFonts w:ascii="Times New Roman" w:eastAsiaTheme="minorEastAsia" w:hAnsi="Times New Roman" w:cs="Times New Roman"/>
          <w:color w:val="000000" w:themeColor="text1"/>
          <w:sz w:val="18"/>
          <w:szCs w:val="18"/>
        </w:rPr>
      </w:pPr>
    </w:p>
    <w:p w14:paraId="74F8435E" w14:textId="77777777" w:rsidR="002D62A4" w:rsidRPr="00F97F14" w:rsidRDefault="002D62A4" w:rsidP="002D62A4">
      <w:pPr>
        <w:jc w:val="center"/>
        <w:rPr>
          <w:rFonts w:ascii="Times New Roman" w:eastAsiaTheme="minorEastAsia" w:hAnsi="Times New Roman" w:cs="Times New Roman"/>
          <w:color w:val="000000" w:themeColor="text1"/>
          <w:sz w:val="28"/>
          <w:szCs w:val="28"/>
        </w:rPr>
      </w:pPr>
      <w:r w:rsidRPr="00F97F14">
        <w:rPr>
          <w:rFonts w:ascii="Times New Roman" w:eastAsiaTheme="minorEastAsia" w:hAnsi="Times New Roman" w:cs="Times New Roman"/>
          <w:color w:val="000000" w:themeColor="text1"/>
          <w:sz w:val="28"/>
          <w:szCs w:val="28"/>
        </w:rPr>
        <w:t xml:space="preserve">Dr. Jennifer Gurski, Director </w:t>
      </w:r>
      <w:hyperlink r:id="rId6" w:history="1">
        <w:r w:rsidRPr="00F97F14">
          <w:rPr>
            <w:rStyle w:val="Hyperlink"/>
            <w:rFonts w:ascii="Times New Roman" w:eastAsiaTheme="minorEastAsia" w:hAnsi="Times New Roman" w:cs="Times New Roman"/>
            <w:sz w:val="28"/>
            <w:szCs w:val="28"/>
          </w:rPr>
          <w:t>jgurski@commonwealthu.edu</w:t>
        </w:r>
      </w:hyperlink>
    </w:p>
    <w:p w14:paraId="733D5C6A" w14:textId="77777777" w:rsidR="002D62A4" w:rsidRPr="00F97F14" w:rsidRDefault="002D62A4" w:rsidP="002D62A4">
      <w:pPr>
        <w:jc w:val="center"/>
        <w:rPr>
          <w:rFonts w:ascii="Times New Roman" w:eastAsiaTheme="minorEastAsia" w:hAnsi="Times New Roman" w:cs="Times New Roman"/>
          <w:color w:val="000000" w:themeColor="text1"/>
          <w:sz w:val="28"/>
          <w:szCs w:val="28"/>
        </w:rPr>
      </w:pPr>
      <w:r w:rsidRPr="00F97F14">
        <w:rPr>
          <w:rFonts w:ascii="Times New Roman" w:eastAsiaTheme="minorEastAsia" w:hAnsi="Times New Roman" w:cs="Times New Roman"/>
          <w:color w:val="000000" w:themeColor="text1"/>
          <w:sz w:val="28"/>
          <w:szCs w:val="28"/>
        </w:rPr>
        <w:t xml:space="preserve">Mrs. Kelly Raudabaugh, Assistant Director, </w:t>
      </w:r>
      <w:hyperlink r:id="rId7" w:history="1">
        <w:r w:rsidRPr="00F97F14">
          <w:rPr>
            <w:rStyle w:val="Hyperlink"/>
            <w:rFonts w:ascii="Times New Roman" w:eastAsiaTheme="minorEastAsia" w:hAnsi="Times New Roman" w:cs="Times New Roman"/>
            <w:sz w:val="28"/>
            <w:szCs w:val="28"/>
          </w:rPr>
          <w:t>kjr23@commonwealthu.edu</w:t>
        </w:r>
      </w:hyperlink>
    </w:p>
    <w:p w14:paraId="140F44AC" w14:textId="77777777" w:rsidR="002D62A4" w:rsidRDefault="002D62A4" w:rsidP="002D62A4">
      <w:pPr>
        <w:rPr>
          <w:rFonts w:ascii="Elephant" w:hAnsi="Elephant" w:cs="Times New Roman"/>
          <w:sz w:val="24"/>
          <w:szCs w:val="24"/>
        </w:rPr>
      </w:pPr>
      <w:r w:rsidRPr="0B7423CE">
        <w:rPr>
          <w:rFonts w:ascii="Elephant" w:hAnsi="Elephant" w:cs="Times New Roman"/>
          <w:sz w:val="24"/>
          <w:szCs w:val="24"/>
        </w:rPr>
        <w:br w:type="page"/>
      </w:r>
    </w:p>
    <w:p w14:paraId="28CA3F32" w14:textId="77777777" w:rsidR="002D62A4" w:rsidRPr="00133E53" w:rsidRDefault="002D62A4" w:rsidP="002D62A4">
      <w:pPr>
        <w:rPr>
          <w:rFonts w:ascii="Times New Roman" w:hAnsi="Times New Roman" w:cs="Times New Roman"/>
          <w:b/>
          <w:bCs/>
          <w:color w:val="FF0000"/>
          <w:sz w:val="24"/>
          <w:szCs w:val="24"/>
        </w:rPr>
      </w:pPr>
      <w:r w:rsidRPr="1E2E45D5">
        <w:rPr>
          <w:rFonts w:ascii="Times New Roman" w:hAnsi="Times New Roman" w:cs="Times New Roman"/>
          <w:b/>
          <w:bCs/>
          <w:sz w:val="24"/>
          <w:szCs w:val="24"/>
        </w:rPr>
        <w:lastRenderedPageBreak/>
        <w:t xml:space="preserve">Table of Contents </w:t>
      </w:r>
    </w:p>
    <w:p w14:paraId="71E72A4B" w14:textId="77777777" w:rsidR="002D62A4" w:rsidRPr="00CC2FAF" w:rsidRDefault="002D62A4" w:rsidP="00B22626">
      <w:pPr>
        <w:pStyle w:val="ListParagraph"/>
        <w:numPr>
          <w:ilvl w:val="0"/>
          <w:numId w:val="15"/>
        </w:numPr>
        <w:rPr>
          <w:rFonts w:ascii="Times New Roman" w:hAnsi="Times New Roman" w:cs="Times New Roman"/>
        </w:rPr>
      </w:pPr>
      <w:bookmarkStart w:id="0" w:name="_Hlk82774554"/>
      <w:r w:rsidRPr="1E2E45D5">
        <w:rPr>
          <w:rFonts w:ascii="Times New Roman" w:hAnsi="Times New Roman" w:cs="Times New Roman"/>
        </w:rPr>
        <w:t xml:space="preserve">Overview of Field </w:t>
      </w:r>
      <w:r w:rsidRPr="00CC2FAF">
        <w:rPr>
          <w:rFonts w:ascii="Times New Roman" w:hAnsi="Times New Roman" w:cs="Times New Roman"/>
        </w:rPr>
        <w:t>and Clinical Experiences</w:t>
      </w:r>
    </w:p>
    <w:p w14:paraId="4C4E63E0" w14:textId="77777777" w:rsidR="002D62A4" w:rsidRPr="00CC2FAF" w:rsidRDefault="002D62A4" w:rsidP="00B22626">
      <w:pPr>
        <w:pStyle w:val="ListParagraph"/>
        <w:numPr>
          <w:ilvl w:val="0"/>
          <w:numId w:val="15"/>
        </w:numPr>
        <w:rPr>
          <w:rFonts w:ascii="Times New Roman" w:hAnsi="Times New Roman" w:cs="Times New Roman"/>
        </w:rPr>
      </w:pPr>
      <w:r w:rsidRPr="00CC2FAF">
        <w:rPr>
          <w:rFonts w:ascii="Times New Roman" w:hAnsi="Times New Roman" w:cs="Times New Roman"/>
        </w:rPr>
        <w:t>Guidelines for All Field and Clinical Experiences</w:t>
      </w:r>
    </w:p>
    <w:p w14:paraId="765A601D" w14:textId="77777777" w:rsidR="002D62A4" w:rsidRPr="00CC2FAF" w:rsidRDefault="002D62A4" w:rsidP="00B22626">
      <w:pPr>
        <w:pStyle w:val="ListParagraph"/>
        <w:numPr>
          <w:ilvl w:val="0"/>
          <w:numId w:val="16"/>
        </w:numPr>
        <w:ind w:left="1350" w:hanging="270"/>
        <w:rPr>
          <w:rFonts w:ascii="Times New Roman" w:hAnsi="Times New Roman" w:cs="Times New Roman"/>
        </w:rPr>
      </w:pPr>
      <w:r w:rsidRPr="00CC2FAF">
        <w:rPr>
          <w:rFonts w:ascii="Times New Roman" w:hAnsi="Times New Roman" w:cs="Times New Roman"/>
        </w:rPr>
        <w:t>Pennsylvania’s Professional Practice for Educators</w:t>
      </w:r>
    </w:p>
    <w:p w14:paraId="04262D47" w14:textId="77777777" w:rsidR="002D62A4" w:rsidRPr="00CC2FAF" w:rsidRDefault="002D62A4" w:rsidP="00B22626">
      <w:pPr>
        <w:pStyle w:val="ListParagraph"/>
        <w:numPr>
          <w:ilvl w:val="0"/>
          <w:numId w:val="16"/>
        </w:numPr>
        <w:ind w:left="1350" w:hanging="270"/>
        <w:rPr>
          <w:rFonts w:ascii="Times New Roman" w:hAnsi="Times New Roman" w:cs="Times New Roman"/>
        </w:rPr>
      </w:pPr>
      <w:r w:rsidRPr="00CC2FAF">
        <w:rPr>
          <w:rFonts w:ascii="Times New Roman" w:hAnsi="Times New Roman" w:cs="Times New Roman"/>
        </w:rPr>
        <w:t>CU Compliance with PDE Field and Clinical Experiences Competencies</w:t>
      </w:r>
    </w:p>
    <w:p w14:paraId="47A3B01E" w14:textId="77777777" w:rsidR="002D62A4" w:rsidRPr="00CC2FAF" w:rsidRDefault="002D62A4" w:rsidP="00B22626">
      <w:pPr>
        <w:pStyle w:val="ListParagraph"/>
        <w:numPr>
          <w:ilvl w:val="0"/>
          <w:numId w:val="16"/>
        </w:numPr>
        <w:ind w:left="1350" w:hanging="270"/>
        <w:rPr>
          <w:rFonts w:ascii="Times New Roman" w:hAnsi="Times New Roman" w:cs="Times New Roman"/>
        </w:rPr>
      </w:pPr>
      <w:r w:rsidRPr="00CC2FAF">
        <w:rPr>
          <w:rFonts w:ascii="Times New Roman" w:hAnsi="Times New Roman" w:cs="Times New Roman"/>
        </w:rPr>
        <w:t>Role and Assessment of Professional Dispositions</w:t>
      </w:r>
    </w:p>
    <w:p w14:paraId="6DA858FF" w14:textId="77777777" w:rsidR="002D62A4" w:rsidRPr="00CC2FAF" w:rsidRDefault="002D62A4" w:rsidP="00B22626">
      <w:pPr>
        <w:pStyle w:val="ListParagraph"/>
        <w:numPr>
          <w:ilvl w:val="0"/>
          <w:numId w:val="70"/>
        </w:numPr>
        <w:ind w:left="1350" w:hanging="270"/>
        <w:rPr>
          <w:rFonts w:ascii="Times New Roman" w:hAnsi="Times New Roman" w:cs="Times New Roman"/>
        </w:rPr>
      </w:pPr>
      <w:r w:rsidRPr="00CC2FAF">
        <w:rPr>
          <w:rFonts w:ascii="Times New Roman" w:hAnsi="Times New Roman" w:cs="Times New Roman"/>
        </w:rPr>
        <w:t>Required Clearances for All Field and Clinical Experiences</w:t>
      </w:r>
    </w:p>
    <w:p w14:paraId="6E6B1044" w14:textId="77777777" w:rsidR="002D62A4" w:rsidRPr="00CC2FAF" w:rsidRDefault="002D62A4" w:rsidP="00B22626">
      <w:pPr>
        <w:pStyle w:val="ListParagraph"/>
        <w:numPr>
          <w:ilvl w:val="0"/>
          <w:numId w:val="70"/>
        </w:numPr>
        <w:ind w:left="1350" w:hanging="270"/>
        <w:rPr>
          <w:rFonts w:ascii="Times New Roman" w:hAnsi="Times New Roman" w:cs="Times New Roman"/>
        </w:rPr>
      </w:pPr>
      <w:r w:rsidRPr="00CC2FAF">
        <w:rPr>
          <w:rFonts w:ascii="Times New Roman" w:hAnsi="Times New Roman" w:cs="Times New Roman"/>
        </w:rPr>
        <w:t>Affiliation Agreements</w:t>
      </w:r>
    </w:p>
    <w:p w14:paraId="1C5BF49F" w14:textId="77777777" w:rsidR="002D62A4" w:rsidRPr="00CC2FAF" w:rsidRDefault="002D62A4" w:rsidP="00B22626">
      <w:pPr>
        <w:pStyle w:val="ListParagraph"/>
        <w:numPr>
          <w:ilvl w:val="0"/>
          <w:numId w:val="70"/>
        </w:numPr>
        <w:ind w:left="1350" w:hanging="270"/>
        <w:rPr>
          <w:rFonts w:ascii="Times New Roman" w:hAnsi="Times New Roman" w:cs="Times New Roman"/>
        </w:rPr>
      </w:pPr>
      <w:r w:rsidRPr="00CC2FAF">
        <w:rPr>
          <w:rFonts w:ascii="Times New Roman" w:hAnsi="Times New Roman" w:cs="Times New Roman"/>
        </w:rPr>
        <w:t>Professionalism Expectations</w:t>
      </w:r>
    </w:p>
    <w:p w14:paraId="0EC42B3E" w14:textId="77777777" w:rsidR="002D62A4" w:rsidRPr="00133E53" w:rsidRDefault="002D62A4" w:rsidP="00B22626">
      <w:pPr>
        <w:pStyle w:val="ListParagraph"/>
        <w:numPr>
          <w:ilvl w:val="0"/>
          <w:numId w:val="14"/>
        </w:numPr>
        <w:spacing w:after="0"/>
        <w:ind w:left="630"/>
        <w:rPr>
          <w:rFonts w:ascii="Times New Roman" w:hAnsi="Times New Roman" w:cs="Times New Roman"/>
        </w:rPr>
      </w:pPr>
      <w:r w:rsidRPr="00CC2FAF">
        <w:rPr>
          <w:rFonts w:ascii="Times New Roman" w:hAnsi="Times New Roman" w:cs="Times New Roman"/>
        </w:rPr>
        <w:t xml:space="preserve">Addressing Student Misconduct During Field and Clinical </w:t>
      </w:r>
      <w:r w:rsidRPr="1E2E45D5">
        <w:rPr>
          <w:rFonts w:ascii="Times New Roman" w:hAnsi="Times New Roman" w:cs="Times New Roman"/>
        </w:rPr>
        <w:t>Experiences</w:t>
      </w:r>
    </w:p>
    <w:p w14:paraId="16BB94D6" w14:textId="77777777" w:rsidR="002D62A4" w:rsidRPr="00133E53" w:rsidRDefault="002D62A4" w:rsidP="00B22626">
      <w:pPr>
        <w:pStyle w:val="ListParagraph"/>
        <w:numPr>
          <w:ilvl w:val="0"/>
          <w:numId w:val="28"/>
        </w:numPr>
        <w:ind w:left="648" w:hanging="378"/>
        <w:rPr>
          <w:rFonts w:ascii="Times New Roman" w:hAnsi="Times New Roman" w:cs="Times New Roman"/>
        </w:rPr>
      </w:pPr>
      <w:r w:rsidRPr="1E2E45D5">
        <w:rPr>
          <w:rFonts w:ascii="Times New Roman" w:hAnsi="Times New Roman" w:cs="Times New Roman"/>
        </w:rPr>
        <w:t>Teaching Undergraduate Stage 1 &amp; Stage 2</w:t>
      </w:r>
    </w:p>
    <w:p w14:paraId="354988C5" w14:textId="77777777" w:rsidR="002D62A4"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Overview of Stages 1 &amp; 2</w:t>
      </w:r>
    </w:p>
    <w:p w14:paraId="6110BBCA" w14:textId="77777777" w:rsidR="002D62A4" w:rsidRDefault="002D62A4" w:rsidP="00B22626">
      <w:pPr>
        <w:pStyle w:val="ListParagraph"/>
        <w:numPr>
          <w:ilvl w:val="0"/>
          <w:numId w:val="28"/>
        </w:numPr>
        <w:ind w:left="630" w:hanging="360"/>
        <w:rPr>
          <w:rFonts w:ascii="Times New Roman" w:hAnsi="Times New Roman" w:cs="Times New Roman"/>
        </w:rPr>
      </w:pPr>
      <w:r w:rsidRPr="1E2E45D5">
        <w:rPr>
          <w:rFonts w:ascii="Times New Roman" w:hAnsi="Times New Roman" w:cs="Times New Roman"/>
        </w:rPr>
        <w:t>Steps for Obtaining and Participating in Stage 1 and 2 Field Experiences</w:t>
      </w:r>
    </w:p>
    <w:p w14:paraId="5A01267F" w14:textId="77777777" w:rsidR="002D62A4"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Locating Placements</w:t>
      </w:r>
    </w:p>
    <w:p w14:paraId="792EC879" w14:textId="77777777" w:rsidR="002D62A4"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Placement Notification</w:t>
      </w:r>
    </w:p>
    <w:p w14:paraId="12CDD135" w14:textId="77777777" w:rsidR="002D62A4"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Complete Course Assignments and Evaluations</w:t>
      </w:r>
      <w:r w:rsidRPr="1E2E45D5">
        <w:rPr>
          <w:rFonts w:ascii="Times New Roman" w:hAnsi="Times New Roman" w:cs="Times New Roman"/>
        </w:rPr>
        <w:fldChar w:fldCharType="begin"/>
      </w:r>
      <w:r w:rsidRPr="1E2E45D5">
        <w:rPr>
          <w:rFonts w:ascii="Times New Roman" w:hAnsi="Times New Roman" w:cs="Times New Roman"/>
        </w:rPr>
        <w:instrText xml:space="preserve"> HYPERLINK  \l "stepsstage1and2" </w:instrText>
      </w:r>
      <w:r w:rsidRPr="1E2E45D5">
        <w:rPr>
          <w:rFonts w:ascii="Times New Roman" w:hAnsi="Times New Roman" w:cs="Times New Roman"/>
        </w:rPr>
      </w:r>
      <w:r w:rsidRPr="1E2E45D5">
        <w:rPr>
          <w:rFonts w:ascii="Times New Roman" w:hAnsi="Times New Roman" w:cs="Times New Roman"/>
        </w:rPr>
        <w:fldChar w:fldCharType="separate"/>
      </w:r>
    </w:p>
    <w:p w14:paraId="7CDF8C7B" w14:textId="77777777" w:rsidR="002D62A4" w:rsidRPr="00133E53" w:rsidRDefault="002D62A4" w:rsidP="00B22626">
      <w:pPr>
        <w:pStyle w:val="ListParagraph"/>
        <w:numPr>
          <w:ilvl w:val="0"/>
          <w:numId w:val="28"/>
        </w:numPr>
        <w:ind w:left="648" w:hanging="288"/>
        <w:rPr>
          <w:rFonts w:ascii="Times New Roman" w:hAnsi="Times New Roman" w:cs="Times New Roman"/>
          <w:color w:val="000000" w:themeColor="text1"/>
        </w:rPr>
      </w:pPr>
      <w:r w:rsidRPr="1E2E45D5">
        <w:rPr>
          <w:rFonts w:ascii="Times New Roman" w:hAnsi="Times New Roman" w:cs="Times New Roman"/>
        </w:rPr>
        <w:fldChar w:fldCharType="end"/>
      </w:r>
      <w:r w:rsidRPr="1E2E45D5">
        <w:rPr>
          <w:rFonts w:ascii="Times New Roman" w:hAnsi="Times New Roman" w:cs="Times New Roman"/>
          <w:color w:val="000000" w:themeColor="text1"/>
        </w:rPr>
        <w:t xml:space="preserve"> </w:t>
      </w:r>
      <w:hyperlink w:anchor="stage3">
        <w:r w:rsidRPr="1E2E45D5">
          <w:rPr>
            <w:rStyle w:val="Hyperlink"/>
            <w:rFonts w:ascii="Times New Roman" w:hAnsi="Times New Roman" w:cs="Times New Roman"/>
            <w:color w:val="000000" w:themeColor="text1"/>
            <w:u w:val="none"/>
          </w:rPr>
          <w:t>Teaching Undergraduate Stage 3</w:t>
        </w:r>
      </w:hyperlink>
    </w:p>
    <w:p w14:paraId="271D4DA9" w14:textId="77777777" w:rsidR="002D62A4" w:rsidRPr="00133E53" w:rsidRDefault="002D62A4" w:rsidP="00B22626">
      <w:pPr>
        <w:pStyle w:val="ListParagraph"/>
        <w:numPr>
          <w:ilvl w:val="1"/>
          <w:numId w:val="28"/>
        </w:numPr>
        <w:ind w:hanging="360"/>
        <w:rPr>
          <w:rStyle w:val="Hyperlink"/>
          <w:rFonts w:ascii="Times New Roman" w:hAnsi="Times New Roman" w:cs="Times New Roman"/>
          <w:color w:val="000000" w:themeColor="text1"/>
        </w:rPr>
      </w:pPr>
      <w:r w:rsidRPr="1E2E45D5">
        <w:rPr>
          <w:rFonts w:ascii="Times New Roman" w:hAnsi="Times New Roman" w:cs="Times New Roman"/>
          <w:color w:val="000000" w:themeColor="text1"/>
        </w:rPr>
        <w:t>Overview of Stage 3</w:t>
      </w:r>
    </w:p>
    <w:p w14:paraId="2A39135A" w14:textId="77777777" w:rsidR="002D62A4" w:rsidRPr="00133E53" w:rsidRDefault="002D62A4" w:rsidP="00B22626">
      <w:pPr>
        <w:pStyle w:val="ListParagraph"/>
        <w:numPr>
          <w:ilvl w:val="0"/>
          <w:numId w:val="28"/>
        </w:numPr>
        <w:ind w:left="630" w:hanging="270"/>
        <w:rPr>
          <w:rFonts w:ascii="Times New Roman" w:hAnsi="Times New Roman" w:cs="Times New Roman"/>
          <w:color w:val="000000" w:themeColor="text1"/>
        </w:rPr>
      </w:pPr>
      <w:r w:rsidRPr="1E2E45D5">
        <w:rPr>
          <w:rFonts w:ascii="Times New Roman" w:hAnsi="Times New Roman" w:cs="Times New Roman"/>
          <w:color w:val="000000" w:themeColor="text1"/>
        </w:rPr>
        <w:t xml:space="preserve">Steps for Obtaining and Participating in Stage 3 Field Experiences </w:t>
      </w:r>
    </w:p>
    <w:p w14:paraId="6AA83E0E" w14:textId="77777777" w:rsidR="002D62A4" w:rsidRPr="00133E53" w:rsidRDefault="002D62A4" w:rsidP="00B22626">
      <w:pPr>
        <w:pStyle w:val="ListParagraph"/>
        <w:numPr>
          <w:ilvl w:val="0"/>
          <w:numId w:val="28"/>
        </w:numPr>
        <w:ind w:left="630" w:hanging="270"/>
        <w:rPr>
          <w:rFonts w:ascii="Times New Roman" w:hAnsi="Times New Roman" w:cs="Times New Roman"/>
        </w:rPr>
      </w:pPr>
      <w:r w:rsidRPr="1E2E45D5">
        <w:rPr>
          <w:rFonts w:ascii="Times New Roman" w:hAnsi="Times New Roman" w:cs="Times New Roman"/>
          <w:color w:val="000000" w:themeColor="text1"/>
        </w:rPr>
        <w:t>Stage 4 Stu</w:t>
      </w:r>
      <w:r w:rsidRPr="1E2E45D5">
        <w:rPr>
          <w:rFonts w:ascii="Times New Roman" w:hAnsi="Times New Roman" w:cs="Times New Roman"/>
        </w:rPr>
        <w:t>dent Teaching</w:t>
      </w:r>
    </w:p>
    <w:p w14:paraId="5361A189" w14:textId="77777777" w:rsidR="002D62A4" w:rsidRPr="00133E53"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 xml:space="preserve">Philosophy </w:t>
      </w:r>
    </w:p>
    <w:p w14:paraId="637EE7AC" w14:textId="77777777" w:rsidR="002D62A4" w:rsidRPr="00133E53"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Roles, Responsibilities, and Objectives</w:t>
      </w:r>
    </w:p>
    <w:p w14:paraId="168AA8B3" w14:textId="77777777" w:rsidR="002D62A4" w:rsidRPr="00133E53"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CAHESS Minimum Requirements for Each Student Teaching Placement</w:t>
      </w:r>
    </w:p>
    <w:p w14:paraId="60768E20" w14:textId="77777777" w:rsidR="002D62A4" w:rsidRPr="00133E53" w:rsidRDefault="002D62A4" w:rsidP="00B22626">
      <w:pPr>
        <w:pStyle w:val="ListParagraph"/>
        <w:numPr>
          <w:ilvl w:val="1"/>
          <w:numId w:val="28"/>
        </w:numPr>
        <w:spacing w:after="0" w:line="240" w:lineRule="auto"/>
        <w:ind w:hanging="360"/>
        <w:rPr>
          <w:rFonts w:ascii="Times New Roman" w:hAnsi="Times New Roman" w:cs="Times New Roman"/>
        </w:rPr>
      </w:pPr>
      <w:r w:rsidRPr="1E2E45D5">
        <w:rPr>
          <w:rFonts w:ascii="Times New Roman" w:hAnsi="Times New Roman" w:cs="Times New Roman"/>
        </w:rPr>
        <w:t>Placement Process</w:t>
      </w:r>
    </w:p>
    <w:p w14:paraId="3F375D2F" w14:textId="77777777" w:rsidR="002D62A4" w:rsidRPr="00133E53" w:rsidRDefault="002D62A4" w:rsidP="00B22626">
      <w:pPr>
        <w:pStyle w:val="ListParagraph"/>
        <w:numPr>
          <w:ilvl w:val="1"/>
          <w:numId w:val="28"/>
        </w:numPr>
        <w:spacing w:after="0" w:line="240" w:lineRule="auto"/>
        <w:ind w:hanging="360"/>
        <w:rPr>
          <w:rFonts w:ascii="Times New Roman" w:hAnsi="Times New Roman" w:cs="Times New Roman"/>
        </w:rPr>
      </w:pPr>
      <w:r w:rsidRPr="1E2E45D5">
        <w:rPr>
          <w:rFonts w:ascii="Times New Roman" w:hAnsi="Times New Roman" w:cs="Times New Roman"/>
        </w:rPr>
        <w:t>Application and Required Documentation</w:t>
      </w:r>
    </w:p>
    <w:p w14:paraId="49FE9BB5" w14:textId="77777777" w:rsidR="002D62A4" w:rsidRPr="00133E53" w:rsidRDefault="002D62A4" w:rsidP="00B22626">
      <w:pPr>
        <w:pStyle w:val="ListParagraph"/>
        <w:numPr>
          <w:ilvl w:val="0"/>
          <w:numId w:val="13"/>
        </w:numPr>
        <w:spacing w:after="0" w:line="240" w:lineRule="auto"/>
        <w:rPr>
          <w:rFonts w:ascii="Times New Roman" w:hAnsi="Times New Roman" w:cs="Times New Roman"/>
        </w:rPr>
      </w:pPr>
      <w:r w:rsidRPr="1E2E45D5">
        <w:rPr>
          <w:rFonts w:ascii="Times New Roman" w:hAnsi="Times New Roman" w:cs="Times New Roman"/>
        </w:rPr>
        <w:t>Placement Procedures</w:t>
      </w:r>
    </w:p>
    <w:p w14:paraId="47A83B1B" w14:textId="77777777" w:rsidR="002D62A4" w:rsidRDefault="002D62A4" w:rsidP="00B22626">
      <w:pPr>
        <w:pStyle w:val="ListParagraph"/>
        <w:numPr>
          <w:ilvl w:val="0"/>
          <w:numId w:val="13"/>
        </w:numPr>
        <w:spacing w:after="0" w:line="240" w:lineRule="auto"/>
        <w:rPr>
          <w:rFonts w:ascii="Times New Roman" w:hAnsi="Times New Roman" w:cs="Times New Roman"/>
        </w:rPr>
      </w:pPr>
      <w:r w:rsidRPr="1E2E45D5">
        <w:rPr>
          <w:rFonts w:ascii="Times New Roman" w:hAnsi="Times New Roman" w:cs="Times New Roman"/>
        </w:rPr>
        <w:t>Placement Changes</w:t>
      </w:r>
    </w:p>
    <w:p w14:paraId="1BF0582C" w14:textId="77777777" w:rsidR="002D62A4" w:rsidRDefault="002D62A4" w:rsidP="00B22626">
      <w:pPr>
        <w:pStyle w:val="ListParagraph"/>
        <w:numPr>
          <w:ilvl w:val="0"/>
          <w:numId w:val="13"/>
        </w:numPr>
        <w:spacing w:after="0" w:line="240" w:lineRule="auto"/>
        <w:rPr>
          <w:rFonts w:ascii="Times New Roman" w:hAnsi="Times New Roman" w:cs="Times New Roman"/>
        </w:rPr>
      </w:pPr>
      <w:r w:rsidRPr="1E2E45D5">
        <w:rPr>
          <w:rFonts w:ascii="Times New Roman" w:hAnsi="Times New Roman" w:cs="Times New Roman"/>
        </w:rPr>
        <w:t>Virtual/Remote Placements</w:t>
      </w:r>
    </w:p>
    <w:p w14:paraId="6E734FE5" w14:textId="77777777" w:rsidR="002D62A4" w:rsidRDefault="002D62A4" w:rsidP="00B22626">
      <w:pPr>
        <w:pStyle w:val="ListParagraph"/>
        <w:numPr>
          <w:ilvl w:val="0"/>
          <w:numId w:val="13"/>
        </w:numPr>
        <w:spacing w:after="0" w:line="240" w:lineRule="auto"/>
        <w:rPr>
          <w:rFonts w:ascii="Times New Roman" w:hAnsi="Times New Roman" w:cs="Times New Roman"/>
        </w:rPr>
      </w:pPr>
      <w:r w:rsidRPr="1E2E45D5">
        <w:rPr>
          <w:rFonts w:ascii="Times New Roman" w:hAnsi="Times New Roman" w:cs="Times New Roman"/>
        </w:rPr>
        <w:t>Out of State Placements</w:t>
      </w:r>
    </w:p>
    <w:p w14:paraId="58CD0212" w14:textId="77777777" w:rsidR="002D62A4" w:rsidRPr="00133E53" w:rsidRDefault="002D62A4" w:rsidP="00B22626">
      <w:pPr>
        <w:pStyle w:val="ListParagraph"/>
        <w:numPr>
          <w:ilvl w:val="1"/>
          <w:numId w:val="28"/>
        </w:numPr>
        <w:ind w:hanging="360"/>
        <w:rPr>
          <w:rFonts w:ascii="Times New Roman" w:hAnsi="Times New Roman" w:cs="Times New Roman"/>
          <w:color w:val="EE0000"/>
        </w:rPr>
      </w:pPr>
      <w:r w:rsidRPr="6015EDEA">
        <w:rPr>
          <w:rFonts w:ascii="Times New Roman" w:hAnsi="Times New Roman" w:cs="Times New Roman"/>
        </w:rPr>
        <w:t xml:space="preserve">Cooperating Teachers &amp; </w:t>
      </w:r>
      <w:r w:rsidRPr="002D62A4">
        <w:rPr>
          <w:rFonts w:ascii="Times New Roman" w:hAnsi="Times New Roman" w:cs="Times New Roman"/>
          <w:color w:val="000000" w:themeColor="text1"/>
        </w:rPr>
        <w:t>Act 48 Credit</w:t>
      </w:r>
    </w:p>
    <w:p w14:paraId="4BD54C5F" w14:textId="77777777" w:rsidR="002D62A4" w:rsidRPr="00133E53" w:rsidRDefault="002D62A4" w:rsidP="00B22626">
      <w:pPr>
        <w:pStyle w:val="ListParagraph"/>
        <w:numPr>
          <w:ilvl w:val="1"/>
          <w:numId w:val="28"/>
        </w:numPr>
        <w:ind w:hanging="360"/>
        <w:rPr>
          <w:rFonts w:ascii="Times New Roman" w:hAnsi="Times New Roman" w:cs="Times New Roman"/>
        </w:rPr>
      </w:pPr>
      <w:r w:rsidRPr="6015EDEA">
        <w:rPr>
          <w:rFonts w:ascii="Times New Roman" w:hAnsi="Times New Roman" w:cs="Times New Roman"/>
        </w:rPr>
        <w:t>Faculty Supervisors Roles</w:t>
      </w:r>
    </w:p>
    <w:p w14:paraId="50DFBE90" w14:textId="77777777" w:rsidR="002D62A4" w:rsidRPr="00133E53" w:rsidRDefault="002D62A4" w:rsidP="00B22626">
      <w:pPr>
        <w:pStyle w:val="ListParagraph"/>
        <w:numPr>
          <w:ilvl w:val="1"/>
          <w:numId w:val="28"/>
        </w:numPr>
        <w:spacing w:after="0"/>
        <w:ind w:hanging="360"/>
        <w:rPr>
          <w:rFonts w:ascii="Times New Roman" w:hAnsi="Times New Roman" w:cs="Times New Roman"/>
        </w:rPr>
      </w:pPr>
      <w:r w:rsidRPr="1E2E45D5">
        <w:rPr>
          <w:rFonts w:ascii="Times New Roman" w:hAnsi="Times New Roman" w:cs="Times New Roman"/>
        </w:rPr>
        <w:t>Orientation Experiences of the Student Teacher</w:t>
      </w:r>
    </w:p>
    <w:p w14:paraId="329E834A" w14:textId="77777777" w:rsidR="002D62A4" w:rsidRPr="00133E53"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Making Detailed Observations</w:t>
      </w:r>
    </w:p>
    <w:p w14:paraId="061F73B8" w14:textId="77777777" w:rsidR="002D62A4" w:rsidRPr="00133E53" w:rsidRDefault="002D62A4" w:rsidP="00B22626">
      <w:pPr>
        <w:pStyle w:val="ListParagraph"/>
        <w:numPr>
          <w:ilvl w:val="1"/>
          <w:numId w:val="28"/>
        </w:numPr>
        <w:ind w:hanging="360"/>
        <w:rPr>
          <w:rFonts w:ascii="Times New Roman" w:hAnsi="Times New Roman" w:cs="Times New Roman"/>
        </w:rPr>
      </w:pPr>
      <w:r w:rsidRPr="1E2E45D5">
        <w:rPr>
          <w:rFonts w:ascii="Times New Roman" w:hAnsi="Times New Roman" w:cs="Times New Roman"/>
        </w:rPr>
        <w:t>Assisting the Cooperating Teacher</w:t>
      </w:r>
    </w:p>
    <w:p w14:paraId="7FA71868" w14:textId="77777777" w:rsidR="002D62A4" w:rsidRPr="00133E53" w:rsidRDefault="002D62A4" w:rsidP="00B22626">
      <w:pPr>
        <w:pStyle w:val="ListParagraph"/>
        <w:numPr>
          <w:ilvl w:val="0"/>
          <w:numId w:val="28"/>
        </w:numPr>
        <w:ind w:left="540" w:hanging="270"/>
        <w:rPr>
          <w:rFonts w:ascii="Times New Roman" w:hAnsi="Times New Roman" w:cs="Times New Roman"/>
        </w:rPr>
      </w:pPr>
      <w:r w:rsidRPr="1E2E45D5">
        <w:rPr>
          <w:rFonts w:ascii="Times New Roman" w:hAnsi="Times New Roman" w:cs="Times New Roman"/>
        </w:rPr>
        <w:t>Lesson Plan Resources</w:t>
      </w:r>
    </w:p>
    <w:p w14:paraId="48604152" w14:textId="77777777" w:rsidR="002D62A4" w:rsidRPr="00133E53" w:rsidRDefault="002D62A4" w:rsidP="00B22626">
      <w:pPr>
        <w:pStyle w:val="ListParagraph"/>
        <w:numPr>
          <w:ilvl w:val="0"/>
          <w:numId w:val="12"/>
        </w:numPr>
        <w:rPr>
          <w:rFonts w:ascii="Times New Roman" w:hAnsi="Times New Roman" w:cs="Times New Roman"/>
        </w:rPr>
      </w:pPr>
      <w:r w:rsidRPr="1E2E45D5">
        <w:rPr>
          <w:rFonts w:ascii="Times New Roman" w:hAnsi="Times New Roman" w:cs="Times New Roman"/>
        </w:rPr>
        <w:t>Emergency Lesson Plan</w:t>
      </w:r>
    </w:p>
    <w:p w14:paraId="2FB6C413" w14:textId="77777777" w:rsidR="002D62A4" w:rsidRPr="00133E53" w:rsidRDefault="002D62A4" w:rsidP="00B22626">
      <w:pPr>
        <w:pStyle w:val="ListParagraph"/>
        <w:numPr>
          <w:ilvl w:val="0"/>
          <w:numId w:val="12"/>
        </w:numPr>
        <w:rPr>
          <w:rFonts w:ascii="Times New Roman" w:hAnsi="Times New Roman" w:cs="Times New Roman"/>
        </w:rPr>
      </w:pPr>
      <w:r w:rsidRPr="1E2E45D5">
        <w:rPr>
          <w:rFonts w:ascii="Times New Roman" w:hAnsi="Times New Roman" w:cs="Times New Roman"/>
        </w:rPr>
        <w:t>Planning for Teaching</w:t>
      </w:r>
    </w:p>
    <w:p w14:paraId="118CEC37" w14:textId="77777777" w:rsidR="002D62A4" w:rsidRPr="00133E53" w:rsidRDefault="002D62A4" w:rsidP="00B22626">
      <w:pPr>
        <w:pStyle w:val="ListParagraph"/>
        <w:numPr>
          <w:ilvl w:val="0"/>
          <w:numId w:val="12"/>
        </w:numPr>
        <w:rPr>
          <w:rFonts w:ascii="Times New Roman" w:hAnsi="Times New Roman" w:cs="Times New Roman"/>
        </w:rPr>
      </w:pPr>
      <w:r w:rsidRPr="1E2E45D5">
        <w:rPr>
          <w:rFonts w:ascii="Times New Roman" w:hAnsi="Times New Roman" w:cs="Times New Roman"/>
        </w:rPr>
        <w:t>Example Student Teaching Schedule</w:t>
      </w:r>
    </w:p>
    <w:p w14:paraId="664EAF41" w14:textId="77777777" w:rsidR="002D62A4" w:rsidRPr="00133E53" w:rsidRDefault="002D62A4" w:rsidP="00B22626">
      <w:pPr>
        <w:pStyle w:val="ListParagraph"/>
        <w:numPr>
          <w:ilvl w:val="0"/>
          <w:numId w:val="12"/>
        </w:numPr>
        <w:rPr>
          <w:rFonts w:ascii="Times New Roman" w:hAnsi="Times New Roman" w:cs="Times New Roman"/>
        </w:rPr>
      </w:pPr>
      <w:r w:rsidRPr="1E2E45D5">
        <w:rPr>
          <w:rFonts w:ascii="Times New Roman" w:hAnsi="Times New Roman" w:cs="Times New Roman"/>
        </w:rPr>
        <w:t>Daily Planning</w:t>
      </w:r>
    </w:p>
    <w:p w14:paraId="73A63012" w14:textId="77777777" w:rsidR="002D62A4" w:rsidRPr="00133E53" w:rsidRDefault="002D62A4" w:rsidP="00B22626">
      <w:pPr>
        <w:pStyle w:val="ListParagraph"/>
        <w:numPr>
          <w:ilvl w:val="0"/>
          <w:numId w:val="12"/>
        </w:numPr>
        <w:rPr>
          <w:rFonts w:ascii="Times New Roman" w:hAnsi="Times New Roman" w:cs="Times New Roman"/>
        </w:rPr>
      </w:pPr>
      <w:r w:rsidRPr="1E2E45D5">
        <w:rPr>
          <w:rFonts w:ascii="Times New Roman" w:hAnsi="Times New Roman" w:cs="Times New Roman"/>
        </w:rPr>
        <w:t>Unit Planning</w:t>
      </w:r>
    </w:p>
    <w:p w14:paraId="498F0C1D" w14:textId="77777777" w:rsidR="002D62A4" w:rsidRPr="00133E53" w:rsidRDefault="002D62A4" w:rsidP="00B22626">
      <w:pPr>
        <w:pStyle w:val="ListParagraph"/>
        <w:numPr>
          <w:ilvl w:val="0"/>
          <w:numId w:val="28"/>
        </w:numPr>
        <w:ind w:left="630" w:hanging="360"/>
        <w:rPr>
          <w:rFonts w:ascii="Times New Roman" w:hAnsi="Times New Roman" w:cs="Times New Roman"/>
        </w:rPr>
      </w:pPr>
      <w:r w:rsidRPr="1E2E45D5">
        <w:rPr>
          <w:rFonts w:ascii="Times New Roman" w:hAnsi="Times New Roman" w:cs="Times New Roman"/>
        </w:rPr>
        <w:t>Evaluation of Student Teacher’s Professional Growth</w:t>
      </w:r>
    </w:p>
    <w:p w14:paraId="0FD08BD4" w14:textId="77777777" w:rsidR="002D62A4" w:rsidRPr="00133E53" w:rsidRDefault="002D62A4" w:rsidP="00B22626">
      <w:pPr>
        <w:pStyle w:val="ListParagraph"/>
        <w:numPr>
          <w:ilvl w:val="0"/>
          <w:numId w:val="11"/>
        </w:numPr>
        <w:ind w:left="1350" w:hanging="270"/>
        <w:rPr>
          <w:rFonts w:ascii="Times New Roman" w:hAnsi="Times New Roman" w:cs="Times New Roman"/>
        </w:rPr>
      </w:pPr>
      <w:r w:rsidRPr="1E2E45D5">
        <w:rPr>
          <w:rFonts w:ascii="Times New Roman" w:hAnsi="Times New Roman" w:cs="Times New Roman"/>
        </w:rPr>
        <w:t>Purpose</w:t>
      </w:r>
    </w:p>
    <w:p w14:paraId="4E910EF1" w14:textId="77777777" w:rsidR="002D62A4" w:rsidRPr="00133E53" w:rsidRDefault="002D62A4" w:rsidP="00B22626">
      <w:pPr>
        <w:pStyle w:val="ListParagraph"/>
        <w:numPr>
          <w:ilvl w:val="0"/>
          <w:numId w:val="11"/>
        </w:numPr>
        <w:ind w:left="1350" w:hanging="270"/>
        <w:rPr>
          <w:rFonts w:ascii="Times New Roman" w:hAnsi="Times New Roman" w:cs="Times New Roman"/>
        </w:rPr>
      </w:pPr>
      <w:r w:rsidRPr="1E2E45D5">
        <w:rPr>
          <w:rFonts w:ascii="Times New Roman" w:hAnsi="Times New Roman" w:cs="Times New Roman"/>
        </w:rPr>
        <w:t>Guidelines</w:t>
      </w:r>
    </w:p>
    <w:p w14:paraId="2DF725F8" w14:textId="77777777" w:rsidR="002D62A4" w:rsidRPr="00133E53" w:rsidRDefault="002D62A4" w:rsidP="00B22626">
      <w:pPr>
        <w:pStyle w:val="ListParagraph"/>
        <w:numPr>
          <w:ilvl w:val="0"/>
          <w:numId w:val="11"/>
        </w:numPr>
        <w:ind w:left="1350" w:hanging="270"/>
        <w:rPr>
          <w:rFonts w:ascii="Times New Roman" w:hAnsi="Times New Roman" w:cs="Times New Roman"/>
        </w:rPr>
      </w:pPr>
      <w:r w:rsidRPr="1E2E45D5">
        <w:rPr>
          <w:rFonts w:ascii="Times New Roman" w:hAnsi="Times New Roman" w:cs="Times New Roman"/>
        </w:rPr>
        <w:t>Evaluation Procedures</w:t>
      </w:r>
    </w:p>
    <w:p w14:paraId="7D785C94" w14:textId="77777777" w:rsidR="002D62A4" w:rsidRPr="00133E53" w:rsidRDefault="002D62A4" w:rsidP="00B22626">
      <w:pPr>
        <w:pStyle w:val="ListParagraph"/>
        <w:numPr>
          <w:ilvl w:val="0"/>
          <w:numId w:val="8"/>
        </w:numPr>
        <w:ind w:left="1350" w:hanging="270"/>
        <w:rPr>
          <w:rFonts w:ascii="Times New Roman" w:hAnsi="Times New Roman" w:cs="Times New Roman"/>
        </w:rPr>
      </w:pPr>
      <w:r w:rsidRPr="1E2E45D5">
        <w:rPr>
          <w:rFonts w:ascii="Times New Roman" w:hAnsi="Times New Roman" w:cs="Times New Roman"/>
        </w:rPr>
        <w:t>Conferences</w:t>
      </w:r>
    </w:p>
    <w:p w14:paraId="0D849088" w14:textId="77777777" w:rsidR="002D62A4" w:rsidRPr="00133E53" w:rsidRDefault="002D62A4" w:rsidP="00B22626">
      <w:pPr>
        <w:pStyle w:val="ListParagraph"/>
        <w:numPr>
          <w:ilvl w:val="0"/>
          <w:numId w:val="8"/>
        </w:numPr>
        <w:ind w:left="1350" w:hanging="270"/>
        <w:rPr>
          <w:rFonts w:ascii="Times New Roman" w:hAnsi="Times New Roman" w:cs="Times New Roman"/>
        </w:rPr>
      </w:pPr>
      <w:r w:rsidRPr="1E2E45D5">
        <w:rPr>
          <w:rFonts w:ascii="Times New Roman" w:hAnsi="Times New Roman" w:cs="Times New Roman"/>
        </w:rPr>
        <w:t>Focus of University Supervisor Evaluations</w:t>
      </w:r>
    </w:p>
    <w:p w14:paraId="31A96123" w14:textId="77777777" w:rsidR="002D62A4" w:rsidRPr="00133E53" w:rsidRDefault="002D62A4" w:rsidP="00B22626">
      <w:pPr>
        <w:pStyle w:val="ListParagraph"/>
        <w:numPr>
          <w:ilvl w:val="0"/>
          <w:numId w:val="7"/>
        </w:numPr>
        <w:ind w:left="1350" w:hanging="270"/>
        <w:rPr>
          <w:rFonts w:ascii="Times New Roman" w:hAnsi="Times New Roman" w:cs="Times New Roman"/>
        </w:rPr>
      </w:pPr>
      <w:r w:rsidRPr="1E2E45D5">
        <w:rPr>
          <w:rFonts w:ascii="Times New Roman" w:hAnsi="Times New Roman" w:cs="Times New Roman"/>
        </w:rPr>
        <w:t>Absences/Tardiness</w:t>
      </w:r>
    </w:p>
    <w:p w14:paraId="4A004A3D" w14:textId="77777777" w:rsidR="002D62A4" w:rsidRPr="00CC2FAF" w:rsidRDefault="002D62A4" w:rsidP="00B22626">
      <w:pPr>
        <w:pStyle w:val="ListParagraph"/>
        <w:numPr>
          <w:ilvl w:val="0"/>
          <w:numId w:val="6"/>
        </w:numPr>
        <w:rPr>
          <w:rFonts w:ascii="Times New Roman" w:hAnsi="Times New Roman" w:cs="Times New Roman"/>
        </w:rPr>
      </w:pPr>
      <w:r w:rsidRPr="00CC2FAF">
        <w:rPr>
          <w:rFonts w:ascii="Times New Roman" w:hAnsi="Times New Roman" w:cs="Times New Roman"/>
        </w:rPr>
        <w:lastRenderedPageBreak/>
        <w:t>Removal from Student Teaching</w:t>
      </w:r>
    </w:p>
    <w:p w14:paraId="082CEDCA" w14:textId="77777777" w:rsidR="002D62A4" w:rsidRPr="00133E53" w:rsidRDefault="002D62A4" w:rsidP="00B22626">
      <w:pPr>
        <w:pStyle w:val="ListParagraph"/>
        <w:numPr>
          <w:ilvl w:val="1"/>
          <w:numId w:val="6"/>
        </w:numPr>
        <w:rPr>
          <w:rFonts w:ascii="Times New Roman" w:hAnsi="Times New Roman" w:cs="Times New Roman"/>
        </w:rPr>
      </w:pPr>
      <w:r w:rsidRPr="1E2E45D5">
        <w:rPr>
          <w:rFonts w:ascii="Times New Roman" w:hAnsi="Times New Roman" w:cs="Times New Roman"/>
        </w:rPr>
        <w:t>Professional dispositions</w:t>
      </w:r>
    </w:p>
    <w:p w14:paraId="3EAB19E0" w14:textId="77777777" w:rsidR="002D62A4" w:rsidRPr="00133E53" w:rsidRDefault="002D62A4" w:rsidP="00B22626">
      <w:pPr>
        <w:pStyle w:val="ListParagraph"/>
        <w:numPr>
          <w:ilvl w:val="1"/>
          <w:numId w:val="6"/>
        </w:numPr>
        <w:rPr>
          <w:rFonts w:ascii="Times New Roman" w:hAnsi="Times New Roman" w:cs="Times New Roman"/>
        </w:rPr>
      </w:pPr>
      <w:r w:rsidRPr="1E2E45D5">
        <w:rPr>
          <w:rFonts w:ascii="Times New Roman" w:hAnsi="Times New Roman" w:cs="Times New Roman"/>
        </w:rPr>
        <w:t>Policies</w:t>
      </w:r>
    </w:p>
    <w:p w14:paraId="450C88C2" w14:textId="77777777" w:rsidR="002D62A4" w:rsidRPr="00133E53"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 xml:space="preserve">Program Removal </w:t>
      </w:r>
    </w:p>
    <w:p w14:paraId="0CE740EA" w14:textId="77777777" w:rsidR="002D62A4" w:rsidRPr="00133E53"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Reassignment</w:t>
      </w:r>
    </w:p>
    <w:p w14:paraId="1EB1FA98" w14:textId="77777777" w:rsidR="002D62A4" w:rsidRPr="00133E53"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Recourse</w:t>
      </w:r>
    </w:p>
    <w:p w14:paraId="2CE76BCB" w14:textId="77777777" w:rsidR="002D62A4" w:rsidRPr="00EF0A38"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Emergencies, Illness, or Weather Issues</w:t>
      </w:r>
    </w:p>
    <w:p w14:paraId="451F04AA" w14:textId="77777777" w:rsidR="002D62A4" w:rsidRPr="00EF0A38"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Student Substitute Teaching Policy – Act 91</w:t>
      </w:r>
      <w:bookmarkEnd w:id="0"/>
    </w:p>
    <w:p w14:paraId="5202D742" w14:textId="77777777" w:rsidR="002D62A4"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Initial Preparation Standards</w:t>
      </w:r>
    </w:p>
    <w:p w14:paraId="5208CF39" w14:textId="77777777" w:rsidR="002D62A4" w:rsidRDefault="002D62A4" w:rsidP="00B22626">
      <w:pPr>
        <w:pStyle w:val="ListParagraph"/>
        <w:numPr>
          <w:ilvl w:val="0"/>
          <w:numId w:val="6"/>
        </w:numPr>
        <w:rPr>
          <w:rFonts w:ascii="Times New Roman" w:hAnsi="Times New Roman" w:cs="Times New Roman"/>
        </w:rPr>
      </w:pPr>
      <w:r w:rsidRPr="1E2E45D5">
        <w:rPr>
          <w:rFonts w:ascii="Times New Roman" w:hAnsi="Times New Roman" w:cs="Times New Roman"/>
        </w:rPr>
        <w:t>Duties of a University Supervisor - Checklist</w:t>
      </w:r>
    </w:p>
    <w:p w14:paraId="3702AC27" w14:textId="77777777" w:rsidR="002D62A4" w:rsidRDefault="002D62A4" w:rsidP="00B22626">
      <w:pPr>
        <w:pStyle w:val="ListParagraph"/>
        <w:numPr>
          <w:ilvl w:val="0"/>
          <w:numId w:val="28"/>
        </w:numPr>
        <w:ind w:left="720" w:hanging="360"/>
        <w:rPr>
          <w:rFonts w:ascii="Times New Roman" w:hAnsi="Times New Roman" w:cs="Times New Roman"/>
        </w:rPr>
      </w:pPr>
      <w:r w:rsidRPr="6015EDEA">
        <w:rPr>
          <w:rFonts w:ascii="Times New Roman" w:hAnsi="Times New Roman" w:cs="Times New Roman"/>
        </w:rPr>
        <w:t>Appendix I – Forms and Resources Located in Brightspace</w:t>
      </w:r>
    </w:p>
    <w:p w14:paraId="7C9323F7" w14:textId="77777777" w:rsidR="002D62A4" w:rsidRPr="00133E53" w:rsidRDefault="002D62A4" w:rsidP="00B22626">
      <w:pPr>
        <w:pStyle w:val="ListParagraph"/>
        <w:numPr>
          <w:ilvl w:val="0"/>
          <w:numId w:val="28"/>
        </w:numPr>
        <w:ind w:left="720" w:hanging="360"/>
        <w:rPr>
          <w:rFonts w:ascii="Times New Roman" w:hAnsi="Times New Roman" w:cs="Times New Roman"/>
        </w:rPr>
      </w:pPr>
      <w:r w:rsidRPr="6015EDEA">
        <w:rPr>
          <w:rFonts w:ascii="Times New Roman" w:hAnsi="Times New Roman" w:cs="Times New Roman"/>
        </w:rPr>
        <w:t xml:space="preserve">Appendix II – Coursework with Embedded Field Experiences - </w:t>
      </w:r>
      <w:proofErr w:type="gramStart"/>
      <w:r w:rsidRPr="6015EDEA">
        <w:rPr>
          <w:rFonts w:ascii="Times New Roman" w:hAnsi="Times New Roman" w:cs="Times New Roman"/>
        </w:rPr>
        <w:t>At a Glance</w:t>
      </w:r>
      <w:proofErr w:type="gramEnd"/>
    </w:p>
    <w:p w14:paraId="33D7A5BB" w14:textId="69B952CF" w:rsidR="002D62A4" w:rsidRDefault="002D62A4" w:rsidP="00B22626">
      <w:pPr>
        <w:pStyle w:val="ListParagraph"/>
        <w:numPr>
          <w:ilvl w:val="0"/>
          <w:numId w:val="28"/>
        </w:numPr>
        <w:ind w:left="720" w:hanging="360"/>
        <w:rPr>
          <w:rFonts w:ascii="Times New Roman" w:hAnsi="Times New Roman" w:cs="Times New Roman"/>
        </w:rPr>
      </w:pPr>
      <w:r w:rsidRPr="6015EDEA">
        <w:rPr>
          <w:rFonts w:ascii="Times New Roman" w:hAnsi="Times New Roman" w:cs="Times New Roman"/>
        </w:rPr>
        <w:t>Appendix III –</w:t>
      </w:r>
      <w:r>
        <w:rPr>
          <w:rFonts w:ascii="Times New Roman" w:hAnsi="Times New Roman" w:cs="Times New Roman"/>
          <w:strike/>
          <w:color w:val="FF0000"/>
        </w:rPr>
        <w:t xml:space="preserve"> </w:t>
      </w:r>
      <w:r w:rsidRPr="6015EDEA">
        <w:rPr>
          <w:rFonts w:ascii="Times New Roman" w:hAnsi="Times New Roman" w:cs="Times New Roman"/>
        </w:rPr>
        <w:t>Field and Clinical Experiences Placement Forms</w:t>
      </w:r>
    </w:p>
    <w:p w14:paraId="72FDB918" w14:textId="77777777" w:rsidR="002D62A4" w:rsidRDefault="002D62A4" w:rsidP="00B22626">
      <w:pPr>
        <w:pStyle w:val="ListParagraph"/>
        <w:numPr>
          <w:ilvl w:val="3"/>
          <w:numId w:val="73"/>
        </w:numPr>
        <w:ind w:left="1440"/>
        <w:rPr>
          <w:rFonts w:ascii="Times New Roman" w:hAnsi="Times New Roman" w:cs="Times New Roman"/>
        </w:rPr>
      </w:pPr>
      <w:r w:rsidRPr="6015EDEA">
        <w:rPr>
          <w:rFonts w:ascii="Times New Roman" w:hAnsi="Times New Roman" w:cs="Times New Roman"/>
        </w:rPr>
        <w:t>School Verification Form from Commonwealth University of PA</w:t>
      </w:r>
    </w:p>
    <w:p w14:paraId="0AB2B679" w14:textId="77777777" w:rsidR="002D62A4" w:rsidRDefault="002D62A4" w:rsidP="00B22626">
      <w:pPr>
        <w:pStyle w:val="ListParagraph"/>
        <w:numPr>
          <w:ilvl w:val="3"/>
          <w:numId w:val="73"/>
        </w:numPr>
        <w:ind w:left="1440"/>
        <w:rPr>
          <w:rFonts w:ascii="Times New Roman" w:hAnsi="Times New Roman" w:cs="Times New Roman"/>
        </w:rPr>
      </w:pPr>
      <w:r w:rsidRPr="6015EDEA">
        <w:rPr>
          <w:rFonts w:ascii="Times New Roman" w:hAnsi="Times New Roman" w:cs="Times New Roman"/>
        </w:rPr>
        <w:t>Sample Record Sheet for Observation Experiences</w:t>
      </w:r>
    </w:p>
    <w:p w14:paraId="050EF0E4" w14:textId="77777777" w:rsidR="002D62A4" w:rsidRDefault="002D62A4" w:rsidP="00B22626">
      <w:pPr>
        <w:pStyle w:val="ListParagraph"/>
        <w:numPr>
          <w:ilvl w:val="3"/>
          <w:numId w:val="73"/>
        </w:numPr>
        <w:ind w:left="1440"/>
        <w:rPr>
          <w:rFonts w:ascii="Times New Roman" w:hAnsi="Times New Roman" w:cs="Times New Roman"/>
        </w:rPr>
      </w:pPr>
      <w:r w:rsidRPr="6015EDEA">
        <w:rPr>
          <w:rFonts w:ascii="Times New Roman" w:hAnsi="Times New Roman" w:cs="Times New Roman"/>
        </w:rPr>
        <w:t>Statement of Confidentiality and Professionalism</w:t>
      </w:r>
    </w:p>
    <w:p w14:paraId="293BFF65" w14:textId="77777777" w:rsidR="002D62A4" w:rsidRPr="00133E53" w:rsidRDefault="002D62A4" w:rsidP="00B22626">
      <w:pPr>
        <w:pStyle w:val="ListParagraph"/>
        <w:numPr>
          <w:ilvl w:val="3"/>
          <w:numId w:val="73"/>
        </w:numPr>
        <w:ind w:left="1440"/>
        <w:rPr>
          <w:rFonts w:ascii="Times New Roman" w:hAnsi="Times New Roman" w:cs="Times New Roman"/>
        </w:rPr>
      </w:pPr>
      <w:r w:rsidRPr="6015EDEA">
        <w:rPr>
          <w:rFonts w:ascii="Times New Roman" w:hAnsi="Times New Roman" w:cs="Times New Roman"/>
        </w:rPr>
        <w:t>Commonwealth University of PA Code of Conduct</w:t>
      </w:r>
    </w:p>
    <w:p w14:paraId="7DC191BD" w14:textId="77777777" w:rsidR="002D62A4" w:rsidRPr="00133E53" w:rsidRDefault="002D62A4" w:rsidP="00B22626">
      <w:pPr>
        <w:pStyle w:val="ListParagraph"/>
        <w:numPr>
          <w:ilvl w:val="3"/>
          <w:numId w:val="73"/>
        </w:numPr>
        <w:ind w:left="1440"/>
        <w:rPr>
          <w:rFonts w:ascii="Times New Roman" w:hAnsi="Times New Roman" w:cs="Times New Roman"/>
        </w:rPr>
      </w:pPr>
      <w:r w:rsidRPr="6015EDEA">
        <w:rPr>
          <w:rFonts w:ascii="Times New Roman" w:hAnsi="Times New Roman" w:cs="Times New Roman"/>
        </w:rPr>
        <w:t>Notice of Requirements as a Mandatory Reporter of Child Abuse</w:t>
      </w:r>
    </w:p>
    <w:p w14:paraId="06010DE1" w14:textId="77777777" w:rsidR="002D62A4" w:rsidRDefault="002D62A4" w:rsidP="00B22626">
      <w:pPr>
        <w:pStyle w:val="ListParagraph"/>
        <w:numPr>
          <w:ilvl w:val="0"/>
          <w:numId w:val="73"/>
        </w:numPr>
        <w:ind w:left="720" w:hanging="360"/>
        <w:rPr>
          <w:rFonts w:ascii="Times New Roman" w:hAnsi="Times New Roman" w:cs="Times New Roman"/>
        </w:rPr>
      </w:pPr>
      <w:r w:rsidRPr="6015EDEA">
        <w:rPr>
          <w:rFonts w:ascii="Times New Roman" w:hAnsi="Times New Roman" w:cs="Times New Roman"/>
        </w:rPr>
        <w:t>Appendix IV - Field and Clinical Placement Student Acknowledgement Agreements</w:t>
      </w:r>
    </w:p>
    <w:p w14:paraId="717E1AC5" w14:textId="77777777" w:rsidR="002D62A4" w:rsidRDefault="002D62A4" w:rsidP="00B22626">
      <w:pPr>
        <w:pStyle w:val="ListParagraph"/>
        <w:numPr>
          <w:ilvl w:val="1"/>
          <w:numId w:val="73"/>
        </w:numPr>
        <w:ind w:hanging="360"/>
        <w:rPr>
          <w:rFonts w:ascii="Times New Roman" w:hAnsi="Times New Roman" w:cs="Times New Roman"/>
        </w:rPr>
      </w:pPr>
      <w:r w:rsidRPr="6015EDEA">
        <w:rPr>
          <w:rFonts w:ascii="Times New Roman" w:hAnsi="Times New Roman" w:cs="Times New Roman"/>
        </w:rPr>
        <w:t>Statement of Understanding – Field and Clinical Experiences Handbook Agreement Form</w:t>
      </w:r>
    </w:p>
    <w:p w14:paraId="0DD5F3F3" w14:textId="77777777" w:rsidR="002D62A4" w:rsidRDefault="002D62A4" w:rsidP="00B22626">
      <w:pPr>
        <w:pStyle w:val="ListParagraph"/>
        <w:numPr>
          <w:ilvl w:val="1"/>
          <w:numId w:val="73"/>
        </w:numPr>
        <w:ind w:hanging="360"/>
        <w:rPr>
          <w:rFonts w:ascii="Times New Roman" w:hAnsi="Times New Roman" w:cs="Times New Roman"/>
        </w:rPr>
      </w:pPr>
      <w:r w:rsidRPr="6015EDEA">
        <w:rPr>
          <w:rFonts w:ascii="Times New Roman" w:hAnsi="Times New Roman" w:cs="Times New Roman"/>
        </w:rPr>
        <w:t>CAHESS Student Teaching Placement Agreement</w:t>
      </w:r>
    </w:p>
    <w:p w14:paraId="63FC78D5" w14:textId="77777777" w:rsidR="002D62A4" w:rsidRDefault="002D62A4" w:rsidP="00B22626">
      <w:pPr>
        <w:pStyle w:val="ListParagraph"/>
        <w:numPr>
          <w:ilvl w:val="0"/>
          <w:numId w:val="73"/>
        </w:numPr>
        <w:ind w:left="720" w:hanging="360"/>
        <w:rPr>
          <w:rFonts w:ascii="Times New Roman" w:hAnsi="Times New Roman" w:cs="Times New Roman"/>
        </w:rPr>
      </w:pPr>
      <w:r w:rsidRPr="6015EDEA">
        <w:rPr>
          <w:rFonts w:ascii="Times New Roman" w:hAnsi="Times New Roman" w:cs="Times New Roman"/>
        </w:rPr>
        <w:t>Appendix V – Additional Resource Links</w:t>
      </w:r>
    </w:p>
    <w:p w14:paraId="67B46F20" w14:textId="77777777" w:rsidR="002D62A4" w:rsidRDefault="002D62A4" w:rsidP="002D62A4">
      <w:pPr>
        <w:pStyle w:val="ListParagraph"/>
        <w:ind w:left="360"/>
        <w:rPr>
          <w:rFonts w:ascii="Times New Roman" w:hAnsi="Times New Roman" w:cs="Times New Roman"/>
          <w:b/>
          <w:bCs/>
          <w:highlight w:val="green"/>
        </w:rPr>
      </w:pPr>
    </w:p>
    <w:p w14:paraId="1018001C" w14:textId="77777777" w:rsidR="002D62A4" w:rsidRDefault="002D62A4" w:rsidP="002D62A4">
      <w:r>
        <w:br w:type="page"/>
      </w:r>
    </w:p>
    <w:p w14:paraId="03C8F1B7" w14:textId="77777777" w:rsidR="002D62A4" w:rsidRDefault="002D62A4" w:rsidP="002D62A4">
      <w:pPr>
        <w:rPr>
          <w:rFonts w:ascii="Times New Roman" w:hAnsi="Times New Roman" w:cs="Times New Roman"/>
          <w:b/>
          <w:bCs/>
          <w:sz w:val="24"/>
          <w:szCs w:val="24"/>
        </w:rPr>
      </w:pPr>
    </w:p>
    <w:p w14:paraId="4EEDAE28" w14:textId="77777777" w:rsidR="002D62A4" w:rsidRPr="00133E53" w:rsidRDefault="002D62A4" w:rsidP="002D62A4">
      <w:pPr>
        <w:rPr>
          <w:rFonts w:ascii="Times New Roman" w:hAnsi="Times New Roman" w:cs="Times New Roman"/>
          <w:b/>
          <w:bCs/>
          <w:sz w:val="24"/>
          <w:szCs w:val="24"/>
        </w:rPr>
      </w:pPr>
      <w:r w:rsidRPr="40E6A1D9">
        <w:rPr>
          <w:rFonts w:ascii="Times New Roman" w:hAnsi="Times New Roman" w:cs="Times New Roman"/>
          <w:b/>
          <w:bCs/>
          <w:sz w:val="24"/>
          <w:szCs w:val="24"/>
        </w:rPr>
        <w:t xml:space="preserve">Overview of Field </w:t>
      </w:r>
      <w:r>
        <w:rPr>
          <w:rFonts w:ascii="Times New Roman" w:hAnsi="Times New Roman" w:cs="Times New Roman"/>
          <w:b/>
          <w:bCs/>
          <w:sz w:val="24"/>
          <w:szCs w:val="24"/>
        </w:rPr>
        <w:t xml:space="preserve">and Clinical </w:t>
      </w:r>
      <w:r w:rsidRPr="40E6A1D9">
        <w:rPr>
          <w:rFonts w:ascii="Times New Roman" w:hAnsi="Times New Roman" w:cs="Times New Roman"/>
          <w:b/>
          <w:bCs/>
          <w:sz w:val="24"/>
          <w:szCs w:val="24"/>
        </w:rPr>
        <w:t>Experiences</w:t>
      </w:r>
    </w:p>
    <w:p w14:paraId="0F3F029C" w14:textId="77777777" w:rsidR="002D62A4" w:rsidRDefault="002D62A4" w:rsidP="002D62A4">
      <w:r w:rsidRPr="0B7423CE">
        <w:rPr>
          <w:rFonts w:ascii="Times New Roman" w:eastAsia="Times New Roman" w:hAnsi="Times New Roman" w:cs="Times New Roman"/>
          <w:color w:val="000000" w:themeColor="text1"/>
        </w:rPr>
        <w:t xml:space="preserve">Teaching is a challenging, inspiring, and deeply rewarding profession. Field </w:t>
      </w:r>
      <w:r>
        <w:rPr>
          <w:rFonts w:ascii="Times New Roman" w:eastAsia="Times New Roman" w:hAnsi="Times New Roman" w:cs="Times New Roman"/>
          <w:color w:val="000000" w:themeColor="text1"/>
        </w:rPr>
        <w:t xml:space="preserve">and clinical </w:t>
      </w:r>
      <w:r w:rsidRPr="0B7423CE">
        <w:rPr>
          <w:rFonts w:ascii="Times New Roman" w:eastAsia="Times New Roman" w:hAnsi="Times New Roman" w:cs="Times New Roman"/>
          <w:color w:val="000000" w:themeColor="text1"/>
        </w:rPr>
        <w:t xml:space="preserve">experiences allow teacher candidates to observe, plan, teach, reflect, and grow within real classrooms—building skills in instructional design, self-evaluation, and professional practice. At Commonwealth University of Pennsylvania, education </w:t>
      </w:r>
      <w:proofErr w:type="gramStart"/>
      <w:r w:rsidRPr="0B7423CE">
        <w:rPr>
          <w:rFonts w:ascii="Times New Roman" w:eastAsia="Times New Roman" w:hAnsi="Times New Roman" w:cs="Times New Roman"/>
          <w:color w:val="000000" w:themeColor="text1"/>
        </w:rPr>
        <w:t>students</w:t>
      </w:r>
      <w:proofErr w:type="gramEnd"/>
      <w:r w:rsidRPr="0B7423CE">
        <w:rPr>
          <w:rFonts w:ascii="Times New Roman" w:eastAsia="Times New Roman" w:hAnsi="Times New Roman" w:cs="Times New Roman"/>
          <w:color w:val="000000" w:themeColor="text1"/>
        </w:rPr>
        <w:t xml:space="preserve"> complete coursework alongside a series of field </w:t>
      </w:r>
      <w:r>
        <w:rPr>
          <w:rFonts w:ascii="Times New Roman" w:eastAsia="Times New Roman" w:hAnsi="Times New Roman" w:cs="Times New Roman"/>
          <w:color w:val="000000" w:themeColor="text1"/>
        </w:rPr>
        <w:t xml:space="preserve">and clinical </w:t>
      </w:r>
      <w:r w:rsidRPr="0B7423CE">
        <w:rPr>
          <w:rFonts w:ascii="Times New Roman" w:eastAsia="Times New Roman" w:hAnsi="Times New Roman" w:cs="Times New Roman"/>
          <w:color w:val="000000" w:themeColor="text1"/>
        </w:rPr>
        <w:t>experiences. This Handbook is a guide from entry-level courses through student teaching</w:t>
      </w:r>
      <w:r>
        <w:rPr>
          <w:rFonts w:ascii="Times New Roman" w:eastAsia="Times New Roman" w:hAnsi="Times New Roman" w:cs="Times New Roman"/>
          <w:color w:val="000000" w:themeColor="text1"/>
        </w:rPr>
        <w:t xml:space="preserve"> which is a culminating stage on an academic program for initial teacher preparation</w:t>
      </w:r>
      <w:r w:rsidRPr="0B7423CE">
        <w:rPr>
          <w:rFonts w:ascii="Times New Roman" w:eastAsia="Times New Roman" w:hAnsi="Times New Roman" w:cs="Times New Roman"/>
          <w:color w:val="000000" w:themeColor="text1"/>
        </w:rPr>
        <w:t>.</w:t>
      </w:r>
    </w:p>
    <w:p w14:paraId="7F53D87C" w14:textId="316ACE17" w:rsidR="002D62A4" w:rsidRDefault="002D62A4" w:rsidP="002D62A4">
      <w:pPr>
        <w:spacing w:before="240" w:after="240"/>
        <w:rPr>
          <w:rFonts w:ascii="Times New Roman" w:eastAsia="Times New Roman" w:hAnsi="Times New Roman" w:cs="Times New Roman"/>
          <w:color w:val="000000" w:themeColor="text1"/>
        </w:rPr>
      </w:pPr>
      <w:r w:rsidRPr="0B7423CE">
        <w:rPr>
          <w:rFonts w:ascii="Times New Roman" w:eastAsia="Times New Roman" w:hAnsi="Times New Roman" w:cs="Times New Roman"/>
          <w:color w:val="000000" w:themeColor="text1"/>
        </w:rPr>
        <w:t xml:space="preserve">Teacher candidates should review it carefully and follow all guidelines to ensure success in their preparation. In this guide you will find information on required clearances, professional dispositions, hours requirements, policies related to attendance and </w:t>
      </w:r>
      <w:r w:rsidRPr="0B7423CE">
        <w:rPr>
          <w:rFonts w:ascii="Times New Roman" w:eastAsia="Times New Roman" w:hAnsi="Times New Roman" w:cs="Times New Roman"/>
          <w:color w:val="000000" w:themeColor="text1"/>
        </w:rPr>
        <w:t>professionalism and</w:t>
      </w:r>
      <w:r w:rsidRPr="0B7423CE">
        <w:rPr>
          <w:rFonts w:ascii="Times New Roman" w:eastAsia="Times New Roman" w:hAnsi="Times New Roman" w:cs="Times New Roman"/>
          <w:color w:val="000000" w:themeColor="text1"/>
        </w:rPr>
        <w:t xml:space="preserve"> required fieldwork </w:t>
      </w:r>
      <w:r>
        <w:rPr>
          <w:rFonts w:ascii="Times New Roman" w:eastAsia="Times New Roman" w:hAnsi="Times New Roman" w:cs="Times New Roman"/>
          <w:color w:val="000000" w:themeColor="text1"/>
        </w:rPr>
        <w:t xml:space="preserve">and clinical experiences </w:t>
      </w:r>
      <w:r w:rsidRPr="0B7423CE">
        <w:rPr>
          <w:rFonts w:ascii="Times New Roman" w:eastAsia="Times New Roman" w:hAnsi="Times New Roman" w:cs="Times New Roman"/>
          <w:color w:val="000000" w:themeColor="text1"/>
        </w:rPr>
        <w:t>documents for completion.</w:t>
      </w:r>
    </w:p>
    <w:p w14:paraId="4EA507A1" w14:textId="77777777" w:rsidR="002D62A4" w:rsidRPr="00D41111" w:rsidRDefault="002D62A4" w:rsidP="002D62A4">
      <w:pPr>
        <w:rPr>
          <w:rFonts w:ascii="Times New Roman" w:hAnsi="Times New Roman" w:cs="Times New Roman"/>
          <w:b/>
          <w:bCs/>
          <w:sz w:val="24"/>
          <w:szCs w:val="24"/>
        </w:rPr>
      </w:pPr>
      <w:r w:rsidRPr="65C8814E">
        <w:rPr>
          <w:rFonts w:ascii="Times New Roman" w:hAnsi="Times New Roman" w:cs="Times New Roman"/>
          <w:b/>
          <w:bCs/>
          <w:sz w:val="24"/>
          <w:szCs w:val="24"/>
        </w:rPr>
        <w:t xml:space="preserve">Guidelines for All Field </w:t>
      </w:r>
      <w:r>
        <w:rPr>
          <w:rFonts w:ascii="Times New Roman" w:hAnsi="Times New Roman" w:cs="Times New Roman"/>
          <w:b/>
          <w:bCs/>
          <w:sz w:val="24"/>
          <w:szCs w:val="24"/>
        </w:rPr>
        <w:t xml:space="preserve">and Clinical </w:t>
      </w:r>
      <w:r w:rsidRPr="65C8814E">
        <w:rPr>
          <w:rFonts w:ascii="Times New Roman" w:hAnsi="Times New Roman" w:cs="Times New Roman"/>
          <w:b/>
          <w:bCs/>
          <w:sz w:val="24"/>
          <w:szCs w:val="24"/>
        </w:rPr>
        <w:t>Experiences</w:t>
      </w:r>
    </w:p>
    <w:p w14:paraId="2C228B9F" w14:textId="77777777" w:rsidR="002D62A4" w:rsidRPr="00133E53" w:rsidRDefault="002D62A4" w:rsidP="00B22626">
      <w:pPr>
        <w:pStyle w:val="ListParagraph"/>
        <w:numPr>
          <w:ilvl w:val="0"/>
          <w:numId w:val="79"/>
        </w:numPr>
        <w:rPr>
          <w:rFonts w:ascii="Times New Roman" w:hAnsi="Times New Roman" w:cs="Times New Roman"/>
        </w:rPr>
      </w:pPr>
      <w:r w:rsidRPr="65C8814E">
        <w:rPr>
          <w:rFonts w:ascii="Times New Roman" w:hAnsi="Times New Roman" w:cs="Times New Roman"/>
        </w:rPr>
        <w:t>Pennsylvania’s Professional Practice for Educators</w:t>
      </w:r>
      <w:r>
        <w:rPr>
          <w:rFonts w:ascii="Times New Roman" w:hAnsi="Times New Roman" w:cs="Times New Roman"/>
        </w:rPr>
        <w:t xml:space="preserve"> </w:t>
      </w:r>
    </w:p>
    <w:p w14:paraId="44532E53" w14:textId="77777777" w:rsidR="002D62A4" w:rsidRPr="00133E53" w:rsidRDefault="002D62A4" w:rsidP="002D62A4">
      <w:pPr>
        <w:ind w:left="720"/>
        <w:rPr>
          <w:rFonts w:ascii="Times New Roman" w:hAnsi="Times New Roman" w:cs="Times New Roman"/>
        </w:rPr>
      </w:pPr>
      <w:r w:rsidRPr="00D66B36">
        <w:rPr>
          <w:rFonts w:ascii="Times New Roman" w:hAnsi="Times New Roman" w:cs="Times New Roman"/>
        </w:rPr>
        <w:t>The</w:t>
      </w:r>
      <w:r w:rsidRPr="00133E53">
        <w:rPr>
          <w:rFonts w:ascii="Times New Roman" w:hAnsi="Times New Roman" w:cs="Times New Roman"/>
        </w:rPr>
        <w:t xml:space="preserve"> </w:t>
      </w:r>
      <w:r>
        <w:rPr>
          <w:rFonts w:ascii="Times New Roman" w:hAnsi="Times New Roman" w:cs="Times New Roman"/>
        </w:rPr>
        <w:t>College of Arts, Humanities, Education, and Social Sciences</w:t>
      </w:r>
      <w:r w:rsidRPr="00133E53">
        <w:rPr>
          <w:rFonts w:ascii="Times New Roman" w:hAnsi="Times New Roman" w:cs="Times New Roman"/>
        </w:rPr>
        <w:t xml:space="preserve"> (</w:t>
      </w:r>
      <w:r>
        <w:rPr>
          <w:rFonts w:ascii="Times New Roman" w:hAnsi="Times New Roman" w:cs="Times New Roman"/>
        </w:rPr>
        <w:t>CAHESS</w:t>
      </w:r>
      <w:r w:rsidRPr="00133E53">
        <w:rPr>
          <w:rFonts w:ascii="Times New Roman" w:hAnsi="Times New Roman" w:cs="Times New Roman"/>
        </w:rPr>
        <w:t xml:space="preserve">) is committed to graduating teachers that meet all standards noted in the </w:t>
      </w:r>
      <w:hyperlink r:id="rId8" w:history="1">
        <w:r w:rsidRPr="00133E53">
          <w:rPr>
            <w:rStyle w:val="Hyperlink"/>
            <w:rFonts w:ascii="Times New Roman" w:hAnsi="Times New Roman" w:cs="Times New Roman"/>
          </w:rPr>
          <w:t>Code of Professional Practice and Conduct</w:t>
        </w:r>
      </w:hyperlink>
      <w:r w:rsidRPr="00133E53">
        <w:rPr>
          <w:rFonts w:ascii="Times New Roman" w:hAnsi="Times New Roman" w:cs="Times New Roman"/>
        </w:rPr>
        <w:t xml:space="preserve"> by the Pennsylvania Department of Education (PDE).  </w:t>
      </w:r>
      <w:r>
        <w:rPr>
          <w:rFonts w:ascii="Times New Roman" w:hAnsi="Times New Roman" w:cs="Times New Roman"/>
        </w:rPr>
        <w:t>CAHESS</w:t>
      </w:r>
      <w:r w:rsidRPr="00133E53">
        <w:rPr>
          <w:rFonts w:ascii="Times New Roman" w:hAnsi="Times New Roman" w:cs="Times New Roman"/>
        </w:rPr>
        <w:t xml:space="preserve"> accomplishes this through classroom and field experiences that prepare teacher candidates to meet PDE’s competencies and </w:t>
      </w:r>
      <w:r>
        <w:rPr>
          <w:rFonts w:ascii="Times New Roman" w:hAnsi="Times New Roman" w:cs="Times New Roman"/>
        </w:rPr>
        <w:t xml:space="preserve">professional </w:t>
      </w:r>
      <w:r w:rsidRPr="00133E53">
        <w:rPr>
          <w:rFonts w:ascii="Times New Roman" w:hAnsi="Times New Roman" w:cs="Times New Roman"/>
        </w:rPr>
        <w:t>dispositions for certification upon graduation.</w:t>
      </w:r>
    </w:p>
    <w:p w14:paraId="4624FEA5" w14:textId="77777777" w:rsidR="002D62A4" w:rsidRPr="00133E53" w:rsidRDefault="002D62A4" w:rsidP="00B22626">
      <w:pPr>
        <w:pStyle w:val="ListParagraph"/>
        <w:numPr>
          <w:ilvl w:val="0"/>
          <w:numId w:val="79"/>
        </w:numPr>
        <w:rPr>
          <w:rFonts w:ascii="Times New Roman" w:hAnsi="Times New Roman" w:cs="Times New Roman"/>
        </w:rPr>
      </w:pPr>
      <w:r w:rsidRPr="65C8814E">
        <w:rPr>
          <w:rFonts w:ascii="Times New Roman" w:hAnsi="Times New Roman" w:cs="Times New Roman"/>
        </w:rPr>
        <w:t xml:space="preserve">Compliance with PDE Field </w:t>
      </w:r>
      <w:r>
        <w:rPr>
          <w:rFonts w:ascii="Times New Roman" w:hAnsi="Times New Roman" w:cs="Times New Roman"/>
        </w:rPr>
        <w:t xml:space="preserve">and Clinical </w:t>
      </w:r>
      <w:r w:rsidRPr="65C8814E">
        <w:rPr>
          <w:rFonts w:ascii="Times New Roman" w:hAnsi="Times New Roman" w:cs="Times New Roman"/>
        </w:rPr>
        <w:t>Experience</w:t>
      </w:r>
      <w:r>
        <w:rPr>
          <w:rFonts w:ascii="Times New Roman" w:hAnsi="Times New Roman" w:cs="Times New Roman"/>
        </w:rPr>
        <w:t>s</w:t>
      </w:r>
      <w:r w:rsidRPr="65C8814E">
        <w:rPr>
          <w:rFonts w:ascii="Times New Roman" w:hAnsi="Times New Roman" w:cs="Times New Roman"/>
        </w:rPr>
        <w:t xml:space="preserve"> Competencies</w:t>
      </w:r>
    </w:p>
    <w:p w14:paraId="1449C747" w14:textId="77777777" w:rsidR="002D62A4" w:rsidRPr="00133E53" w:rsidRDefault="002D62A4" w:rsidP="002D62A4">
      <w:pPr>
        <w:ind w:left="720"/>
        <w:rPr>
          <w:rFonts w:ascii="Times New Roman" w:hAnsi="Times New Roman" w:cs="Times New Roman"/>
        </w:rPr>
      </w:pPr>
      <w:r w:rsidRPr="00D66B36">
        <w:rPr>
          <w:rFonts w:ascii="Times New Roman" w:hAnsi="Times New Roman" w:cs="Times New Roman"/>
        </w:rPr>
        <w:t xml:space="preserve">The </w:t>
      </w:r>
      <w:r>
        <w:rPr>
          <w:rFonts w:ascii="Times New Roman" w:hAnsi="Times New Roman" w:cs="Times New Roman"/>
        </w:rPr>
        <w:t>CAHESS</w:t>
      </w:r>
      <w:r w:rsidRPr="00133E53">
        <w:rPr>
          <w:rFonts w:ascii="Times New Roman" w:hAnsi="Times New Roman" w:cs="Times New Roman"/>
        </w:rPr>
        <w:t xml:space="preserve"> supports and develops the preparation of teacher candidates at each stage of field </w:t>
      </w:r>
      <w:r>
        <w:rPr>
          <w:rFonts w:ascii="Times New Roman" w:hAnsi="Times New Roman" w:cs="Times New Roman"/>
        </w:rPr>
        <w:t xml:space="preserve">and clinical </w:t>
      </w:r>
      <w:r w:rsidRPr="00133E53">
        <w:rPr>
          <w:rFonts w:ascii="Times New Roman" w:hAnsi="Times New Roman" w:cs="Times New Roman"/>
        </w:rPr>
        <w:t xml:space="preserve">experience through alignment with </w:t>
      </w:r>
      <w:hyperlink r:id="rId9" w:history="1">
        <w:r w:rsidRPr="00133E53">
          <w:rPr>
            <w:rStyle w:val="Hyperlink"/>
            <w:rFonts w:ascii="Times New Roman" w:hAnsi="Times New Roman" w:cs="Times New Roman"/>
          </w:rPr>
          <w:t>PDE’s general set of field experience competencies</w:t>
        </w:r>
      </w:hyperlink>
      <w:r w:rsidRPr="00133E53">
        <w:rPr>
          <w:rFonts w:ascii="Times New Roman" w:hAnsi="Times New Roman" w:cs="Times New Roman"/>
        </w:rPr>
        <w:t xml:space="preserve">.  Competencies for each field </w:t>
      </w:r>
      <w:r>
        <w:rPr>
          <w:rFonts w:ascii="Times New Roman" w:hAnsi="Times New Roman" w:cs="Times New Roman"/>
        </w:rPr>
        <w:t xml:space="preserve">and clinical </w:t>
      </w:r>
      <w:r w:rsidRPr="00133E53">
        <w:rPr>
          <w:rFonts w:ascii="Times New Roman" w:hAnsi="Times New Roman" w:cs="Times New Roman"/>
        </w:rPr>
        <w:t xml:space="preserve">experience stage including student teaching are noted in the appropriate section and are assessed as part of the course in which the field </w:t>
      </w:r>
      <w:r>
        <w:rPr>
          <w:rFonts w:ascii="Times New Roman" w:hAnsi="Times New Roman" w:cs="Times New Roman"/>
        </w:rPr>
        <w:t xml:space="preserve">and clinical </w:t>
      </w:r>
      <w:r w:rsidRPr="00133E53">
        <w:rPr>
          <w:rFonts w:ascii="Times New Roman" w:hAnsi="Times New Roman" w:cs="Times New Roman"/>
        </w:rPr>
        <w:t>experience is linked.</w:t>
      </w:r>
    </w:p>
    <w:p w14:paraId="6D6E9F45" w14:textId="77777777" w:rsidR="002D62A4" w:rsidRPr="00133E53" w:rsidRDefault="002D62A4" w:rsidP="00B22626">
      <w:pPr>
        <w:pStyle w:val="ListParagraph"/>
        <w:numPr>
          <w:ilvl w:val="0"/>
          <w:numId w:val="79"/>
        </w:numPr>
        <w:rPr>
          <w:rFonts w:ascii="Times New Roman" w:hAnsi="Times New Roman" w:cs="Times New Roman"/>
        </w:rPr>
      </w:pPr>
      <w:r w:rsidRPr="65C8814E">
        <w:rPr>
          <w:rFonts w:ascii="Times New Roman" w:hAnsi="Times New Roman" w:cs="Times New Roman"/>
        </w:rPr>
        <w:t xml:space="preserve">Role and Assessment of </w:t>
      </w:r>
      <w:r>
        <w:rPr>
          <w:rFonts w:ascii="Times New Roman" w:hAnsi="Times New Roman" w:cs="Times New Roman"/>
        </w:rPr>
        <w:t xml:space="preserve">Professional </w:t>
      </w:r>
      <w:r w:rsidRPr="65C8814E">
        <w:rPr>
          <w:rFonts w:ascii="Times New Roman" w:hAnsi="Times New Roman" w:cs="Times New Roman"/>
        </w:rPr>
        <w:t>Dispositions</w:t>
      </w:r>
    </w:p>
    <w:p w14:paraId="47E107E9" w14:textId="77777777" w:rsidR="002D62A4" w:rsidRDefault="002D62A4" w:rsidP="002D62A4">
      <w:pPr>
        <w:ind w:left="720"/>
        <w:rPr>
          <w:rFonts w:ascii="Times New Roman" w:hAnsi="Times New Roman" w:cs="Times New Roman"/>
        </w:rPr>
      </w:pPr>
      <w:bookmarkStart w:id="1" w:name="sou2"/>
      <w:bookmarkStart w:id="2" w:name="indexsocp"/>
      <w:bookmarkStart w:id="3" w:name="indexsca"/>
      <w:bookmarkStart w:id="4" w:name="indexsvf"/>
      <w:bookmarkStart w:id="5" w:name="indexbucoc"/>
      <w:bookmarkEnd w:id="1"/>
      <w:bookmarkEnd w:id="2"/>
      <w:bookmarkEnd w:id="3"/>
      <w:bookmarkEnd w:id="4"/>
      <w:bookmarkEnd w:id="5"/>
      <w:r w:rsidRPr="511EC31F">
        <w:rPr>
          <w:rFonts w:ascii="Times New Roman" w:hAnsi="Times New Roman" w:cs="Times New Roman"/>
        </w:rPr>
        <w:t xml:space="preserve">Professional dispositions are professional attitudes, values and beliefs demonstrated through both verbal and non-verbal behaviors to support student learning.  The CAHESS has identified the following professional dispositions within the Unit’s Conceptional Framework:  Uphold Professional and Ethical Standards, Embrace Diversity, Engage in Collaborative Endeavors, Reflect and Problem-Solve, and Value Lifelong Learning.  Assessment of teacher candidate professional dispositions is conducted through the CPAST (Candidate Preservice Assessment of Student Teaching) and Pre-CPAST conducted in Stage 3 and Student Teaching. (The Ohio State University, </w:t>
      </w:r>
      <w:hyperlink r:id="rId10">
        <w:r w:rsidRPr="511EC31F">
          <w:rPr>
            <w:rStyle w:val="Hyperlink"/>
            <w:rFonts w:ascii="Times New Roman" w:hAnsi="Times New Roman" w:cs="Times New Roman"/>
          </w:rPr>
          <w:t>https://ehe.osu.edu/accreditation-placement-licensure/accreditation/candidate-preservice-assessment-student-teaching-cpast</w:t>
        </w:r>
      </w:hyperlink>
      <w:r w:rsidRPr="511EC31F">
        <w:rPr>
          <w:rFonts w:ascii="Times New Roman" w:hAnsi="Times New Roman" w:cs="Times New Roman"/>
        </w:rPr>
        <w:t xml:space="preserve">)  </w:t>
      </w:r>
    </w:p>
    <w:p w14:paraId="1EF95A6D" w14:textId="77777777" w:rsidR="002D62A4" w:rsidRDefault="002D62A4" w:rsidP="002D62A4">
      <w:pPr>
        <w:ind w:left="720"/>
        <w:rPr>
          <w:rFonts w:ascii="Times New Roman" w:eastAsia="Times New Roman" w:hAnsi="Times New Roman" w:cs="Times New Roman"/>
        </w:rPr>
      </w:pPr>
      <w:r w:rsidRPr="511EC31F">
        <w:rPr>
          <w:rFonts w:ascii="Times New Roman" w:eastAsia="Times New Roman" w:hAnsi="Times New Roman" w:cs="Times New Roman"/>
        </w:rPr>
        <w:t xml:space="preserve">The CPAST Form was created as part of the Valid and Reliable Instruments for Educator Preparation Programs (VARI-EPP) Project. VARI-EPP is a group of Ohio educator preparation programs who have collaborated since 2014 </w:t>
      </w:r>
      <w:proofErr w:type="gramStart"/>
      <w:r w:rsidRPr="511EC31F">
        <w:rPr>
          <w:rFonts w:ascii="Times New Roman" w:eastAsia="Times New Roman" w:hAnsi="Times New Roman" w:cs="Times New Roman"/>
        </w:rPr>
        <w:t>in order to</w:t>
      </w:r>
      <w:proofErr w:type="gramEnd"/>
      <w:r w:rsidRPr="511EC31F">
        <w:rPr>
          <w:rFonts w:ascii="Times New Roman" w:eastAsia="Times New Roman" w:hAnsi="Times New Roman" w:cs="Times New Roman"/>
        </w:rPr>
        <w:t xml:space="preserve"> develop instruments, including the CPAST Form, that meet CAEP Accreditation requirements.</w:t>
      </w:r>
    </w:p>
    <w:p w14:paraId="5F0EC6D6" w14:textId="77777777" w:rsidR="002D62A4" w:rsidRPr="00905B8A" w:rsidRDefault="002D62A4" w:rsidP="00B22626">
      <w:pPr>
        <w:pStyle w:val="ListParagraph"/>
        <w:numPr>
          <w:ilvl w:val="0"/>
          <w:numId w:val="79"/>
        </w:numPr>
        <w:rPr>
          <w:rFonts w:ascii="Times New Roman" w:hAnsi="Times New Roman" w:cs="Times New Roman"/>
        </w:rPr>
      </w:pPr>
      <w:r w:rsidRPr="00905B8A">
        <w:rPr>
          <w:rFonts w:ascii="Times New Roman" w:hAnsi="Times New Roman" w:cs="Times New Roman"/>
        </w:rPr>
        <w:t xml:space="preserve">Required Clearances for All Field </w:t>
      </w:r>
      <w:r>
        <w:rPr>
          <w:rFonts w:ascii="Times New Roman" w:hAnsi="Times New Roman" w:cs="Times New Roman"/>
        </w:rPr>
        <w:t xml:space="preserve">and Clinical </w:t>
      </w:r>
      <w:r w:rsidRPr="00905B8A">
        <w:rPr>
          <w:rFonts w:ascii="Times New Roman" w:hAnsi="Times New Roman" w:cs="Times New Roman"/>
        </w:rPr>
        <w:t xml:space="preserve">Experiences </w:t>
      </w:r>
    </w:p>
    <w:p w14:paraId="54EEE545" w14:textId="52226712" w:rsidR="002D62A4" w:rsidRDefault="002D62A4" w:rsidP="002D62A4">
      <w:pPr>
        <w:spacing w:line="240" w:lineRule="auto"/>
        <w:ind w:left="720"/>
        <w:rPr>
          <w:rFonts w:ascii="Times New Roman" w:hAnsi="Times New Roman" w:cs="Times New Roman"/>
        </w:rPr>
      </w:pPr>
      <w:r w:rsidRPr="511EC31F">
        <w:rPr>
          <w:rFonts w:ascii="Times New Roman" w:hAnsi="Times New Roman" w:cs="Times New Roman"/>
        </w:rPr>
        <w:lastRenderedPageBreak/>
        <w:t>The College of Arts, Humanities, Education, and Social Sciences (CAHESS) requires that the following clearances must be acquired and kept up to date in accordance with PDE regulations.</w:t>
      </w:r>
      <w:r>
        <w:rPr>
          <w:rFonts w:ascii="Times New Roman" w:hAnsi="Times New Roman" w:cs="Times New Roman"/>
        </w:rPr>
        <w:t xml:space="preserve"> </w:t>
      </w:r>
      <w:r w:rsidRPr="511EC31F">
        <w:rPr>
          <w:rFonts w:ascii="Times New Roman" w:hAnsi="Times New Roman" w:cs="Times New Roman"/>
        </w:rPr>
        <w:t xml:space="preserve">There are fees associated with some of the clearances. Clearances are required to enter all field and clinical experiences and must be renewed prior to student teaching. Students must upload their clearances into the Commonwealth University Teacher Clearance Database upon admittance to the University and acceptance in a Teacher Education Preparation program.  </w:t>
      </w:r>
    </w:p>
    <w:p w14:paraId="6BDE66A0" w14:textId="37C602E6" w:rsidR="002D62A4" w:rsidRDefault="002D62A4" w:rsidP="002D62A4">
      <w:pPr>
        <w:spacing w:line="240" w:lineRule="auto"/>
        <w:ind w:left="720"/>
        <w:rPr>
          <w:rFonts w:ascii="Times New Roman" w:hAnsi="Times New Roman" w:cs="Times New Roman"/>
          <w:b/>
          <w:bCs/>
          <w:highlight w:val="green"/>
        </w:rPr>
      </w:pPr>
      <w:r w:rsidRPr="14B36488">
        <w:rPr>
          <w:rFonts w:ascii="Times New Roman" w:eastAsia="Times New Roman" w:hAnsi="Times New Roman" w:cs="Times New Roman"/>
          <w:b/>
          <w:bCs/>
          <w:color w:val="000000" w:themeColor="text1"/>
          <w:u w:val="single"/>
        </w:rPr>
        <w:t>Clearance Reminders</w:t>
      </w:r>
      <w:r>
        <w:br/>
      </w:r>
      <w:r w:rsidRPr="14B36488">
        <w:rPr>
          <w:rFonts w:ascii="Times New Roman" w:eastAsia="Times New Roman" w:hAnsi="Times New Roman" w:cs="Times New Roman"/>
          <w:color w:val="000000" w:themeColor="text1"/>
        </w:rPr>
        <w:t>* Keep copies of all clearances for your records — they cannot be emailed, faxed, or mailed to you.</w:t>
      </w:r>
      <w:r>
        <w:br/>
      </w:r>
      <w:r w:rsidRPr="14B36488">
        <w:rPr>
          <w:rFonts w:ascii="Times New Roman" w:eastAsia="Times New Roman" w:hAnsi="Times New Roman" w:cs="Times New Roman"/>
          <w:color w:val="000000" w:themeColor="text1"/>
        </w:rPr>
        <w:t>* Review instructions for obtaining and uploading clearances in the Teacher Candidacy Program “course” in Brightspace.</w:t>
      </w:r>
      <w:r>
        <w:br/>
      </w:r>
      <w:r w:rsidRPr="14B36488">
        <w:rPr>
          <w:rFonts w:ascii="Times New Roman" w:eastAsia="Times New Roman" w:hAnsi="Times New Roman" w:cs="Times New Roman"/>
          <w:b/>
          <w:bCs/>
          <w:highlight w:val="yellow"/>
        </w:rPr>
        <w:t xml:space="preserve">* Do NOT upload your clearances into Brightspace. These should be uploaded to the CU Clearance Database. Please visit the Brightspace course for instructions. </w:t>
      </w:r>
      <w:r>
        <w:br/>
      </w:r>
      <w:r w:rsidRPr="14B36488">
        <w:rPr>
          <w:rFonts w:ascii="Times New Roman" w:eastAsia="Times New Roman" w:hAnsi="Times New Roman" w:cs="Times New Roman"/>
          <w:color w:val="000000" w:themeColor="text1"/>
        </w:rPr>
        <w:t>* Watch your email, you will receive an email with a “Completed Clearances and Forms” screenshot. This is provided once all clearances have been received. Keep this for your records.</w:t>
      </w:r>
      <w:r w:rsidRPr="14B36488">
        <w:rPr>
          <w:rFonts w:ascii="Times New Roman" w:hAnsi="Times New Roman" w:cs="Times New Roman"/>
        </w:rPr>
        <w:t xml:space="preserve"> </w:t>
      </w:r>
    </w:p>
    <w:p w14:paraId="4E13EACE" w14:textId="1134BDB7" w:rsidR="002D62A4" w:rsidRPr="002D62A4" w:rsidRDefault="002D62A4" w:rsidP="002D62A4">
      <w:pPr>
        <w:spacing w:line="240" w:lineRule="auto"/>
        <w:ind w:left="720"/>
        <w:rPr>
          <w:rFonts w:ascii="Times New Roman" w:hAnsi="Times New Roman" w:cs="Times New Roman"/>
          <w:b/>
          <w:bCs/>
          <w:color w:val="000000" w:themeColor="text1"/>
        </w:rPr>
      </w:pPr>
      <w:r w:rsidRPr="002D62A4">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After receiving</w:t>
      </w:r>
      <w:r w:rsidRPr="002D62A4">
        <w:rPr>
          <w:rFonts w:ascii="Times New Roman" w:hAnsi="Times New Roman" w:cs="Times New Roman"/>
          <w:b/>
          <w:bCs/>
          <w:color w:val="000000" w:themeColor="text1"/>
        </w:rPr>
        <w:t xml:space="preserve"> notification that all clearances have been approved in the CU Database, by the Office of Teacher Preparation, Clinical Practice and Certification, students are required to contact their school to provide the approved clearances directly to the school administration. This should be completed minimally 2-3 weeks prior to entering all field placements, to ensure there is adequate time for the school to process the clearances before the field and clinical placement begins.</w:t>
      </w:r>
    </w:p>
    <w:p w14:paraId="6D23C337" w14:textId="77777777" w:rsidR="002D62A4" w:rsidRDefault="002D62A4" w:rsidP="002D62A4">
      <w:pPr>
        <w:spacing w:line="240" w:lineRule="auto"/>
        <w:ind w:left="720"/>
        <w:rPr>
          <w:rFonts w:ascii="Times New Roman" w:hAnsi="Times New Roman" w:cs="Times New Roman"/>
          <w:highlight w:val="green"/>
        </w:rPr>
      </w:pPr>
      <w:r w:rsidRPr="14B36488">
        <w:rPr>
          <w:rFonts w:ascii="Times New Roman" w:hAnsi="Times New Roman" w:cs="Times New Roman"/>
          <w:b/>
          <w:bCs/>
          <w:i/>
          <w:iCs/>
        </w:rPr>
        <w:t xml:space="preserve">Questions about this process? </w:t>
      </w:r>
      <w:r w:rsidRPr="14B36488">
        <w:rPr>
          <w:rFonts w:ascii="Times New Roman" w:hAnsi="Times New Roman" w:cs="Times New Roman"/>
        </w:rPr>
        <w:t xml:space="preserve">contact Beth McClure at </w:t>
      </w:r>
      <w:hyperlink r:id="rId11">
        <w:r w:rsidRPr="14B36488">
          <w:rPr>
            <w:rStyle w:val="Hyperlink"/>
            <w:rFonts w:ascii="Times New Roman" w:hAnsi="Times New Roman" w:cs="Times New Roman"/>
          </w:rPr>
          <w:t>bmcclure@commonwealthu.edu</w:t>
        </w:r>
      </w:hyperlink>
      <w:r w:rsidRPr="14B36488">
        <w:rPr>
          <w:rFonts w:ascii="Times New Roman" w:hAnsi="Times New Roman" w:cs="Times New Roman"/>
        </w:rPr>
        <w:t>.</w:t>
      </w:r>
    </w:p>
    <w:p w14:paraId="100501C8" w14:textId="77777777" w:rsidR="002D62A4" w:rsidRPr="005F3455" w:rsidRDefault="002D62A4" w:rsidP="002D62A4">
      <w:pPr>
        <w:spacing w:line="240" w:lineRule="auto"/>
        <w:ind w:left="720"/>
        <w:rPr>
          <w:rFonts w:ascii="Times New Roman" w:hAnsi="Times New Roman" w:cs="Times New Roman"/>
          <w:b/>
          <w:bCs/>
          <w:color w:val="FF0000"/>
        </w:rPr>
      </w:pPr>
      <w:r w:rsidRPr="14B36488">
        <w:rPr>
          <w:rFonts w:ascii="Times New Roman" w:hAnsi="Times New Roman" w:cs="Times New Roman"/>
        </w:rPr>
        <w:t xml:space="preserve">The (7) required clearances for all students are listed below. However, your field or clinical experiences placement in a PK-12 location may require additional clearance requirements or school / district documentation forms, which will be indicated to you, if applicable by the school. </w:t>
      </w:r>
      <w:r w:rsidRPr="002D62A4">
        <w:rPr>
          <w:rFonts w:ascii="Times New Roman" w:hAnsi="Times New Roman" w:cs="Times New Roman"/>
          <w:b/>
          <w:bCs/>
        </w:rPr>
        <w:t>Information on obtaining and uploading clearances can be found in the Brightspace Teacher Candidacy Course</w:t>
      </w:r>
      <w:r w:rsidRPr="14B36488">
        <w:rPr>
          <w:rFonts w:ascii="Times New Roman" w:hAnsi="Times New Roman" w:cs="Times New Roman"/>
          <w:b/>
          <w:bCs/>
        </w:rPr>
        <w:t xml:space="preserve"> </w:t>
      </w:r>
      <w:r w:rsidRPr="002D62A4">
        <w:rPr>
          <w:rFonts w:ascii="Times New Roman" w:hAnsi="Times New Roman" w:cs="Times New Roman"/>
          <w:b/>
          <w:bCs/>
          <w:color w:val="000000" w:themeColor="text1"/>
        </w:rPr>
        <w:t xml:space="preserve">on the Office of Teacher Preparation, Clinical Practice and Certification webpage located at: </w:t>
      </w:r>
      <w:hyperlink r:id="rId12">
        <w:r w:rsidRPr="14B36488">
          <w:rPr>
            <w:rStyle w:val="Hyperlink"/>
            <w:rFonts w:ascii="Times New Roman" w:eastAsia="Times New Roman" w:hAnsi="Times New Roman" w:cs="Times New Roman"/>
          </w:rPr>
          <w:t>https://www.commonwealthu.edu/offices-directory/teacher-preparation-clinical-practice-and-certification</w:t>
        </w:r>
      </w:hyperlink>
    </w:p>
    <w:p w14:paraId="2B21FF3E" w14:textId="77777777" w:rsidR="002D62A4"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Negative Tuberculosis (TB) Tine Test - Tuberculosis Test</w:t>
      </w:r>
    </w:p>
    <w:p w14:paraId="5249C018" w14:textId="77777777" w:rsidR="002D62A4" w:rsidRPr="002C2406"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 xml:space="preserve">Act 34 of 1985 (Pennsylvania Criminal Record Check) </w:t>
      </w:r>
    </w:p>
    <w:p w14:paraId="725B3900" w14:textId="77777777" w:rsidR="002D62A4" w:rsidRPr="002C2406"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 xml:space="preserve">Act 151 of 1985 (Child Abuse History Clearance) </w:t>
      </w:r>
    </w:p>
    <w:p w14:paraId="30A69E80" w14:textId="77777777" w:rsidR="002D62A4" w:rsidRPr="002C2406"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Act 24 - Arrest and Convictions</w:t>
      </w:r>
      <w:r w:rsidRPr="511EC31F">
        <w:rPr>
          <w:rStyle w:val="Hyperlink"/>
          <w:rFonts w:ascii="Times New Roman" w:hAnsi="Times New Roman" w:cs="Times New Roman"/>
          <w:b/>
          <w:bCs/>
          <w:u w:val="none"/>
        </w:rPr>
        <w:t xml:space="preserve"> </w:t>
      </w:r>
    </w:p>
    <w:p w14:paraId="031B64C1" w14:textId="77777777" w:rsidR="002D62A4" w:rsidRPr="002C2406"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 xml:space="preserve">Act 114 of 2006 (FBI Federal Criminal History Record) </w:t>
      </w:r>
    </w:p>
    <w:p w14:paraId="4CF4E1D5" w14:textId="77777777" w:rsidR="002D62A4" w:rsidRPr="002C2406"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 xml:space="preserve">Act 126 – (Mandated Child Abuse Reporter Training) </w:t>
      </w:r>
    </w:p>
    <w:p w14:paraId="6988782D" w14:textId="77777777" w:rsidR="002D62A4" w:rsidRPr="002C2406" w:rsidRDefault="002D62A4" w:rsidP="00B22626">
      <w:pPr>
        <w:pStyle w:val="ListParagraph"/>
        <w:numPr>
          <w:ilvl w:val="0"/>
          <w:numId w:val="26"/>
        </w:numPr>
        <w:spacing w:after="0" w:line="240" w:lineRule="auto"/>
        <w:ind w:left="1350" w:hanging="270"/>
        <w:rPr>
          <w:rFonts w:ascii="Times New Roman" w:hAnsi="Times New Roman" w:cs="Times New Roman"/>
          <w:b/>
          <w:bCs/>
        </w:rPr>
      </w:pPr>
      <w:r w:rsidRPr="511EC31F">
        <w:rPr>
          <w:rFonts w:ascii="Times New Roman" w:hAnsi="Times New Roman" w:cs="Times New Roman"/>
          <w:b/>
          <w:bCs/>
        </w:rPr>
        <w:t xml:space="preserve">Professional Liability Insurance – can be obtained through SPSEA </w:t>
      </w:r>
    </w:p>
    <w:p w14:paraId="33775859" w14:textId="77777777" w:rsidR="002D62A4" w:rsidRDefault="002D62A4" w:rsidP="002D62A4">
      <w:pPr>
        <w:spacing w:after="0" w:line="240" w:lineRule="auto"/>
        <w:rPr>
          <w:rFonts w:ascii="Times New Roman" w:hAnsi="Times New Roman" w:cs="Times New Roman"/>
          <w:b/>
          <w:bCs/>
        </w:rPr>
      </w:pPr>
    </w:p>
    <w:p w14:paraId="04852DCB" w14:textId="77777777" w:rsidR="002D62A4" w:rsidRPr="005F3455" w:rsidRDefault="002D62A4" w:rsidP="002D62A4">
      <w:pPr>
        <w:spacing w:after="0" w:line="240" w:lineRule="auto"/>
        <w:ind w:left="720"/>
        <w:rPr>
          <w:rFonts w:ascii="Times New Roman" w:hAnsi="Times New Roman" w:cs="Times New Roman"/>
        </w:rPr>
      </w:pPr>
      <w:r w:rsidRPr="511EC31F">
        <w:rPr>
          <w:rFonts w:ascii="Times New Roman" w:hAnsi="Times New Roman" w:cs="Times New Roman"/>
        </w:rPr>
        <w:t>Additional Clearance for Field Experiences in a Daycare or Preschool Setting may be required.</w:t>
      </w:r>
    </w:p>
    <w:p w14:paraId="043A87F6" w14:textId="77777777" w:rsidR="002D62A4" w:rsidRPr="005F3455" w:rsidRDefault="002D62A4" w:rsidP="002D62A4">
      <w:pPr>
        <w:spacing w:line="240" w:lineRule="auto"/>
        <w:ind w:left="720"/>
        <w:rPr>
          <w:rFonts w:ascii="Times New Roman" w:hAnsi="Times New Roman" w:cs="Times New Roman"/>
        </w:rPr>
      </w:pPr>
      <w:r w:rsidRPr="511EC31F">
        <w:rPr>
          <w:rFonts w:ascii="Times New Roman" w:hAnsi="Times New Roman" w:cs="Times New Roman"/>
        </w:rPr>
        <w:t>*</w:t>
      </w:r>
      <w:hyperlink r:id="rId13">
        <w:r w:rsidRPr="511EC31F">
          <w:rPr>
            <w:rStyle w:val="Hyperlink"/>
            <w:rFonts w:ascii="Times New Roman" w:hAnsi="Times New Roman" w:cs="Times New Roman"/>
          </w:rPr>
          <w:t>National Sex Offender Registry (NSOR)</w:t>
        </w:r>
      </w:hyperlink>
      <w:r w:rsidRPr="511EC31F">
        <w:rPr>
          <w:rFonts w:ascii="Times New Roman" w:hAnsi="Times New Roman" w:cs="Times New Roman"/>
        </w:rPr>
        <w:t xml:space="preserve"> – This clearance is only required for teacher candidates who are planning to complete field experiences in a daycare or pre-school setting.  </w:t>
      </w:r>
    </w:p>
    <w:p w14:paraId="547E9938" w14:textId="77777777" w:rsidR="002D62A4" w:rsidRDefault="002D62A4" w:rsidP="002D62A4">
      <w:pPr>
        <w:pStyle w:val="ListParagraph"/>
        <w:ind w:left="1440"/>
        <w:rPr>
          <w:rFonts w:ascii="Times New Roman" w:hAnsi="Times New Roman" w:cs="Times New Roman"/>
        </w:rPr>
      </w:pPr>
    </w:p>
    <w:p w14:paraId="17C8E3AB" w14:textId="77777777" w:rsidR="002D62A4" w:rsidRPr="003F74B6" w:rsidRDefault="002D62A4" w:rsidP="00B22626">
      <w:pPr>
        <w:pStyle w:val="ListParagraph"/>
        <w:numPr>
          <w:ilvl w:val="0"/>
          <w:numId w:val="79"/>
        </w:numPr>
        <w:rPr>
          <w:rFonts w:ascii="Times New Roman" w:hAnsi="Times New Roman" w:cs="Times New Roman"/>
        </w:rPr>
      </w:pPr>
      <w:r w:rsidRPr="1E2E45D5">
        <w:rPr>
          <w:rFonts w:ascii="Times New Roman" w:hAnsi="Times New Roman" w:cs="Times New Roman"/>
        </w:rPr>
        <w:t>Affiliation Agreements</w:t>
      </w:r>
    </w:p>
    <w:p w14:paraId="10D2E74C" w14:textId="77777777" w:rsidR="002D62A4" w:rsidRPr="00B3150C" w:rsidRDefault="002D62A4" w:rsidP="002D62A4">
      <w:pPr>
        <w:ind w:left="720"/>
        <w:rPr>
          <w:rFonts w:ascii="Times New Roman" w:hAnsi="Times New Roman" w:cs="Times New Roman"/>
        </w:rPr>
      </w:pPr>
      <w:r w:rsidRPr="00133E53">
        <w:rPr>
          <w:rFonts w:ascii="Times New Roman" w:hAnsi="Times New Roman" w:cs="Times New Roman"/>
        </w:rPr>
        <w:t xml:space="preserve">The </w:t>
      </w:r>
      <w:r>
        <w:rPr>
          <w:rFonts w:ascii="Times New Roman" w:hAnsi="Times New Roman" w:cs="Times New Roman"/>
        </w:rPr>
        <w:t>College of Arts, Humanities, Education, and Social Sciences</w:t>
      </w:r>
      <w:r w:rsidRPr="00133E53">
        <w:rPr>
          <w:rFonts w:ascii="Times New Roman" w:hAnsi="Times New Roman" w:cs="Times New Roman"/>
        </w:rPr>
        <w:t xml:space="preserve"> is proud to have strong partnerships with hundreds of participating regional and state-wide school districts and agencies.  The legal agreements allowing Commonwealth University</w:t>
      </w:r>
      <w:r>
        <w:rPr>
          <w:rFonts w:ascii="Times New Roman" w:hAnsi="Times New Roman" w:cs="Times New Roman"/>
        </w:rPr>
        <w:t>’s</w:t>
      </w:r>
      <w:r w:rsidRPr="00133E53">
        <w:rPr>
          <w:rFonts w:ascii="Times New Roman" w:hAnsi="Times New Roman" w:cs="Times New Roman"/>
        </w:rPr>
        <w:t xml:space="preserve"> students to spend time learning in </w:t>
      </w:r>
      <w:r>
        <w:rPr>
          <w:rFonts w:ascii="Times New Roman" w:hAnsi="Times New Roman" w:cs="Times New Roman"/>
        </w:rPr>
        <w:t xml:space="preserve">clinical </w:t>
      </w:r>
      <w:r w:rsidRPr="00133E53">
        <w:rPr>
          <w:rFonts w:ascii="Times New Roman" w:hAnsi="Times New Roman" w:cs="Times New Roman"/>
        </w:rPr>
        <w:t xml:space="preserve">partners’ educational sites are called </w:t>
      </w:r>
      <w:r w:rsidRPr="00133E53">
        <w:rPr>
          <w:rFonts w:ascii="Times New Roman" w:hAnsi="Times New Roman" w:cs="Times New Roman"/>
          <w:b/>
        </w:rPr>
        <w:t>Affiliation Agreements</w:t>
      </w:r>
      <w:r w:rsidRPr="00133E53">
        <w:rPr>
          <w:rFonts w:ascii="Times New Roman" w:hAnsi="Times New Roman" w:cs="Times New Roman"/>
        </w:rPr>
        <w:t xml:space="preserve"> </w:t>
      </w:r>
      <w:r w:rsidRPr="00133E53">
        <w:rPr>
          <w:rFonts w:ascii="Times New Roman" w:hAnsi="Times New Roman" w:cs="Times New Roman"/>
          <w:b/>
        </w:rPr>
        <w:t>(AA).</w:t>
      </w:r>
      <w:r w:rsidRPr="00133E53">
        <w:rPr>
          <w:rFonts w:ascii="Times New Roman" w:hAnsi="Times New Roman" w:cs="Times New Roman"/>
        </w:rPr>
        <w:t xml:space="preserve">  It is important that all Commonwealth University </w:t>
      </w:r>
      <w:r>
        <w:rPr>
          <w:rFonts w:ascii="Times New Roman" w:hAnsi="Times New Roman" w:cs="Times New Roman"/>
        </w:rPr>
        <w:t xml:space="preserve">of PA </w:t>
      </w:r>
      <w:r w:rsidRPr="00133E53">
        <w:rPr>
          <w:rFonts w:ascii="Times New Roman" w:hAnsi="Times New Roman" w:cs="Times New Roman"/>
        </w:rPr>
        <w:t xml:space="preserve">field </w:t>
      </w:r>
      <w:r>
        <w:rPr>
          <w:rFonts w:ascii="Times New Roman" w:hAnsi="Times New Roman" w:cs="Times New Roman"/>
        </w:rPr>
        <w:t xml:space="preserve">and clinical </w:t>
      </w:r>
      <w:r w:rsidRPr="00133E53">
        <w:rPr>
          <w:rFonts w:ascii="Times New Roman" w:hAnsi="Times New Roman" w:cs="Times New Roman"/>
        </w:rPr>
        <w:t xml:space="preserve">experiences be completed with AA partners only.  It is a violation of Commonwealth University </w:t>
      </w:r>
      <w:r>
        <w:rPr>
          <w:rFonts w:ascii="Times New Roman" w:hAnsi="Times New Roman" w:cs="Times New Roman"/>
        </w:rPr>
        <w:t xml:space="preserve">of PA </w:t>
      </w:r>
      <w:r w:rsidRPr="00133E53">
        <w:rPr>
          <w:rFonts w:ascii="Times New Roman" w:hAnsi="Times New Roman" w:cs="Times New Roman"/>
        </w:rPr>
        <w:t xml:space="preserve">policy to work with unapproved AA partners. Many of </w:t>
      </w:r>
      <w:r>
        <w:rPr>
          <w:rFonts w:ascii="Times New Roman" w:hAnsi="Times New Roman" w:cs="Times New Roman"/>
        </w:rPr>
        <w:t xml:space="preserve">CU’s </w:t>
      </w:r>
      <w:r w:rsidRPr="00133E53">
        <w:rPr>
          <w:rFonts w:ascii="Times New Roman" w:hAnsi="Times New Roman" w:cs="Times New Roman"/>
        </w:rPr>
        <w:t xml:space="preserve">courses </w:t>
      </w:r>
      <w:r>
        <w:rPr>
          <w:rFonts w:ascii="Times New Roman" w:hAnsi="Times New Roman" w:cs="Times New Roman"/>
        </w:rPr>
        <w:lastRenderedPageBreak/>
        <w:t xml:space="preserve">in teacher preparation programs </w:t>
      </w:r>
      <w:r w:rsidRPr="00133E53">
        <w:rPr>
          <w:rFonts w:ascii="Times New Roman" w:hAnsi="Times New Roman" w:cs="Times New Roman"/>
        </w:rPr>
        <w:t xml:space="preserve">have predetermined field </w:t>
      </w:r>
      <w:r>
        <w:rPr>
          <w:rFonts w:ascii="Times New Roman" w:hAnsi="Times New Roman" w:cs="Times New Roman"/>
        </w:rPr>
        <w:t xml:space="preserve">and clinical </w:t>
      </w:r>
      <w:r w:rsidRPr="00133E53">
        <w:rPr>
          <w:rFonts w:ascii="Times New Roman" w:hAnsi="Times New Roman" w:cs="Times New Roman"/>
        </w:rPr>
        <w:t>experiences.  Field experiences for courses without embedded field experiences should be discussed with the instructor of the course</w:t>
      </w:r>
      <w:r w:rsidRPr="00B3150C">
        <w:rPr>
          <w:rFonts w:ascii="Times New Roman" w:hAnsi="Times New Roman" w:cs="Times New Roman"/>
        </w:rPr>
        <w:t xml:space="preserve">.  </w:t>
      </w:r>
    </w:p>
    <w:p w14:paraId="06000FBA" w14:textId="77777777" w:rsidR="002D62A4" w:rsidRPr="00B3150C" w:rsidRDefault="002D62A4" w:rsidP="00B22626">
      <w:pPr>
        <w:pStyle w:val="ListParagraph"/>
        <w:numPr>
          <w:ilvl w:val="0"/>
          <w:numId w:val="79"/>
        </w:numPr>
        <w:rPr>
          <w:rFonts w:ascii="Times New Roman" w:hAnsi="Times New Roman" w:cs="Times New Roman"/>
        </w:rPr>
      </w:pPr>
      <w:r w:rsidRPr="1E2E45D5">
        <w:rPr>
          <w:rFonts w:ascii="Times New Roman" w:hAnsi="Times New Roman" w:cs="Times New Roman"/>
        </w:rPr>
        <w:t>Professionalism Expectations</w:t>
      </w:r>
      <w:bookmarkStart w:id="6" w:name="schoolprotocol"/>
      <w:bookmarkEnd w:id="6"/>
    </w:p>
    <w:p w14:paraId="4B680020" w14:textId="77777777" w:rsidR="002D62A4" w:rsidRPr="005F3455" w:rsidRDefault="002D62A4" w:rsidP="002D62A4">
      <w:pPr>
        <w:ind w:left="720"/>
        <w:rPr>
          <w:rFonts w:ascii="Times New Roman" w:hAnsi="Times New Roman" w:cs="Times New Roman"/>
        </w:rPr>
      </w:pPr>
      <w:r w:rsidRPr="005F3455">
        <w:rPr>
          <w:rFonts w:ascii="Times New Roman" w:hAnsi="Times New Roman" w:cs="Times New Roman"/>
        </w:rPr>
        <w:t>Dress - At all field and clinical experiences, it is expected that you will dress in professional attire in accordance with district/site specific policies.</w:t>
      </w:r>
      <w:bookmarkStart w:id="7" w:name="arrivaldeparture"/>
      <w:bookmarkEnd w:id="7"/>
    </w:p>
    <w:p w14:paraId="6FD9B63F" w14:textId="77777777" w:rsidR="002D62A4" w:rsidRPr="005F3455" w:rsidRDefault="002D62A4" w:rsidP="002D62A4">
      <w:pPr>
        <w:ind w:left="720"/>
        <w:rPr>
          <w:rFonts w:ascii="Times New Roman" w:hAnsi="Times New Roman" w:cs="Times New Roman"/>
        </w:rPr>
      </w:pPr>
      <w:r w:rsidRPr="005F3455">
        <w:rPr>
          <w:rFonts w:ascii="Times New Roman" w:hAnsi="Times New Roman" w:cs="Times New Roman"/>
        </w:rPr>
        <w:t xml:space="preserve">Arrival and Departure - Ensure that you coordinate arrival and departure times at the school/organization with those who are hosting the field or clinical experience. </w:t>
      </w:r>
    </w:p>
    <w:p w14:paraId="0E317AF0" w14:textId="77777777" w:rsidR="002D62A4" w:rsidRPr="005F3455" w:rsidRDefault="002D62A4" w:rsidP="002D62A4">
      <w:pPr>
        <w:ind w:left="720"/>
        <w:rPr>
          <w:rFonts w:ascii="Times New Roman" w:hAnsi="Times New Roman" w:cs="Times New Roman"/>
          <w:b/>
          <w:bCs/>
        </w:rPr>
      </w:pPr>
      <w:r w:rsidRPr="027F4429">
        <w:rPr>
          <w:rFonts w:ascii="Times New Roman" w:hAnsi="Times New Roman" w:cs="Times New Roman"/>
        </w:rPr>
        <w:t xml:space="preserve">Professional Ethics - Observe high standards of professional ethics; for example, never speak disparagingly or negatively of the school, the school personnel, or the PK-12 students (See link for </w:t>
      </w:r>
      <w:hyperlink r:id="rId14">
        <w:r w:rsidRPr="027F4429">
          <w:rPr>
            <w:rStyle w:val="Hyperlink"/>
            <w:rFonts w:ascii="Times New Roman" w:hAnsi="Times New Roman" w:cs="Times New Roman"/>
          </w:rPr>
          <w:t>NEA Code of Ethics for Educators</w:t>
        </w:r>
      </w:hyperlink>
      <w:r w:rsidRPr="027F4429">
        <w:rPr>
          <w:rFonts w:ascii="Times New Roman" w:hAnsi="Times New Roman" w:cs="Times New Roman"/>
        </w:rPr>
        <w:t xml:space="preserve"> and </w:t>
      </w:r>
      <w:hyperlink r:id="rId15">
        <w:r w:rsidRPr="027F4429">
          <w:rPr>
            <w:rStyle w:val="Hyperlink"/>
            <w:rFonts w:ascii="Times New Roman" w:hAnsi="Times New Roman" w:cs="Times New Roman"/>
          </w:rPr>
          <w:t>PA Code of Ethics</w:t>
        </w:r>
      </w:hyperlink>
      <w:r w:rsidRPr="027F4429">
        <w:rPr>
          <w:rFonts w:ascii="Times New Roman" w:hAnsi="Times New Roman" w:cs="Times New Roman"/>
        </w:rPr>
        <w:t xml:space="preserve">) </w:t>
      </w:r>
    </w:p>
    <w:p w14:paraId="1B45F9D2" w14:textId="77777777" w:rsidR="002D62A4" w:rsidRPr="005F3455" w:rsidRDefault="002D62A4" w:rsidP="002D62A4">
      <w:pPr>
        <w:ind w:left="720"/>
        <w:rPr>
          <w:rFonts w:ascii="Times New Roman" w:hAnsi="Times New Roman" w:cs="Times New Roman"/>
        </w:rPr>
      </w:pPr>
      <w:r w:rsidRPr="005F3455">
        <w:rPr>
          <w:rFonts w:ascii="Times New Roman" w:hAnsi="Times New Roman" w:cs="Times New Roman"/>
        </w:rPr>
        <w:t>Professional Standards - During field and clinical experiences, you must demonstrate the highest professional standards in the use of language, writing, use of electronics and digital communication and personal behavior—both in and out of the classroom.</w:t>
      </w:r>
    </w:p>
    <w:p w14:paraId="668D9C58" w14:textId="77777777" w:rsidR="002D62A4" w:rsidRPr="005F3455" w:rsidRDefault="002D62A4" w:rsidP="002D62A4">
      <w:pPr>
        <w:ind w:left="720"/>
        <w:rPr>
          <w:rFonts w:ascii="Times New Roman" w:hAnsi="Times New Roman" w:cs="Times New Roman"/>
        </w:rPr>
      </w:pPr>
      <w:r w:rsidRPr="005F3455">
        <w:rPr>
          <w:rFonts w:ascii="Times New Roman" w:hAnsi="Times New Roman" w:cs="Times New Roman"/>
        </w:rPr>
        <w:t xml:space="preserve">Social Media - Teacher candidates are encouraged to exercise caution when sharing information, both pictorial and verbal content, on social media of all kinds. Setting security to private is highly suggested on all social media platforms. Hiring agencies review prospective employees’ social media presence. Teacher candidates should make their public image as professional as possible in all settings. CU highly recommend refraining from interactions with school students, families, and school on social media. </w:t>
      </w:r>
    </w:p>
    <w:p w14:paraId="61B3B881" w14:textId="77777777" w:rsidR="002D62A4" w:rsidRDefault="002D62A4" w:rsidP="002D62A4">
      <w:pPr>
        <w:pStyle w:val="ListParagraph"/>
        <w:ind w:left="864"/>
        <w:rPr>
          <w:rFonts w:ascii="Times New Roman" w:hAnsi="Times New Roman" w:cs="Times New Roman"/>
        </w:rPr>
      </w:pPr>
    </w:p>
    <w:p w14:paraId="46BA1337" w14:textId="77777777" w:rsidR="002D62A4" w:rsidRPr="003F74B6" w:rsidRDefault="002D62A4" w:rsidP="00B22626">
      <w:pPr>
        <w:pStyle w:val="ListParagraph"/>
        <w:numPr>
          <w:ilvl w:val="0"/>
          <w:numId w:val="79"/>
        </w:numPr>
        <w:rPr>
          <w:rFonts w:ascii="Times New Roman" w:hAnsi="Times New Roman" w:cs="Times New Roman"/>
        </w:rPr>
      </w:pPr>
      <w:r w:rsidRPr="003F74B6">
        <w:rPr>
          <w:rFonts w:ascii="Times New Roman" w:hAnsi="Times New Roman" w:cs="Times New Roman"/>
        </w:rPr>
        <w:t xml:space="preserve">Addressing </w:t>
      </w:r>
      <w:r>
        <w:rPr>
          <w:rFonts w:ascii="Times New Roman" w:hAnsi="Times New Roman" w:cs="Times New Roman"/>
        </w:rPr>
        <w:t>CU S</w:t>
      </w:r>
      <w:r w:rsidRPr="003F74B6">
        <w:rPr>
          <w:rFonts w:ascii="Times New Roman" w:hAnsi="Times New Roman" w:cs="Times New Roman"/>
        </w:rPr>
        <w:t xml:space="preserve">tudent </w:t>
      </w:r>
      <w:r>
        <w:rPr>
          <w:rFonts w:ascii="Times New Roman" w:hAnsi="Times New Roman" w:cs="Times New Roman"/>
        </w:rPr>
        <w:t>M</w:t>
      </w:r>
      <w:r w:rsidRPr="003F74B6">
        <w:rPr>
          <w:rFonts w:ascii="Times New Roman" w:hAnsi="Times New Roman" w:cs="Times New Roman"/>
        </w:rPr>
        <w:t xml:space="preserve">isconduct </w:t>
      </w:r>
      <w:r>
        <w:rPr>
          <w:rFonts w:ascii="Times New Roman" w:hAnsi="Times New Roman" w:cs="Times New Roman"/>
        </w:rPr>
        <w:t>D</w:t>
      </w:r>
      <w:r w:rsidRPr="003F74B6">
        <w:rPr>
          <w:rFonts w:ascii="Times New Roman" w:hAnsi="Times New Roman" w:cs="Times New Roman"/>
        </w:rPr>
        <w:t xml:space="preserve">uring </w:t>
      </w:r>
      <w:r>
        <w:rPr>
          <w:rFonts w:ascii="Times New Roman" w:hAnsi="Times New Roman" w:cs="Times New Roman"/>
        </w:rPr>
        <w:t>F</w:t>
      </w:r>
      <w:r w:rsidRPr="003F74B6">
        <w:rPr>
          <w:rFonts w:ascii="Times New Roman" w:hAnsi="Times New Roman" w:cs="Times New Roman"/>
        </w:rPr>
        <w:t xml:space="preserve">ield </w:t>
      </w:r>
      <w:r>
        <w:rPr>
          <w:rFonts w:ascii="Times New Roman" w:hAnsi="Times New Roman" w:cs="Times New Roman"/>
        </w:rPr>
        <w:t>and Clinical E</w:t>
      </w:r>
      <w:r w:rsidRPr="003F74B6">
        <w:rPr>
          <w:rFonts w:ascii="Times New Roman" w:hAnsi="Times New Roman" w:cs="Times New Roman"/>
        </w:rPr>
        <w:t>xperiences</w:t>
      </w:r>
    </w:p>
    <w:p w14:paraId="6B800376" w14:textId="77777777" w:rsidR="002D62A4" w:rsidRPr="00133E53" w:rsidRDefault="002D62A4" w:rsidP="002D62A4">
      <w:pPr>
        <w:pStyle w:val="ListParagraph"/>
        <w:ind w:left="864"/>
        <w:rPr>
          <w:rFonts w:ascii="Times New Roman" w:hAnsi="Times New Roman" w:cs="Times New Roman"/>
        </w:rPr>
      </w:pPr>
    </w:p>
    <w:p w14:paraId="2911C7F2" w14:textId="77777777" w:rsidR="002D62A4" w:rsidRDefault="002D62A4" w:rsidP="002D62A4">
      <w:pPr>
        <w:pStyle w:val="ListParagraph"/>
        <w:rPr>
          <w:rFonts w:ascii="Times New Roman" w:hAnsi="Times New Roman" w:cs="Times New Roman"/>
        </w:rPr>
      </w:pPr>
      <w:r w:rsidRPr="027F4429">
        <w:rPr>
          <w:rFonts w:ascii="Times New Roman" w:hAnsi="Times New Roman" w:cs="Times New Roman"/>
        </w:rPr>
        <w:t xml:space="preserve">The College of Arts, Humanities, Education, and Social Sciences abides by Commonwealth University’s standards of conduct, both on and off campus, which are expressed through the CU </w:t>
      </w:r>
      <w:hyperlink r:id="rId16">
        <w:r w:rsidRPr="027F4429">
          <w:rPr>
            <w:rStyle w:val="Hyperlink"/>
            <w:rFonts w:ascii="Times New Roman" w:hAnsi="Times New Roman" w:cs="Times New Roman"/>
          </w:rPr>
          <w:t>Student Code of Conduct.</w:t>
        </w:r>
      </w:hyperlink>
      <w:r w:rsidRPr="027F4429">
        <w:rPr>
          <w:rFonts w:ascii="Times New Roman" w:hAnsi="Times New Roman" w:cs="Times New Roman"/>
        </w:rPr>
        <w:t xml:space="preserve">  When a student’s conduct issue arises while the student (teacher candidate) is completing the field experiences, procedures to provide appropriate due process will be followed:</w:t>
      </w:r>
    </w:p>
    <w:p w14:paraId="2A304EFB" w14:textId="77777777" w:rsidR="002D62A4" w:rsidRDefault="002D62A4" w:rsidP="002D62A4">
      <w:pPr>
        <w:pStyle w:val="ListParagraph"/>
        <w:rPr>
          <w:rFonts w:ascii="Times New Roman" w:hAnsi="Times New Roman" w:cs="Times New Roman"/>
        </w:rPr>
      </w:pPr>
    </w:p>
    <w:p w14:paraId="1A52B247" w14:textId="77777777" w:rsidR="002D62A4" w:rsidRPr="002D62A4" w:rsidRDefault="002D62A4" w:rsidP="002D62A4">
      <w:pPr>
        <w:pStyle w:val="ListParagraph"/>
        <w:rPr>
          <w:rFonts w:ascii="Times New Roman" w:hAnsi="Times New Roman" w:cs="Times New Roman"/>
          <w:color w:val="000000" w:themeColor="text1"/>
        </w:rPr>
      </w:pPr>
      <w:r w:rsidRPr="002D62A4">
        <w:rPr>
          <w:rFonts w:ascii="Times New Roman" w:hAnsi="Times New Roman" w:cs="Times New Roman"/>
          <w:color w:val="000000" w:themeColor="text1"/>
        </w:rPr>
        <w:t>Early Field Experience</w:t>
      </w:r>
    </w:p>
    <w:p w14:paraId="718DFF05" w14:textId="77777777" w:rsidR="002D62A4" w:rsidRPr="002D62A4" w:rsidRDefault="002D62A4" w:rsidP="00B22626">
      <w:pPr>
        <w:pStyle w:val="ListParagraph"/>
        <w:numPr>
          <w:ilvl w:val="0"/>
          <w:numId w:val="3"/>
        </w:numPr>
        <w:rPr>
          <w:rFonts w:ascii="Times New Roman" w:hAnsi="Times New Roman" w:cs="Times New Roman"/>
          <w:color w:val="000000" w:themeColor="text1"/>
        </w:rPr>
      </w:pPr>
      <w:r w:rsidRPr="002D62A4">
        <w:rPr>
          <w:rFonts w:ascii="Times New Roman" w:hAnsi="Times New Roman" w:cs="Times New Roman"/>
          <w:color w:val="000000" w:themeColor="text1"/>
        </w:rPr>
        <w:t>The course instructor becomes aware that student misconduct or disposition of concern allegedly has occurred. The course instructor meets with the student and notifies the Office of Teacher Preparation, Clinical Practice and Certification, and the Department Chair.</w:t>
      </w:r>
    </w:p>
    <w:p w14:paraId="6F7D499E" w14:textId="77777777" w:rsidR="002D62A4" w:rsidRPr="002D62A4" w:rsidRDefault="002D62A4" w:rsidP="00B22626">
      <w:pPr>
        <w:pStyle w:val="ListParagraph"/>
        <w:numPr>
          <w:ilvl w:val="0"/>
          <w:numId w:val="3"/>
        </w:numPr>
        <w:rPr>
          <w:rFonts w:ascii="Times New Roman" w:hAnsi="Times New Roman" w:cs="Times New Roman"/>
          <w:color w:val="000000" w:themeColor="text1"/>
        </w:rPr>
      </w:pPr>
      <w:r w:rsidRPr="002D62A4">
        <w:rPr>
          <w:rFonts w:ascii="Times New Roman" w:hAnsi="Times New Roman" w:cs="Times New Roman"/>
          <w:color w:val="000000" w:themeColor="text1"/>
        </w:rPr>
        <w:t>Working in collaboration with the Dean, the Department Chair and the Office of Teacher Preparation, Clinical Practice and Certification the course instructor will provide a summary of the alleged incident and recommendations of next steps following the Student Code of Conduct guidelines.</w:t>
      </w:r>
    </w:p>
    <w:p w14:paraId="347E1455" w14:textId="77777777" w:rsidR="002D62A4" w:rsidRPr="002D62A4" w:rsidRDefault="002D62A4" w:rsidP="00B22626">
      <w:pPr>
        <w:pStyle w:val="ListParagraph"/>
        <w:numPr>
          <w:ilvl w:val="0"/>
          <w:numId w:val="3"/>
        </w:numPr>
        <w:rPr>
          <w:rFonts w:ascii="Times New Roman" w:hAnsi="Times New Roman" w:cs="Times New Roman"/>
          <w:color w:val="000000" w:themeColor="text1"/>
        </w:rPr>
      </w:pPr>
      <w:r w:rsidRPr="002D62A4">
        <w:rPr>
          <w:rFonts w:ascii="Times New Roman" w:hAnsi="Times New Roman" w:cs="Times New Roman"/>
          <w:color w:val="000000" w:themeColor="text1"/>
        </w:rPr>
        <w:t>The student could be removed from the field experience while the situation is reviewed, which may impact successful course completion.</w:t>
      </w:r>
    </w:p>
    <w:p w14:paraId="63DEC3F0" w14:textId="77777777" w:rsidR="002D62A4" w:rsidRPr="002D62A4" w:rsidRDefault="002D62A4" w:rsidP="002D62A4">
      <w:pPr>
        <w:pStyle w:val="ListParagraph"/>
        <w:ind w:left="1440"/>
        <w:rPr>
          <w:rFonts w:ascii="Times New Roman" w:hAnsi="Times New Roman" w:cs="Times New Roman"/>
          <w:color w:val="000000" w:themeColor="text1"/>
        </w:rPr>
      </w:pPr>
    </w:p>
    <w:p w14:paraId="740FBDD4" w14:textId="77777777" w:rsidR="002D62A4" w:rsidRPr="002D62A4" w:rsidRDefault="002D62A4" w:rsidP="002D62A4">
      <w:pPr>
        <w:pStyle w:val="ListParagraph"/>
        <w:rPr>
          <w:rFonts w:ascii="Times New Roman" w:hAnsi="Times New Roman" w:cs="Times New Roman"/>
          <w:color w:val="000000" w:themeColor="text1"/>
        </w:rPr>
      </w:pPr>
      <w:r w:rsidRPr="002D62A4">
        <w:rPr>
          <w:rFonts w:ascii="Times New Roman" w:hAnsi="Times New Roman" w:cs="Times New Roman"/>
          <w:color w:val="000000" w:themeColor="text1"/>
        </w:rPr>
        <w:t xml:space="preserve">Student Teaching </w:t>
      </w:r>
    </w:p>
    <w:p w14:paraId="1AF26095" w14:textId="77777777" w:rsidR="002D62A4" w:rsidRDefault="002D62A4" w:rsidP="00B22626">
      <w:pPr>
        <w:pStyle w:val="ListParagraph"/>
        <w:numPr>
          <w:ilvl w:val="3"/>
          <w:numId w:val="67"/>
        </w:numPr>
        <w:ind w:left="1440"/>
        <w:rPr>
          <w:rFonts w:ascii="Times New Roman" w:hAnsi="Times New Roman" w:cs="Times New Roman"/>
        </w:rPr>
      </w:pPr>
      <w:r w:rsidRPr="0AAB11F1">
        <w:rPr>
          <w:rFonts w:ascii="Times New Roman" w:hAnsi="Times New Roman" w:cs="Times New Roman"/>
        </w:rPr>
        <w:t xml:space="preserve">The course instructor becomes aware that the student (teacher candidate) misconduct allegedly has occurred and </w:t>
      </w:r>
      <w:r w:rsidRPr="0AAB11F1">
        <w:rPr>
          <w:rFonts w:ascii="Times New Roman" w:hAnsi="Times New Roman" w:cs="Times New Roman"/>
          <w:b/>
          <w:bCs/>
        </w:rPr>
        <w:t>notifies the University Supervisor.</w:t>
      </w:r>
    </w:p>
    <w:p w14:paraId="5F7003A0" w14:textId="77777777" w:rsidR="002D62A4" w:rsidRDefault="002D62A4" w:rsidP="00B22626">
      <w:pPr>
        <w:pStyle w:val="ListParagraph"/>
        <w:numPr>
          <w:ilvl w:val="3"/>
          <w:numId w:val="67"/>
        </w:numPr>
        <w:ind w:left="1440"/>
        <w:rPr>
          <w:rFonts w:ascii="Times New Roman" w:hAnsi="Times New Roman" w:cs="Times New Roman"/>
        </w:rPr>
      </w:pPr>
      <w:r w:rsidRPr="0AAB11F1">
        <w:rPr>
          <w:rFonts w:ascii="Times New Roman" w:hAnsi="Times New Roman" w:cs="Times New Roman"/>
        </w:rPr>
        <w:t xml:space="preserve">The University Supervisor notifies </w:t>
      </w:r>
      <w:r w:rsidRPr="0AAB11F1">
        <w:rPr>
          <w:rFonts w:ascii="Times New Roman" w:hAnsi="Times New Roman" w:cs="Times New Roman"/>
          <w:b/>
          <w:bCs/>
        </w:rPr>
        <w:t xml:space="preserve">both </w:t>
      </w:r>
      <w:r w:rsidRPr="0AAB11F1">
        <w:rPr>
          <w:rFonts w:ascii="Times New Roman" w:hAnsi="Times New Roman" w:cs="Times New Roman"/>
        </w:rPr>
        <w:t>the Department Chair and the Office of Teacher Preparation, Clinical Practice, and Certification.</w:t>
      </w:r>
    </w:p>
    <w:p w14:paraId="6748069C" w14:textId="77777777" w:rsidR="002D62A4" w:rsidRDefault="002D62A4" w:rsidP="00B22626">
      <w:pPr>
        <w:pStyle w:val="ListParagraph"/>
        <w:numPr>
          <w:ilvl w:val="3"/>
          <w:numId w:val="67"/>
        </w:numPr>
        <w:ind w:left="1440"/>
        <w:rPr>
          <w:rFonts w:ascii="Times New Roman" w:hAnsi="Times New Roman" w:cs="Times New Roman"/>
        </w:rPr>
      </w:pPr>
      <w:r w:rsidRPr="66278EAA">
        <w:rPr>
          <w:rFonts w:ascii="Times New Roman" w:hAnsi="Times New Roman" w:cs="Times New Roman"/>
        </w:rPr>
        <w:t xml:space="preserve">Working in collaboration with the CAHESS dean, the Department Chair and the Office of Teacher Preparation, Clinical Practice and Certification ensures that the student (teacher </w:t>
      </w:r>
      <w:r w:rsidRPr="66278EAA">
        <w:rPr>
          <w:rFonts w:ascii="Times New Roman" w:hAnsi="Times New Roman" w:cs="Times New Roman"/>
        </w:rPr>
        <w:lastRenderedPageBreak/>
        <w:t xml:space="preserve">candidate) is temporarily removed from the site in which the issue occurred and from the course, when appropriate, until the matter has been investigated and the student (teacher candidate) has been found to be in good judicial standing with the University. A student (teacher candidate) who is notified of an interim removal from a course will not be permitted to attend the course during the interim removal period but may attend his or her other courses. </w:t>
      </w:r>
    </w:p>
    <w:p w14:paraId="513287AE" w14:textId="77777777" w:rsidR="002D62A4" w:rsidRDefault="002D62A4" w:rsidP="002D62A4">
      <w:pPr>
        <w:pStyle w:val="ListParagraph"/>
        <w:ind w:left="1440"/>
        <w:rPr>
          <w:rFonts w:ascii="Times New Roman" w:hAnsi="Times New Roman" w:cs="Times New Roman"/>
        </w:rPr>
      </w:pPr>
    </w:p>
    <w:p w14:paraId="1A8C0577" w14:textId="77777777" w:rsidR="002D62A4" w:rsidRDefault="002D62A4" w:rsidP="002D62A4">
      <w:pPr>
        <w:ind w:left="720"/>
        <w:rPr>
          <w:rFonts w:ascii="Times New Roman" w:eastAsia="Times New Roman" w:hAnsi="Times New Roman" w:cs="Times New Roman"/>
        </w:rPr>
      </w:pPr>
      <w:r w:rsidRPr="027F4429">
        <w:rPr>
          <w:rFonts w:ascii="Times New Roman" w:eastAsia="Times New Roman" w:hAnsi="Times New Roman" w:cs="Times New Roman"/>
        </w:rPr>
        <w:t>The University has policies that are followed regarding the above.</w:t>
      </w:r>
    </w:p>
    <w:p w14:paraId="08BA6540" w14:textId="6CEE1CE3" w:rsidR="002D62A4" w:rsidRDefault="002D62A4" w:rsidP="00B22626">
      <w:pPr>
        <w:pStyle w:val="ListParagraph"/>
        <w:numPr>
          <w:ilvl w:val="0"/>
          <w:numId w:val="4"/>
        </w:numPr>
        <w:spacing w:after="0"/>
        <w:rPr>
          <w:rFonts w:ascii="Times New Roman" w:eastAsia="Times New Roman" w:hAnsi="Times New Roman" w:cs="Times New Roman"/>
        </w:rPr>
      </w:pPr>
      <w:hyperlink r:id="rId17" w:anchor="q=Professional%20Ethics%20Program%20Framework%20Guidelines.pdf">
        <w:r w:rsidRPr="027F4429">
          <w:rPr>
            <w:rStyle w:val="Hyperlink"/>
            <w:rFonts w:ascii="Times New Roman" w:eastAsia="Times New Roman" w:hAnsi="Times New Roman" w:cs="Times New Roman"/>
          </w:rPr>
          <w:t>Pennsylvania Model of Code of Conduct for Educators</w:t>
        </w:r>
      </w:hyperlink>
    </w:p>
    <w:p w14:paraId="71CAF282" w14:textId="77777777" w:rsidR="002D62A4" w:rsidRDefault="002D62A4" w:rsidP="00B22626">
      <w:pPr>
        <w:pStyle w:val="ListParagraph"/>
        <w:numPr>
          <w:ilvl w:val="0"/>
          <w:numId w:val="4"/>
        </w:numPr>
        <w:spacing w:after="0"/>
        <w:rPr>
          <w:rFonts w:ascii="Times New Roman" w:eastAsia="Times New Roman" w:hAnsi="Times New Roman" w:cs="Times New Roman"/>
          <w:color w:val="467886"/>
          <w:u w:val="single"/>
        </w:rPr>
      </w:pPr>
      <w:hyperlink r:id="rId18">
        <w:r w:rsidRPr="027F4429">
          <w:rPr>
            <w:rStyle w:val="Hyperlink"/>
            <w:rFonts w:ascii="Times New Roman" w:eastAsia="Times New Roman" w:hAnsi="Times New Roman" w:cs="Times New Roman"/>
            <w:color w:val="467886"/>
          </w:rPr>
          <w:t>Student Conduct | Commonwealth University</w:t>
        </w:r>
      </w:hyperlink>
      <w:r w:rsidRPr="027F4429">
        <w:rPr>
          <w:rFonts w:ascii="Times New Roman" w:eastAsia="Times New Roman" w:hAnsi="Times New Roman" w:cs="Times New Roman"/>
          <w:color w:val="467886"/>
          <w:u w:val="single"/>
        </w:rPr>
        <w:t xml:space="preserve"> </w:t>
      </w:r>
    </w:p>
    <w:p w14:paraId="11C65027" w14:textId="77777777" w:rsidR="002D62A4" w:rsidRDefault="002D62A4" w:rsidP="00B22626">
      <w:pPr>
        <w:pStyle w:val="ListParagraph"/>
        <w:numPr>
          <w:ilvl w:val="0"/>
          <w:numId w:val="4"/>
        </w:numPr>
        <w:rPr>
          <w:rFonts w:ascii="Times New Roman" w:eastAsia="Times New Roman" w:hAnsi="Times New Roman" w:cs="Times New Roman"/>
        </w:rPr>
      </w:pPr>
      <w:hyperlink r:id="rId19">
        <w:r w:rsidRPr="66278EAA">
          <w:rPr>
            <w:rStyle w:val="Hyperlink"/>
            <w:rFonts w:ascii="Times New Roman" w:eastAsia="Times New Roman" w:hAnsi="Times New Roman" w:cs="Times New Roman"/>
            <w:color w:val="467886"/>
          </w:rPr>
          <w:t>Student Complaints and Concerns | Commonwealth University</w:t>
        </w:r>
      </w:hyperlink>
    </w:p>
    <w:p w14:paraId="7FFDA36F" w14:textId="77777777" w:rsidR="002D62A4" w:rsidRDefault="002D62A4" w:rsidP="00B22626">
      <w:pPr>
        <w:pStyle w:val="ListParagraph"/>
        <w:numPr>
          <w:ilvl w:val="0"/>
          <w:numId w:val="4"/>
        </w:numPr>
        <w:spacing w:after="0"/>
        <w:rPr>
          <w:rFonts w:ascii="Times New Roman" w:eastAsia="Times New Roman" w:hAnsi="Times New Roman" w:cs="Times New Roman"/>
        </w:rPr>
      </w:pPr>
      <w:hyperlink r:id="rId20">
        <w:r w:rsidRPr="66278EAA">
          <w:rPr>
            <w:rStyle w:val="Hyperlink"/>
            <w:rFonts w:ascii="Times New Roman" w:eastAsia="Times New Roman" w:hAnsi="Times New Roman" w:cs="Times New Roman"/>
            <w:color w:val="467886"/>
          </w:rPr>
          <w:t>Title IX | Commonwealth University</w:t>
        </w:r>
      </w:hyperlink>
    </w:p>
    <w:p w14:paraId="4073CD2A" w14:textId="77777777" w:rsidR="002D62A4" w:rsidRDefault="002D62A4" w:rsidP="002D62A4">
      <w:pPr>
        <w:ind w:left="720"/>
        <w:rPr>
          <w:rFonts w:ascii="Times New Roman" w:hAnsi="Times New Roman" w:cs="Times New Roman"/>
        </w:rPr>
      </w:pPr>
    </w:p>
    <w:p w14:paraId="3592970E" w14:textId="77777777" w:rsidR="002D62A4" w:rsidRPr="00C734F4" w:rsidRDefault="002D62A4" w:rsidP="002D62A4">
      <w:pPr>
        <w:rPr>
          <w:rFonts w:ascii="Times New Roman" w:hAnsi="Times New Roman" w:cs="Times New Roman"/>
          <w:b/>
          <w:bCs/>
          <w:sz w:val="24"/>
          <w:szCs w:val="24"/>
        </w:rPr>
      </w:pPr>
      <w:r w:rsidRPr="40E6A1D9">
        <w:rPr>
          <w:rFonts w:ascii="Times New Roman" w:hAnsi="Times New Roman" w:cs="Times New Roman"/>
          <w:b/>
          <w:bCs/>
          <w:sz w:val="24"/>
          <w:szCs w:val="24"/>
        </w:rPr>
        <w:t xml:space="preserve">Teaching Undergraduate Stage 1 &amp; Stage 2 – </w:t>
      </w:r>
      <w:hyperlink r:id="rId21">
        <w:r w:rsidRPr="40E6A1D9">
          <w:rPr>
            <w:rStyle w:val="Hyperlink"/>
            <w:rFonts w:ascii="Times New Roman" w:hAnsi="Times New Roman" w:cs="Times New Roman"/>
            <w:b/>
            <w:bCs/>
            <w:sz w:val="24"/>
            <w:szCs w:val="24"/>
          </w:rPr>
          <w:t>PDE Framework for K-12 Program Guidelines</w:t>
        </w:r>
      </w:hyperlink>
    </w:p>
    <w:p w14:paraId="53B9C2E9" w14:textId="77777777" w:rsidR="002D62A4" w:rsidRPr="003F74B6" w:rsidRDefault="002D62A4" w:rsidP="00B22626">
      <w:pPr>
        <w:pStyle w:val="ListParagraph"/>
        <w:numPr>
          <w:ilvl w:val="0"/>
          <w:numId w:val="79"/>
        </w:numPr>
        <w:ind w:right="432"/>
        <w:rPr>
          <w:rFonts w:ascii="Times New Roman" w:hAnsi="Times New Roman" w:cs="Times New Roman"/>
        </w:rPr>
      </w:pPr>
      <w:r w:rsidRPr="1E2E45D5">
        <w:rPr>
          <w:rFonts w:ascii="Times New Roman" w:hAnsi="Times New Roman" w:cs="Times New Roman"/>
        </w:rPr>
        <w:t>Overview of Stages 1 and 2</w:t>
      </w:r>
    </w:p>
    <w:p w14:paraId="187741C8" w14:textId="77777777" w:rsidR="002D62A4" w:rsidRPr="00133E53" w:rsidRDefault="002D62A4" w:rsidP="002D62A4">
      <w:pPr>
        <w:pStyle w:val="ListParagraph"/>
        <w:ind w:left="864"/>
        <w:rPr>
          <w:rFonts w:ascii="Times New Roman" w:hAnsi="Times New Roman" w:cs="Times New Roman"/>
        </w:rPr>
      </w:pPr>
    </w:p>
    <w:p w14:paraId="32236708" w14:textId="77777777" w:rsidR="002D62A4" w:rsidRPr="00133E53" w:rsidRDefault="002D62A4" w:rsidP="002D62A4">
      <w:pPr>
        <w:pStyle w:val="ListParagraph"/>
        <w:rPr>
          <w:rFonts w:ascii="Times New Roman" w:hAnsi="Times New Roman" w:cs="Times New Roman"/>
        </w:rPr>
      </w:pPr>
      <w:r w:rsidRPr="00133E53">
        <w:rPr>
          <w:rFonts w:ascii="Times New Roman" w:hAnsi="Times New Roman" w:cs="Times New Roman"/>
        </w:rPr>
        <w:t>The first two stages for teacher certification programs begin with observations and explorations.  Education students will begin to demonstrate evidence of meeting competencies in these stages through identified sequential and developmental field experiences.  Students are responsible for successfully completing the field experiences in these two stages before moving on to the pre-professional semester or Stage 3 practicum.</w:t>
      </w:r>
    </w:p>
    <w:tbl>
      <w:tblPr>
        <w:tblW w:w="890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6921"/>
      </w:tblGrid>
      <w:tr w:rsidR="002D62A4" w:rsidRPr="00133E53" w14:paraId="64F73A2B" w14:textId="77777777" w:rsidTr="008F2423">
        <w:trPr>
          <w:trHeight w:val="467"/>
        </w:trPr>
        <w:tc>
          <w:tcPr>
            <w:tcW w:w="1980" w:type="dxa"/>
            <w:shd w:val="clear" w:color="auto" w:fill="D9D9D9"/>
            <w:vAlign w:val="center"/>
          </w:tcPr>
          <w:p w14:paraId="13345B6D" w14:textId="77777777" w:rsidR="002D62A4" w:rsidRPr="00133E53" w:rsidRDefault="002D62A4" w:rsidP="008F2423">
            <w:pPr>
              <w:jc w:val="center"/>
              <w:rPr>
                <w:rFonts w:ascii="Times New Roman" w:hAnsi="Times New Roman" w:cs="Times New Roman"/>
                <w:b/>
              </w:rPr>
            </w:pPr>
            <w:bookmarkStart w:id="8" w:name="descriptionstage12"/>
            <w:bookmarkEnd w:id="8"/>
            <w:r w:rsidRPr="00133E53">
              <w:rPr>
                <w:rFonts w:ascii="Times New Roman" w:hAnsi="Times New Roman" w:cs="Times New Roman"/>
                <w:b/>
              </w:rPr>
              <w:t>Stage</w:t>
            </w:r>
          </w:p>
        </w:tc>
        <w:tc>
          <w:tcPr>
            <w:tcW w:w="6921" w:type="dxa"/>
            <w:shd w:val="clear" w:color="auto" w:fill="D9D9D9"/>
            <w:vAlign w:val="center"/>
          </w:tcPr>
          <w:p w14:paraId="5AA41CF1" w14:textId="77777777" w:rsidR="002D62A4" w:rsidRPr="00133E53" w:rsidRDefault="002D62A4" w:rsidP="008F2423">
            <w:pPr>
              <w:jc w:val="center"/>
              <w:rPr>
                <w:rFonts w:ascii="Times New Roman" w:hAnsi="Times New Roman" w:cs="Times New Roman"/>
                <w:b/>
              </w:rPr>
            </w:pPr>
            <w:r w:rsidRPr="00133E53">
              <w:rPr>
                <w:rFonts w:ascii="Times New Roman" w:hAnsi="Times New Roman" w:cs="Times New Roman"/>
                <w:b/>
              </w:rPr>
              <w:t>Activities to Help Students Acquire                                                                               Knowledge and/or Skills</w:t>
            </w:r>
          </w:p>
        </w:tc>
      </w:tr>
      <w:tr w:rsidR="002D62A4" w:rsidRPr="00133E53" w14:paraId="5AD80F62" w14:textId="77777777" w:rsidTr="008F2423">
        <w:trPr>
          <w:trHeight w:val="1412"/>
        </w:trPr>
        <w:tc>
          <w:tcPr>
            <w:tcW w:w="1980" w:type="dxa"/>
            <w:vAlign w:val="center"/>
          </w:tcPr>
          <w:p w14:paraId="7B7F5DAE"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Stage One:</w:t>
            </w:r>
          </w:p>
          <w:p w14:paraId="6039E926"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Observation</w:t>
            </w:r>
          </w:p>
        </w:tc>
        <w:tc>
          <w:tcPr>
            <w:tcW w:w="6921" w:type="dxa"/>
            <w:vAlign w:val="center"/>
          </w:tcPr>
          <w:p w14:paraId="28B24A45" w14:textId="77777777" w:rsidR="002D62A4" w:rsidRPr="00133E53" w:rsidRDefault="002D62A4" w:rsidP="008F2423">
            <w:pPr>
              <w:rPr>
                <w:rFonts w:ascii="Times New Roman" w:hAnsi="Times New Roman" w:cs="Times New Roman"/>
              </w:rPr>
            </w:pPr>
            <w:r w:rsidRPr="00133E53">
              <w:rPr>
                <w:rFonts w:ascii="Times New Roman" w:hAnsi="Times New Roman" w:cs="Times New Roman"/>
              </w:rPr>
              <w:t xml:space="preserve">Students are observers in a variety of education and education-related settings so that students have a broad experience and learn as much as possible about the learner and educational philosophy.  </w:t>
            </w:r>
          </w:p>
        </w:tc>
      </w:tr>
      <w:tr w:rsidR="002D62A4" w:rsidRPr="00133E53" w14:paraId="13CF8BC4" w14:textId="77777777" w:rsidTr="008F2423">
        <w:trPr>
          <w:trHeight w:val="1160"/>
        </w:trPr>
        <w:tc>
          <w:tcPr>
            <w:tcW w:w="1980" w:type="dxa"/>
            <w:vAlign w:val="center"/>
          </w:tcPr>
          <w:p w14:paraId="2DD30608"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Stage Two:</w:t>
            </w:r>
          </w:p>
          <w:p w14:paraId="139B3C2C"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Exploration</w:t>
            </w:r>
          </w:p>
        </w:tc>
        <w:tc>
          <w:tcPr>
            <w:tcW w:w="6921" w:type="dxa"/>
            <w:vAlign w:val="center"/>
          </w:tcPr>
          <w:p w14:paraId="4560209A" w14:textId="77777777" w:rsidR="002D62A4" w:rsidRPr="00133E53" w:rsidRDefault="002D62A4" w:rsidP="008F2423">
            <w:pPr>
              <w:rPr>
                <w:rFonts w:ascii="Times New Roman" w:hAnsi="Times New Roman" w:cs="Times New Roman"/>
              </w:rPr>
            </w:pPr>
            <w:r w:rsidRPr="00133E53">
              <w:rPr>
                <w:rFonts w:ascii="Times New Roman" w:hAnsi="Times New Roman" w:cs="Times New Roman"/>
              </w:rPr>
              <w:t xml:space="preserve">This is an experience in which the candidate works under the teacher’s supervision during individual tutorials or with a small group of students.  Activities can include tutoring, subject matter experiences, small group conversations, outdoor play, and monitoring classroom routines and procedures.  </w:t>
            </w:r>
          </w:p>
        </w:tc>
      </w:tr>
    </w:tbl>
    <w:p w14:paraId="1C318D30" w14:textId="77777777" w:rsidR="002D62A4" w:rsidRDefault="002D62A4" w:rsidP="002D62A4">
      <w:pPr>
        <w:spacing w:after="0"/>
        <w:ind w:right="432"/>
        <w:rPr>
          <w:rFonts w:ascii="Times New Roman" w:hAnsi="Times New Roman" w:cs="Times New Roman"/>
          <w:bCs/>
        </w:rPr>
      </w:pPr>
    </w:p>
    <w:p w14:paraId="340219A5" w14:textId="77777777" w:rsidR="002D62A4" w:rsidRDefault="002D62A4" w:rsidP="002D62A4">
      <w:pPr>
        <w:spacing w:after="0"/>
        <w:ind w:right="432"/>
        <w:rPr>
          <w:rFonts w:ascii="Times New Roman" w:hAnsi="Times New Roman" w:cs="Times New Roman"/>
          <w:bCs/>
        </w:rPr>
      </w:pPr>
    </w:p>
    <w:p w14:paraId="4F9E930D" w14:textId="77777777" w:rsidR="002D62A4" w:rsidRDefault="002D62A4" w:rsidP="002D62A4">
      <w:pPr>
        <w:spacing w:after="0"/>
        <w:ind w:right="432"/>
        <w:rPr>
          <w:rFonts w:ascii="Times New Roman" w:hAnsi="Times New Roman" w:cs="Times New Roman"/>
          <w:bCs/>
        </w:rPr>
      </w:pPr>
    </w:p>
    <w:p w14:paraId="117C37D6" w14:textId="77777777" w:rsidR="002D62A4" w:rsidRDefault="002D62A4" w:rsidP="002D62A4">
      <w:pPr>
        <w:spacing w:after="0"/>
        <w:ind w:right="432"/>
        <w:rPr>
          <w:rFonts w:ascii="Times New Roman" w:hAnsi="Times New Roman" w:cs="Times New Roman"/>
          <w:bCs/>
        </w:rPr>
      </w:pPr>
    </w:p>
    <w:p w14:paraId="6576C59C" w14:textId="77777777" w:rsidR="002D62A4" w:rsidRPr="00D41111" w:rsidRDefault="002D62A4" w:rsidP="002D62A4">
      <w:pPr>
        <w:spacing w:after="0"/>
        <w:ind w:right="432" w:firstLine="720"/>
        <w:rPr>
          <w:rFonts w:ascii="Times New Roman" w:hAnsi="Times New Roman" w:cs="Times New Roman"/>
        </w:rPr>
      </w:pPr>
      <w:r w:rsidRPr="00D41111">
        <w:rPr>
          <w:rFonts w:ascii="Times New Roman" w:hAnsi="Times New Roman" w:cs="Times New Roman"/>
          <w:bCs/>
        </w:rPr>
        <w:t>Correlating Objectives/Dispositions/Competencies</w:t>
      </w:r>
    </w:p>
    <w:tbl>
      <w:tblPr>
        <w:tblW w:w="891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2D62A4" w:rsidRPr="00133E53" w14:paraId="319098F9" w14:textId="77777777" w:rsidTr="008F2423">
        <w:tc>
          <w:tcPr>
            <w:tcW w:w="8910" w:type="dxa"/>
            <w:shd w:val="clear" w:color="auto" w:fill="BFBFBF" w:themeFill="background1" w:themeFillShade="BF"/>
            <w:vAlign w:val="bottom"/>
          </w:tcPr>
          <w:p w14:paraId="1887ECB5"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b/>
              </w:rPr>
              <w:t>Stage 1 Competencies</w:t>
            </w:r>
          </w:p>
        </w:tc>
      </w:tr>
      <w:tr w:rsidR="002D62A4" w:rsidRPr="00133E53" w14:paraId="1CA981BA" w14:textId="77777777" w:rsidTr="008F2423">
        <w:trPr>
          <w:trHeight w:val="710"/>
        </w:trPr>
        <w:tc>
          <w:tcPr>
            <w:tcW w:w="8910" w:type="dxa"/>
          </w:tcPr>
          <w:p w14:paraId="13494B4C"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1. A. Planning and Preparation Competencies</w:t>
            </w:r>
          </w:p>
          <w:p w14:paraId="7DDA56FB"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A. 1 – Reflects on elements of planning and preparation from observations in educational settings.</w:t>
            </w:r>
          </w:p>
          <w:p w14:paraId="3C47DA1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lastRenderedPageBreak/>
              <w:t>Stage 1. A. 2 – Applies knowledge of PA Pre-K-12 Academic Standards to classroom observation.</w:t>
            </w:r>
          </w:p>
          <w:p w14:paraId="2B8758D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A. 3 – Identifies ways in which the age and/or related characteristics of students observed in various learning were reflected in instructional planning.</w:t>
            </w:r>
          </w:p>
          <w:p w14:paraId="0267DC78"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A. 4 – Identifies how learning goals were developed to address individual student needs.</w:t>
            </w:r>
          </w:p>
          <w:p w14:paraId="6581891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A. 5 – Identifies how various resources, materials, technology and activities engage students in meaningful learning based on the instructional goals.</w:t>
            </w:r>
          </w:p>
          <w:p w14:paraId="3574F241"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1. B. Classroom Management Competencies</w:t>
            </w:r>
          </w:p>
          <w:p w14:paraId="627E6940"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B. 1 – Describes elements of effective classroom management observed in various educational settings.</w:t>
            </w:r>
          </w:p>
          <w:p w14:paraId="26989A9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B. 2 – Observes teacher-to-student and student-to-student interactions and reflects on those observations.</w:t>
            </w:r>
          </w:p>
          <w:p w14:paraId="476F3A4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B. 3 – Observes how classroom resources are used to make adaptations and accommodations required to differentiate instruction for all learners.</w:t>
            </w:r>
          </w:p>
          <w:p w14:paraId="111B3160"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1. C</w:t>
            </w:r>
            <w:r>
              <w:rPr>
                <w:rFonts w:ascii="Times New Roman" w:hAnsi="Times New Roman" w:cs="Times New Roman"/>
                <w:b/>
              </w:rPr>
              <w:t>.</w:t>
            </w:r>
            <w:r w:rsidRPr="00133E53">
              <w:rPr>
                <w:rFonts w:ascii="Times New Roman" w:hAnsi="Times New Roman" w:cs="Times New Roman"/>
                <w:b/>
              </w:rPr>
              <w:t xml:space="preserve"> Instructional Delivery Competencies</w:t>
            </w:r>
          </w:p>
          <w:p w14:paraId="5B41EE37"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C. 1 – Observes and reflects on effective verbal and non-verbal communication techniques.</w:t>
            </w:r>
          </w:p>
          <w:p w14:paraId="0B5C929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C. 2 – Observes and reflects on effective questioning and discussion techniques.</w:t>
            </w:r>
          </w:p>
          <w:p w14:paraId="79717AA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C. 3 – Identifies ways in which technology is used as a teaching and learning tool.</w:t>
            </w:r>
          </w:p>
          <w:p w14:paraId="117C69C3"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C. 4 – Reflects on the level of active student engagement during instructional delivery.</w:t>
            </w:r>
          </w:p>
          <w:p w14:paraId="6CF21DC0"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C. 5 – Observes methods of communication of instructional goals, procedures, and content.</w:t>
            </w:r>
          </w:p>
          <w:p w14:paraId="1F6C4CA2"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1. D. Professional Conduct Competencies</w:t>
            </w:r>
          </w:p>
          <w:p w14:paraId="18C49C53"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D. 1 – Represents integrity, ethical behavior, and professional conduct as stated in the “PA Code of Professional Practice &amp; Conduct for Educators,” as well as local, state, and federal laws and regulations.</w:t>
            </w:r>
          </w:p>
          <w:p w14:paraId="49ADDBD7" w14:textId="77777777" w:rsidR="002D62A4" w:rsidRDefault="002D62A4" w:rsidP="008F2423">
            <w:pPr>
              <w:ind w:left="432"/>
              <w:rPr>
                <w:rFonts w:ascii="Times New Roman" w:hAnsi="Times New Roman" w:cs="Times New Roman"/>
              </w:rPr>
            </w:pPr>
            <w:r w:rsidRPr="00133E53">
              <w:rPr>
                <w:rFonts w:ascii="Times New Roman" w:hAnsi="Times New Roman" w:cs="Times New Roman"/>
              </w:rPr>
              <w:t>Stage 1. D. 2. – Complies with school policies and procedures regarding professional dress, attendance, and punctuality.</w:t>
            </w:r>
          </w:p>
          <w:p w14:paraId="2DD7B015" w14:textId="77777777" w:rsidR="002D62A4" w:rsidRPr="00133E53" w:rsidRDefault="002D62A4" w:rsidP="008F2423">
            <w:pPr>
              <w:ind w:left="432"/>
              <w:rPr>
                <w:rFonts w:ascii="Times New Roman" w:hAnsi="Times New Roman" w:cs="Times New Roman"/>
              </w:rPr>
            </w:pPr>
          </w:p>
          <w:p w14:paraId="468ADB76"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1. E. Assessment Competencies</w:t>
            </w:r>
          </w:p>
          <w:p w14:paraId="581222CB"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E. 1 – Identifies and reports on various kinds of assessments used in instruction.</w:t>
            </w:r>
          </w:p>
          <w:p w14:paraId="4ACDB949"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E. 2 – Assesses their own professional growth through focused self-reflection.</w:t>
            </w:r>
          </w:p>
          <w:p w14:paraId="514A02CE"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1. F. Knowledge of Diverse Learners Competencies</w:t>
            </w:r>
          </w:p>
          <w:p w14:paraId="1F5A782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lastRenderedPageBreak/>
              <w:t>Stage 1. F. 1 – Reports on the unique characteristics and learning needs of diverse learners (age, gender, culture or ability) in the classroom.</w:t>
            </w:r>
          </w:p>
          <w:p w14:paraId="6CBFFF14"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1. F. 2 – Reports on effective practices and opportunities designed to communicate with and engage families.</w:t>
            </w:r>
          </w:p>
        </w:tc>
      </w:tr>
    </w:tbl>
    <w:p w14:paraId="2DE27FC8" w14:textId="77777777" w:rsidR="002D62A4" w:rsidRPr="00133E53" w:rsidRDefault="002D62A4" w:rsidP="002D62A4">
      <w:pPr>
        <w:pStyle w:val="ListParagraph"/>
        <w:ind w:left="0"/>
        <w:rPr>
          <w:rFonts w:ascii="Times New Roman" w:hAnsi="Times New Roman" w:cs="Times New Roman"/>
        </w:rPr>
      </w:pPr>
    </w:p>
    <w:tbl>
      <w:tblPr>
        <w:tblW w:w="891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2D62A4" w:rsidRPr="00133E53" w14:paraId="540E3F56" w14:textId="77777777" w:rsidTr="008F2423">
        <w:tc>
          <w:tcPr>
            <w:tcW w:w="8910" w:type="dxa"/>
            <w:shd w:val="clear" w:color="auto" w:fill="BFBFBF" w:themeFill="background1" w:themeFillShade="BF"/>
          </w:tcPr>
          <w:p w14:paraId="654CF2DF" w14:textId="77777777" w:rsidR="002D62A4" w:rsidRPr="00133E53" w:rsidRDefault="002D62A4" w:rsidP="008F2423">
            <w:pPr>
              <w:tabs>
                <w:tab w:val="left" w:pos="3720"/>
              </w:tabs>
              <w:jc w:val="center"/>
              <w:rPr>
                <w:rFonts w:ascii="Times New Roman" w:hAnsi="Times New Roman" w:cs="Times New Roman"/>
                <w:b/>
              </w:rPr>
            </w:pPr>
            <w:r w:rsidRPr="00133E53">
              <w:rPr>
                <w:rFonts w:ascii="Times New Roman" w:hAnsi="Times New Roman" w:cs="Times New Roman"/>
                <w:b/>
              </w:rPr>
              <w:t>Stage 2 Competencies</w:t>
            </w:r>
          </w:p>
        </w:tc>
      </w:tr>
      <w:tr w:rsidR="002D62A4" w:rsidRPr="00133E53" w14:paraId="67E2C199" w14:textId="77777777" w:rsidTr="008F2423">
        <w:tc>
          <w:tcPr>
            <w:tcW w:w="8910" w:type="dxa"/>
          </w:tcPr>
          <w:p w14:paraId="41A0966A"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2. A. Planning and Preparation Competencies</w:t>
            </w:r>
          </w:p>
          <w:p w14:paraId="48B747FC"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A. 1 – Reflects on elements of planning and preparation from observations in educational settings.</w:t>
            </w:r>
          </w:p>
          <w:p w14:paraId="3A516278"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A. 2 – Applies knowledge of PA Pre-K-12 Academic Standards to classroom observation.</w:t>
            </w:r>
          </w:p>
          <w:p w14:paraId="5F3B59DA"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A. 3 – Identifies ways in which the age and/or related characteristics of students observed in various learning were reflected in instructional planning.</w:t>
            </w:r>
          </w:p>
          <w:p w14:paraId="02F2EC3F"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A. 4 – Identifies how learning goals were developed to address individual student needs.</w:t>
            </w:r>
          </w:p>
          <w:p w14:paraId="3C5DDD84"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A. 5 – Identifies how various resources, materials, technology and activities engage students in meaningful learning based on the instructional goals.</w:t>
            </w:r>
          </w:p>
          <w:p w14:paraId="7807E65F"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2. B. Classroom Management Competencies</w:t>
            </w:r>
          </w:p>
          <w:p w14:paraId="621DBE0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B. 1 – Describes elements of effective classroom management observed in various educational settings.</w:t>
            </w:r>
          </w:p>
          <w:p w14:paraId="2A10D603"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B. 2 – Observes teacher-to-student and student-to-student interactions and reflects on those observations.</w:t>
            </w:r>
          </w:p>
          <w:p w14:paraId="62EEEA09"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B. 3 – Observes how classroom resources are used to make adaptations and accommodations required to differentiate instruction for all learners.</w:t>
            </w:r>
          </w:p>
          <w:p w14:paraId="029536E9"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2. C Instructional Delivery Competencies</w:t>
            </w:r>
          </w:p>
          <w:p w14:paraId="316841B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C. 1 – Observes and reflects on effective verbal and non-verbal communication techniques.</w:t>
            </w:r>
          </w:p>
          <w:p w14:paraId="07AED93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C. 2 – Observes and reflects on effective questioning and discussion techniques.</w:t>
            </w:r>
          </w:p>
          <w:p w14:paraId="59D0C104"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C. 3 – Identifies ways in which technology is used as a teaching and learning tool.</w:t>
            </w:r>
          </w:p>
          <w:p w14:paraId="388997B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C. 4 – Reflects on the level of active student engagement during instructional delivery.</w:t>
            </w:r>
          </w:p>
          <w:p w14:paraId="118DF21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C. 5 – Observes methods of communication of instructional goals, procedures, and content.</w:t>
            </w:r>
          </w:p>
          <w:p w14:paraId="0D8E29F1"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2. D. Professional Conduct Competencies</w:t>
            </w:r>
          </w:p>
          <w:p w14:paraId="21EBA924"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lastRenderedPageBreak/>
              <w:t>Stage 2. D. 1 – Represents integrity, ethical behavior, and professional conduct as stated in the “PA Code of Professional Practice &amp; Conduct for Educators,” as well as local, state, and federal laws and regulations.</w:t>
            </w:r>
          </w:p>
          <w:p w14:paraId="68C4927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D. 2. – Complies with school policies and procedures regarding professional dress, attendance, and punctuality.</w:t>
            </w:r>
          </w:p>
          <w:p w14:paraId="58337E2D"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2. E. Assessment Competencies</w:t>
            </w:r>
          </w:p>
          <w:p w14:paraId="4A7C5EDC"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E. 1 – Identifies and reports on various kinds of assessments used in instruction.</w:t>
            </w:r>
          </w:p>
          <w:p w14:paraId="205007F3"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E. 2 – Assesses their own professional growth through focused self-reflection.</w:t>
            </w:r>
          </w:p>
          <w:p w14:paraId="394DA994"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2. F. Knowledge of Diverse Learners Competencies</w:t>
            </w:r>
          </w:p>
          <w:p w14:paraId="736F645C"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F. 1 – Reports on the unique characteristics and learning needs of diverse learners (age, gender, culture, or ability) in the classroom).</w:t>
            </w:r>
          </w:p>
          <w:p w14:paraId="136A163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2. F. 2 – Reports on effective practices and opportunities designed to communicate with and engage families, caregivers, and the broader community.</w:t>
            </w:r>
          </w:p>
        </w:tc>
      </w:tr>
    </w:tbl>
    <w:p w14:paraId="0129FC54" w14:textId="77777777" w:rsidR="002D62A4" w:rsidRDefault="002D62A4" w:rsidP="002D62A4">
      <w:pPr>
        <w:ind w:right="432"/>
        <w:rPr>
          <w:rFonts w:ascii="Times New Roman" w:hAnsi="Times New Roman" w:cs="Times New Roman"/>
        </w:rPr>
      </w:pPr>
    </w:p>
    <w:p w14:paraId="42C1CBA7" w14:textId="77777777" w:rsidR="002D62A4" w:rsidRPr="006C20D8" w:rsidRDefault="002D62A4" w:rsidP="002D62A4">
      <w:pPr>
        <w:ind w:right="432"/>
        <w:rPr>
          <w:rFonts w:ascii="Times New Roman" w:hAnsi="Times New Roman" w:cs="Times New Roman"/>
          <w:b/>
          <w:sz w:val="24"/>
        </w:rPr>
      </w:pPr>
      <w:r w:rsidRPr="006C20D8">
        <w:rPr>
          <w:rFonts w:ascii="Times New Roman" w:hAnsi="Times New Roman" w:cs="Times New Roman"/>
          <w:b/>
          <w:sz w:val="24"/>
        </w:rPr>
        <w:t>Steps for Obtaining and Participating</w:t>
      </w:r>
      <w:r>
        <w:rPr>
          <w:rFonts w:ascii="Times New Roman" w:hAnsi="Times New Roman" w:cs="Times New Roman"/>
          <w:b/>
          <w:sz w:val="24"/>
        </w:rPr>
        <w:t xml:space="preserve"> in Stage 1 and Stage 2 Field Experiences</w:t>
      </w:r>
    </w:p>
    <w:p w14:paraId="1FAE94CC" w14:textId="77777777" w:rsidR="002D62A4" w:rsidRPr="00634B39" w:rsidRDefault="002D62A4" w:rsidP="00B22626">
      <w:pPr>
        <w:pStyle w:val="ListParagraph"/>
        <w:numPr>
          <w:ilvl w:val="0"/>
          <w:numId w:val="80"/>
        </w:numPr>
        <w:rPr>
          <w:rFonts w:ascii="Times New Roman" w:hAnsi="Times New Roman" w:cs="Times New Roman"/>
        </w:rPr>
      </w:pPr>
      <w:r w:rsidRPr="1E2E45D5">
        <w:rPr>
          <w:rFonts w:ascii="Times New Roman" w:hAnsi="Times New Roman" w:cs="Times New Roman"/>
        </w:rPr>
        <w:t>Locating placements</w:t>
      </w:r>
    </w:p>
    <w:p w14:paraId="078F0DDC" w14:textId="77777777" w:rsidR="002D62A4" w:rsidRPr="006C20D8" w:rsidRDefault="002D62A4" w:rsidP="002D62A4">
      <w:pPr>
        <w:ind w:firstLine="720"/>
        <w:rPr>
          <w:rFonts w:ascii="Times New Roman" w:hAnsi="Times New Roman" w:cs="Times New Roman"/>
        </w:rPr>
      </w:pPr>
      <w:r w:rsidRPr="1E2E45D5">
        <w:rPr>
          <w:rFonts w:ascii="Times New Roman" w:hAnsi="Times New Roman" w:cs="Times New Roman"/>
        </w:rPr>
        <w:t xml:space="preserve">All Stage 1 and 2 field experiences, in person or virtual, are formally associated with a course.  When a </w:t>
      </w:r>
      <w:r>
        <w:tab/>
      </w:r>
      <w:r w:rsidRPr="1E2E45D5">
        <w:rPr>
          <w:rFonts w:ascii="Times New Roman" w:hAnsi="Times New Roman" w:cs="Times New Roman"/>
        </w:rPr>
        <w:t xml:space="preserve">course includes a field experience, it will be indicated in the syllabus.  Students should work with their </w:t>
      </w:r>
      <w:r>
        <w:tab/>
      </w:r>
      <w:r w:rsidRPr="1E2E45D5">
        <w:rPr>
          <w:rFonts w:ascii="Times New Roman" w:hAnsi="Times New Roman" w:cs="Times New Roman"/>
        </w:rPr>
        <w:t>course instructors to obtain field hours.</w:t>
      </w:r>
      <w:r w:rsidRPr="1E2E45D5">
        <w:rPr>
          <w:rFonts w:ascii="Times New Roman" w:hAnsi="Times New Roman" w:cs="Times New Roman"/>
          <w:color w:val="00B050"/>
        </w:rPr>
        <w:t xml:space="preserve"> </w:t>
      </w:r>
      <w:r w:rsidRPr="1E2E45D5">
        <w:rPr>
          <w:rFonts w:ascii="Times New Roman" w:hAnsi="Times New Roman" w:cs="Times New Roman"/>
        </w:rPr>
        <w:t xml:space="preserve">This is more than just a requirement for admission to the </w:t>
      </w:r>
      <w:r>
        <w:tab/>
      </w:r>
      <w:r>
        <w:tab/>
      </w:r>
      <w:r w:rsidRPr="1E2E45D5">
        <w:rPr>
          <w:rFonts w:ascii="Times New Roman" w:hAnsi="Times New Roman" w:cs="Times New Roman"/>
        </w:rPr>
        <w:t xml:space="preserve">Teacher Candidacy Program (TCP). This is an opportunity to explore what it means to be a teacher.  </w:t>
      </w:r>
      <w:r>
        <w:tab/>
      </w:r>
      <w:r w:rsidRPr="1E2E45D5">
        <w:rPr>
          <w:rFonts w:ascii="Times New Roman" w:hAnsi="Times New Roman" w:cs="Times New Roman"/>
        </w:rPr>
        <w:t xml:space="preserve">Students are encouraged to take advantage of this chance to learn from the teachers they observe and to </w:t>
      </w:r>
      <w:r>
        <w:tab/>
      </w:r>
      <w:r w:rsidRPr="1E2E45D5">
        <w:rPr>
          <w:rFonts w:ascii="Times New Roman" w:hAnsi="Times New Roman" w:cs="Times New Roman"/>
        </w:rPr>
        <w:t xml:space="preserve">identify challenges that they can address in the coming years. </w:t>
      </w:r>
      <w:bookmarkStart w:id="9" w:name="stage1and2videoobservations"/>
      <w:bookmarkEnd w:id="9"/>
    </w:p>
    <w:p w14:paraId="161369CC" w14:textId="77777777" w:rsidR="002D62A4" w:rsidRPr="006C20D8" w:rsidRDefault="002D62A4" w:rsidP="002D62A4">
      <w:pPr>
        <w:ind w:left="720"/>
        <w:rPr>
          <w:rFonts w:ascii="Times New Roman" w:hAnsi="Times New Roman" w:cs="Times New Roman"/>
        </w:rPr>
      </w:pPr>
      <w:r w:rsidRPr="65C8814E">
        <w:rPr>
          <w:rFonts w:ascii="Times New Roman" w:hAnsi="Times New Roman" w:cs="Times New Roman"/>
          <w:u w:val="single"/>
        </w:rPr>
        <w:t>Video Observations</w:t>
      </w:r>
    </w:p>
    <w:p w14:paraId="01CE656B" w14:textId="77777777" w:rsidR="002D62A4" w:rsidRPr="00133E53" w:rsidRDefault="002D62A4" w:rsidP="002D62A4">
      <w:pPr>
        <w:ind w:left="720"/>
        <w:rPr>
          <w:rFonts w:ascii="Times New Roman" w:hAnsi="Times New Roman" w:cs="Times New Roman"/>
        </w:rPr>
      </w:pPr>
      <w:r w:rsidRPr="66E77402">
        <w:rPr>
          <w:rFonts w:ascii="Times New Roman" w:hAnsi="Times New Roman" w:cs="Times New Roman"/>
        </w:rPr>
        <w:t xml:space="preserve">Courses with Stage 1 field experience will offer video observations as indicated in the syllabus.  No university student may contact a school and schedule his or her own video observations.  </w:t>
      </w:r>
    </w:p>
    <w:p w14:paraId="66157716" w14:textId="77777777" w:rsidR="002D62A4" w:rsidRPr="00133E53" w:rsidRDefault="002D62A4" w:rsidP="002D62A4">
      <w:pPr>
        <w:pStyle w:val="ListParagraph"/>
        <w:ind w:left="792"/>
        <w:rPr>
          <w:rFonts w:ascii="Times New Roman" w:hAnsi="Times New Roman" w:cs="Times New Roman"/>
        </w:rPr>
      </w:pPr>
    </w:p>
    <w:p w14:paraId="60867031" w14:textId="77777777" w:rsidR="002D62A4" w:rsidRPr="00D3224E" w:rsidRDefault="002D62A4" w:rsidP="00B22626">
      <w:pPr>
        <w:pStyle w:val="ListParagraph"/>
        <w:numPr>
          <w:ilvl w:val="0"/>
          <w:numId w:val="80"/>
        </w:numPr>
        <w:rPr>
          <w:rFonts w:ascii="Times New Roman" w:hAnsi="Times New Roman" w:cs="Times New Roman"/>
        </w:rPr>
      </w:pPr>
      <w:r w:rsidRPr="1E2E45D5">
        <w:rPr>
          <w:rFonts w:ascii="Times New Roman" w:hAnsi="Times New Roman" w:cs="Times New Roman"/>
        </w:rPr>
        <w:t xml:space="preserve">Placement notification </w:t>
      </w:r>
    </w:p>
    <w:p w14:paraId="208AF98B" w14:textId="77777777" w:rsidR="002D62A4" w:rsidRPr="00D3224E" w:rsidRDefault="002D62A4" w:rsidP="002D62A4">
      <w:pPr>
        <w:pStyle w:val="ListParagraph"/>
        <w:rPr>
          <w:rFonts w:ascii="Times New Roman" w:hAnsi="Times New Roman" w:cs="Times New Roman"/>
        </w:rPr>
      </w:pPr>
    </w:p>
    <w:p w14:paraId="0E941900" w14:textId="77777777" w:rsidR="002D62A4" w:rsidRPr="006C20D8" w:rsidRDefault="002D62A4" w:rsidP="002D62A4">
      <w:pPr>
        <w:pStyle w:val="ListParagraph"/>
        <w:rPr>
          <w:rFonts w:ascii="Times New Roman" w:hAnsi="Times New Roman" w:cs="Times New Roman"/>
          <w:highlight w:val="green"/>
        </w:rPr>
      </w:pPr>
      <w:r w:rsidRPr="65C8814E">
        <w:rPr>
          <w:rFonts w:ascii="Times New Roman" w:hAnsi="Times New Roman" w:cs="Times New Roman"/>
        </w:rPr>
        <w:t>The Office of Teacher Preparation, Clinical Practice and Certification will support professors with field experiences at the University.  The appropriate director must be made aware of any field experience prior to its start. This is done by the course instructor. Course instructors may require early field placement students to complete one or more of the following forms located in Appendix III.</w:t>
      </w:r>
    </w:p>
    <w:p w14:paraId="628FBDC2" w14:textId="77777777" w:rsidR="002D62A4" w:rsidRDefault="002D62A4" w:rsidP="00B22626">
      <w:pPr>
        <w:pStyle w:val="ListParagraph"/>
        <w:numPr>
          <w:ilvl w:val="0"/>
          <w:numId w:val="42"/>
        </w:numPr>
        <w:rPr>
          <w:rFonts w:ascii="Times New Roman" w:hAnsi="Times New Roman" w:cs="Times New Roman"/>
        </w:rPr>
      </w:pPr>
      <w:bookmarkStart w:id="10" w:name="stage1and2obsevationpreapprovalform"/>
      <w:bookmarkStart w:id="11" w:name="stage1and2ferecordsheet"/>
      <w:bookmarkEnd w:id="10"/>
      <w:bookmarkEnd w:id="11"/>
      <w:r w:rsidRPr="65C8814E">
        <w:rPr>
          <w:rFonts w:ascii="Times New Roman" w:hAnsi="Times New Roman" w:cs="Times New Roman"/>
        </w:rPr>
        <w:t>Sample Record Sheet for Observation Experiences</w:t>
      </w:r>
    </w:p>
    <w:p w14:paraId="3F6FB47C" w14:textId="77777777" w:rsidR="002D62A4" w:rsidRDefault="002D62A4" w:rsidP="00B22626">
      <w:pPr>
        <w:pStyle w:val="ListParagraph"/>
        <w:numPr>
          <w:ilvl w:val="0"/>
          <w:numId w:val="42"/>
        </w:numPr>
        <w:rPr>
          <w:rFonts w:ascii="Times New Roman" w:hAnsi="Times New Roman" w:cs="Times New Roman"/>
        </w:rPr>
      </w:pPr>
      <w:r w:rsidRPr="65C8814E">
        <w:rPr>
          <w:rFonts w:ascii="Times New Roman" w:hAnsi="Times New Roman" w:cs="Times New Roman"/>
        </w:rPr>
        <w:t>School Verification Form for Commonwealth University</w:t>
      </w:r>
      <w:bookmarkStart w:id="12" w:name="stage1and2completion"/>
      <w:bookmarkEnd w:id="12"/>
    </w:p>
    <w:p w14:paraId="3B6BE04C" w14:textId="77777777" w:rsidR="002D62A4" w:rsidRDefault="002D62A4" w:rsidP="002D62A4">
      <w:pPr>
        <w:pStyle w:val="ListParagraph"/>
        <w:ind w:left="936"/>
        <w:rPr>
          <w:rFonts w:ascii="Times New Roman" w:hAnsi="Times New Roman" w:cs="Times New Roman"/>
        </w:rPr>
      </w:pPr>
    </w:p>
    <w:p w14:paraId="3488A8FD" w14:textId="77777777" w:rsidR="002D62A4" w:rsidRPr="00133E53" w:rsidRDefault="002D62A4" w:rsidP="00B22626">
      <w:pPr>
        <w:pStyle w:val="ListParagraph"/>
        <w:numPr>
          <w:ilvl w:val="0"/>
          <w:numId w:val="80"/>
        </w:numPr>
        <w:rPr>
          <w:rFonts w:ascii="Times New Roman" w:hAnsi="Times New Roman" w:cs="Times New Roman"/>
        </w:rPr>
      </w:pPr>
      <w:r w:rsidRPr="00133E53">
        <w:rPr>
          <w:rFonts w:ascii="Times New Roman" w:hAnsi="Times New Roman" w:cs="Times New Roman"/>
        </w:rPr>
        <w:t xml:space="preserve">Complete course assignments and </w:t>
      </w:r>
      <w:r w:rsidRPr="00D3224E">
        <w:rPr>
          <w:rFonts w:ascii="Times New Roman" w:hAnsi="Times New Roman" w:cs="Times New Roman"/>
        </w:rPr>
        <w:t>evaluations.  Send “thank you</w:t>
      </w:r>
      <w:r w:rsidRPr="00133E53">
        <w:rPr>
          <w:rFonts w:ascii="Times New Roman" w:hAnsi="Times New Roman" w:cs="Times New Roman"/>
        </w:rPr>
        <w:t>” note</w:t>
      </w:r>
      <w:bookmarkStart w:id="13" w:name="stage3overview"/>
      <w:bookmarkEnd w:id="13"/>
      <w:r w:rsidRPr="00133E53">
        <w:rPr>
          <w:rFonts w:ascii="Times New Roman" w:hAnsi="Times New Roman" w:cs="Times New Roman"/>
        </w:rPr>
        <w:t xml:space="preserve">s to host teachers, if applicable.  </w:t>
      </w:r>
    </w:p>
    <w:p w14:paraId="79C7C288" w14:textId="77777777" w:rsidR="002D62A4" w:rsidRPr="00133E53" w:rsidRDefault="002D62A4" w:rsidP="002D62A4">
      <w:pPr>
        <w:pStyle w:val="ListParagraph"/>
        <w:ind w:left="864"/>
        <w:rPr>
          <w:rFonts w:ascii="Times New Roman" w:hAnsi="Times New Roman" w:cs="Times New Roman"/>
        </w:rPr>
      </w:pPr>
    </w:p>
    <w:p w14:paraId="7F7EC653" w14:textId="77777777" w:rsidR="002D62A4" w:rsidRPr="006C20D8" w:rsidRDefault="002D62A4" w:rsidP="002D62A4">
      <w:pPr>
        <w:rPr>
          <w:rFonts w:ascii="Times New Roman" w:hAnsi="Times New Roman" w:cs="Times New Roman"/>
          <w:b/>
          <w:bCs/>
          <w:sz w:val="24"/>
          <w:szCs w:val="24"/>
        </w:rPr>
      </w:pPr>
      <w:r w:rsidRPr="1E2E45D5">
        <w:rPr>
          <w:rFonts w:ascii="Times New Roman" w:hAnsi="Times New Roman" w:cs="Times New Roman"/>
          <w:b/>
          <w:bCs/>
          <w:sz w:val="24"/>
          <w:szCs w:val="24"/>
        </w:rPr>
        <w:t>Teaching Undergraduate Stage 3</w:t>
      </w:r>
    </w:p>
    <w:p w14:paraId="3D8B6626" w14:textId="77777777" w:rsidR="002D62A4" w:rsidRPr="006C20D8" w:rsidRDefault="002D62A4" w:rsidP="00B22626">
      <w:pPr>
        <w:pStyle w:val="ListParagraph"/>
        <w:numPr>
          <w:ilvl w:val="0"/>
          <w:numId w:val="81"/>
        </w:numPr>
        <w:ind w:right="432"/>
        <w:rPr>
          <w:rFonts w:ascii="Times New Roman" w:hAnsi="Times New Roman" w:cs="Times New Roman"/>
        </w:rPr>
      </w:pPr>
      <w:r w:rsidRPr="1E2E45D5">
        <w:rPr>
          <w:rFonts w:ascii="Times New Roman" w:hAnsi="Times New Roman" w:cs="Times New Roman"/>
        </w:rPr>
        <w:t>Overview of Stage 3</w:t>
      </w:r>
    </w:p>
    <w:p w14:paraId="27DA8D5B" w14:textId="77777777" w:rsidR="002D62A4" w:rsidRPr="00133E53" w:rsidRDefault="002D62A4" w:rsidP="002D62A4">
      <w:pPr>
        <w:pStyle w:val="ListParagraph"/>
        <w:ind w:left="864"/>
        <w:rPr>
          <w:rFonts w:ascii="Times New Roman" w:hAnsi="Times New Roman" w:cs="Times New Roman"/>
        </w:rPr>
      </w:pPr>
    </w:p>
    <w:p w14:paraId="066DB5D4" w14:textId="7FB9E1D3" w:rsidR="002D62A4" w:rsidRPr="002D62A4" w:rsidRDefault="002D62A4" w:rsidP="002D62A4">
      <w:pPr>
        <w:pStyle w:val="ListParagraph"/>
        <w:rPr>
          <w:rFonts w:ascii="Times New Roman" w:hAnsi="Times New Roman" w:cs="Times New Roman"/>
          <w:b/>
          <w:bCs/>
          <w:u w:val="single"/>
        </w:rPr>
      </w:pPr>
      <w:r w:rsidRPr="65C8814E">
        <w:rPr>
          <w:rFonts w:ascii="Times New Roman" w:hAnsi="Times New Roman" w:cs="Times New Roman"/>
        </w:rPr>
        <w:t xml:space="preserve">Often called a “practicum,” Stage 3 gives students a chance to practice skills learned in past field experiences and education classes.  This is the opportunity to get a “mini” student teaching experience prior to student teaching in the final semester.  </w:t>
      </w:r>
      <w:r w:rsidRPr="002D62A4">
        <w:rPr>
          <w:rFonts w:ascii="Times New Roman" w:hAnsi="Times New Roman" w:cs="Times New Roman"/>
          <w:b/>
          <w:bCs/>
          <w:u w:val="single"/>
        </w:rPr>
        <w:t>Students are responsible for their own transportation to field experience placements.</w:t>
      </w:r>
    </w:p>
    <w:p w14:paraId="39E52A5B" w14:textId="77777777" w:rsidR="002D62A4" w:rsidRDefault="002D62A4" w:rsidP="002D62A4">
      <w:pPr>
        <w:pStyle w:val="ListParagraph"/>
        <w:rPr>
          <w:rFonts w:ascii="Times New Roman" w:hAnsi="Times New Roman" w:cs="Times New Roma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537"/>
      </w:tblGrid>
      <w:tr w:rsidR="002D62A4" w:rsidRPr="00133E53" w14:paraId="22700008" w14:textId="77777777" w:rsidTr="008F2423">
        <w:trPr>
          <w:trHeight w:val="467"/>
          <w:jc w:val="center"/>
        </w:trPr>
        <w:tc>
          <w:tcPr>
            <w:tcW w:w="1638" w:type="dxa"/>
            <w:shd w:val="clear" w:color="auto" w:fill="D9D9D9"/>
            <w:vAlign w:val="center"/>
          </w:tcPr>
          <w:p w14:paraId="2796C292" w14:textId="77777777" w:rsidR="002D62A4" w:rsidRPr="00133E53" w:rsidRDefault="002D62A4" w:rsidP="008F2423">
            <w:pPr>
              <w:jc w:val="center"/>
              <w:rPr>
                <w:rFonts w:ascii="Times New Roman" w:hAnsi="Times New Roman" w:cs="Times New Roman"/>
                <w:b/>
              </w:rPr>
            </w:pPr>
            <w:bookmarkStart w:id="14" w:name="stage3description"/>
            <w:bookmarkEnd w:id="14"/>
            <w:r w:rsidRPr="00133E53">
              <w:rPr>
                <w:rFonts w:ascii="Times New Roman" w:hAnsi="Times New Roman" w:cs="Times New Roman"/>
                <w:b/>
              </w:rPr>
              <w:t>Stage</w:t>
            </w:r>
          </w:p>
        </w:tc>
        <w:tc>
          <w:tcPr>
            <w:tcW w:w="7537" w:type="dxa"/>
            <w:shd w:val="clear" w:color="auto" w:fill="D9D9D9"/>
            <w:vAlign w:val="center"/>
          </w:tcPr>
          <w:p w14:paraId="5DB328E3" w14:textId="77777777" w:rsidR="002D62A4" w:rsidRPr="00133E53" w:rsidRDefault="002D62A4" w:rsidP="008F2423">
            <w:pPr>
              <w:spacing w:line="240" w:lineRule="auto"/>
              <w:jc w:val="center"/>
              <w:rPr>
                <w:rFonts w:ascii="Times New Roman" w:hAnsi="Times New Roman" w:cs="Times New Roman"/>
                <w:b/>
              </w:rPr>
            </w:pPr>
            <w:r w:rsidRPr="00133E53">
              <w:rPr>
                <w:rFonts w:ascii="Times New Roman" w:hAnsi="Times New Roman" w:cs="Times New Roman"/>
                <w:b/>
              </w:rPr>
              <w:t xml:space="preserve">Activities to Help Students Acquire                                                       </w:t>
            </w:r>
          </w:p>
          <w:p w14:paraId="3D34821A" w14:textId="77777777" w:rsidR="002D62A4" w:rsidRPr="00133E53" w:rsidRDefault="002D62A4" w:rsidP="008F2423">
            <w:pPr>
              <w:spacing w:line="240" w:lineRule="auto"/>
              <w:jc w:val="center"/>
              <w:rPr>
                <w:rFonts w:ascii="Times New Roman" w:hAnsi="Times New Roman" w:cs="Times New Roman"/>
                <w:b/>
              </w:rPr>
            </w:pPr>
            <w:r w:rsidRPr="00133E53">
              <w:rPr>
                <w:rFonts w:ascii="Times New Roman" w:hAnsi="Times New Roman" w:cs="Times New Roman"/>
                <w:b/>
              </w:rPr>
              <w:t>Knowledge and/or Skills</w:t>
            </w:r>
          </w:p>
        </w:tc>
      </w:tr>
      <w:tr w:rsidR="002D62A4" w:rsidRPr="00133E53" w14:paraId="77863E46" w14:textId="77777777" w:rsidTr="008F2423">
        <w:trPr>
          <w:trHeight w:val="2015"/>
          <w:jc w:val="center"/>
        </w:trPr>
        <w:tc>
          <w:tcPr>
            <w:tcW w:w="1638" w:type="dxa"/>
            <w:vAlign w:val="center"/>
          </w:tcPr>
          <w:p w14:paraId="3DBDEB8D"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Stage Three:</w:t>
            </w:r>
          </w:p>
          <w:p w14:paraId="3A02665A"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(Third &amp; Fourth Years)</w:t>
            </w:r>
          </w:p>
          <w:p w14:paraId="091D5447"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rPr>
              <w:t>Pre-Student Teaching</w:t>
            </w:r>
          </w:p>
          <w:p w14:paraId="4536E981" w14:textId="77777777" w:rsidR="002D62A4" w:rsidRPr="00133E53" w:rsidRDefault="002D62A4" w:rsidP="008F2423">
            <w:pPr>
              <w:jc w:val="center"/>
              <w:rPr>
                <w:rFonts w:ascii="Times New Roman" w:hAnsi="Times New Roman" w:cs="Times New Roman"/>
              </w:rPr>
            </w:pPr>
          </w:p>
        </w:tc>
        <w:tc>
          <w:tcPr>
            <w:tcW w:w="7537" w:type="dxa"/>
            <w:vAlign w:val="center"/>
          </w:tcPr>
          <w:p w14:paraId="66A8DF2A" w14:textId="77777777" w:rsidR="002D62A4" w:rsidRPr="00133E53" w:rsidRDefault="002D62A4" w:rsidP="008F2423">
            <w:pPr>
              <w:rPr>
                <w:rFonts w:ascii="Times New Roman" w:hAnsi="Times New Roman" w:cs="Times New Roman"/>
              </w:rPr>
            </w:pPr>
            <w:r w:rsidRPr="00133E53">
              <w:rPr>
                <w:rFonts w:ascii="Times New Roman" w:hAnsi="Times New Roman" w:cs="Times New Roman"/>
              </w:rPr>
              <w:t xml:space="preserve">Teacher candidates </w:t>
            </w:r>
            <w:r w:rsidRPr="00D3224E">
              <w:rPr>
                <w:rFonts w:ascii="Times New Roman" w:hAnsi="Times New Roman" w:cs="Times New Roman"/>
              </w:rPr>
              <w:t>work with district teachers and</w:t>
            </w:r>
            <w:r w:rsidRPr="00133E53">
              <w:rPr>
                <w:rFonts w:ascii="Times New Roman" w:hAnsi="Times New Roman" w:cs="Times New Roman"/>
              </w:rPr>
              <w:t xml:space="preserve"> classroom students to further develop knowledge of content areas and standards related to them; knowledge of integrated curriculum; ability to plan, implement, assess and reflect on lessons and educational activities; ability to communicate effectively with students, peers, and supervisors.  Students are expected to work with materials they have prepared and created for classroom instruction.</w:t>
            </w:r>
          </w:p>
        </w:tc>
      </w:tr>
    </w:tbl>
    <w:p w14:paraId="740FF278" w14:textId="77777777" w:rsidR="002D62A4" w:rsidRPr="00E36117" w:rsidRDefault="002D62A4" w:rsidP="002D62A4">
      <w:pPr>
        <w:rPr>
          <w:rFonts w:ascii="Times New Roman" w:hAnsi="Times New Roman" w:cs="Times New Roman"/>
        </w:rPr>
      </w:pPr>
    </w:p>
    <w:p w14:paraId="22D5ED24" w14:textId="77777777" w:rsidR="002D62A4" w:rsidRPr="00D41111" w:rsidRDefault="002D62A4" w:rsidP="002D62A4">
      <w:pPr>
        <w:ind w:right="432"/>
        <w:rPr>
          <w:rFonts w:ascii="Times New Roman" w:hAnsi="Times New Roman" w:cs="Times New Roman"/>
          <w:bCs/>
        </w:rPr>
      </w:pPr>
      <w:bookmarkStart w:id="15" w:name="_Hlk82782235"/>
      <w:r w:rsidRPr="00D41111">
        <w:rPr>
          <w:rFonts w:ascii="Times New Roman" w:hAnsi="Times New Roman" w:cs="Times New Roman"/>
          <w:bCs/>
        </w:rPr>
        <w:t>Correlating Objectives/Dispositions/Competencies</w:t>
      </w:r>
    </w:p>
    <w:tbl>
      <w:tblPr>
        <w:tblW w:w="92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4" w:type="dxa"/>
          <w:right w:w="144" w:type="dxa"/>
        </w:tblCellMar>
        <w:tblLook w:val="04A0" w:firstRow="1" w:lastRow="0" w:firstColumn="1" w:lastColumn="0" w:noHBand="0" w:noVBand="1"/>
      </w:tblPr>
      <w:tblGrid>
        <w:gridCol w:w="5400"/>
        <w:gridCol w:w="3870"/>
      </w:tblGrid>
      <w:tr w:rsidR="002D62A4" w:rsidRPr="00133E53" w14:paraId="4098FF34" w14:textId="77777777" w:rsidTr="008F2423">
        <w:tc>
          <w:tcPr>
            <w:tcW w:w="9270" w:type="dxa"/>
            <w:gridSpan w:val="2"/>
            <w:shd w:val="clear" w:color="auto" w:fill="D9D9D9" w:themeFill="background1" w:themeFillShade="D9"/>
          </w:tcPr>
          <w:bookmarkEnd w:id="15"/>
          <w:p w14:paraId="03F74830" w14:textId="77777777" w:rsidR="002D62A4" w:rsidRPr="00133E53" w:rsidRDefault="002D62A4" w:rsidP="008F2423">
            <w:pPr>
              <w:jc w:val="center"/>
              <w:rPr>
                <w:rFonts w:ascii="Times New Roman" w:hAnsi="Times New Roman" w:cs="Times New Roman"/>
                <w:b/>
              </w:rPr>
            </w:pPr>
            <w:r w:rsidRPr="00133E53">
              <w:rPr>
                <w:rFonts w:ascii="Times New Roman" w:hAnsi="Times New Roman" w:cs="Times New Roman"/>
                <w:b/>
              </w:rPr>
              <w:t>Stage 3</w:t>
            </w:r>
          </w:p>
        </w:tc>
      </w:tr>
      <w:tr w:rsidR="002D62A4" w:rsidRPr="00133E53" w14:paraId="6C91F710" w14:textId="77777777" w:rsidTr="008F2423">
        <w:tc>
          <w:tcPr>
            <w:tcW w:w="5400" w:type="dxa"/>
          </w:tcPr>
          <w:p w14:paraId="48833659"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b/>
              </w:rPr>
              <w:t>Competencies</w:t>
            </w:r>
          </w:p>
        </w:tc>
        <w:tc>
          <w:tcPr>
            <w:tcW w:w="3870" w:type="dxa"/>
          </w:tcPr>
          <w:p w14:paraId="6CC8C09B" w14:textId="77777777" w:rsidR="002D62A4" w:rsidRPr="00133E53" w:rsidRDefault="002D62A4" w:rsidP="008F2423">
            <w:pPr>
              <w:jc w:val="center"/>
              <w:rPr>
                <w:rFonts w:ascii="Times New Roman" w:hAnsi="Times New Roman" w:cs="Times New Roman"/>
              </w:rPr>
            </w:pPr>
            <w:r w:rsidRPr="00133E53">
              <w:rPr>
                <w:rFonts w:ascii="Times New Roman" w:hAnsi="Times New Roman" w:cs="Times New Roman"/>
                <w:b/>
              </w:rPr>
              <w:t>Courses</w:t>
            </w:r>
          </w:p>
        </w:tc>
      </w:tr>
      <w:tr w:rsidR="002D62A4" w:rsidRPr="00133E53" w14:paraId="5BA4412F" w14:textId="77777777" w:rsidTr="008F2423">
        <w:tc>
          <w:tcPr>
            <w:tcW w:w="5400" w:type="dxa"/>
          </w:tcPr>
          <w:p w14:paraId="36C00B49"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3. A. Planning and Preparation Competencies</w:t>
            </w:r>
          </w:p>
          <w:p w14:paraId="007DCDB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A. 1 – Adequate knowledge of content, and related research-based pedagogy, based on sound educational psychology principles.</w:t>
            </w:r>
          </w:p>
          <w:p w14:paraId="75495897"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A. 2 – Adequate knowledge of PA Pre-K-12 Academic Standards and the ability to use them to guide instructional planning.</w:t>
            </w:r>
          </w:p>
          <w:p w14:paraId="19D88FC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A. 3 – Adequate knowledge of the age and/or related characteristics of their students and the ability to use this knowledge to plan instruction.</w:t>
            </w:r>
          </w:p>
          <w:p w14:paraId="241041A0"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A. 4 – The ability to use formative and summative assessments to adapt learning goals that match individual student needs.</w:t>
            </w:r>
          </w:p>
          <w:p w14:paraId="1EB24E6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A. 5 – The ability to plan instruction using appropriate resources, materials, technology, and activities to engage students in meaningful learning based on their instructional goals.</w:t>
            </w:r>
          </w:p>
          <w:p w14:paraId="39776106"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3. B. Classroom Environment Competencies</w:t>
            </w:r>
          </w:p>
          <w:p w14:paraId="33D1EA36"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B. 1 – Maintains a culture which values the development of meaningful, caring, and respectful </w:t>
            </w:r>
            <w:r w:rsidRPr="00133E53">
              <w:rPr>
                <w:rFonts w:ascii="Times New Roman" w:hAnsi="Times New Roman" w:cs="Times New Roman"/>
              </w:rPr>
              <w:lastRenderedPageBreak/>
              <w:t xml:space="preserve">relationships between teacher and students and among students. </w:t>
            </w:r>
          </w:p>
          <w:p w14:paraId="1712FAF4"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B. 2 – Recognizes and supports the role of the prepared classroom environment as a necessary element to support optimal learning opportunities. </w:t>
            </w:r>
          </w:p>
          <w:p w14:paraId="4E32143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B. 3 – Uses classroom resources to support equity and maximize learning opportunities, which are appropriately selected according to age, gender, individuality, culture, and ability. </w:t>
            </w:r>
          </w:p>
          <w:p w14:paraId="723F71C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B. 4 – Assesses classroom resources </w:t>
            </w:r>
            <w:proofErr w:type="gramStart"/>
            <w:r w:rsidRPr="00133E53">
              <w:rPr>
                <w:rFonts w:ascii="Times New Roman" w:hAnsi="Times New Roman" w:cs="Times New Roman"/>
              </w:rPr>
              <w:t>in order to</w:t>
            </w:r>
            <w:proofErr w:type="gramEnd"/>
            <w:r w:rsidRPr="00133E53">
              <w:rPr>
                <w:rFonts w:ascii="Times New Roman" w:hAnsi="Times New Roman" w:cs="Times New Roman"/>
              </w:rPr>
              <w:t xml:space="preserve"> make adaptations and accommodations required to differentiate instruction for all learners.</w:t>
            </w:r>
          </w:p>
          <w:p w14:paraId="06FDB92A"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B. 5 – Identifies opportunities for productive family and community contact. </w:t>
            </w:r>
          </w:p>
          <w:p w14:paraId="4EB5451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B. 6 – Demonstrates knowledge of and acts to support systems for student transitions, as well as procedures and routines for instructional and non-instructional responsibilities. </w:t>
            </w:r>
          </w:p>
          <w:p w14:paraId="1B2966F8"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3. C. Instructional Delivery Competencies</w:t>
            </w:r>
          </w:p>
          <w:p w14:paraId="1E5FEE1F"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1 – Uses effective verbal and non-verbal communication techniques.</w:t>
            </w:r>
          </w:p>
          <w:p w14:paraId="613ECD50"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2 – Uses effective questioning and discussion techniques.</w:t>
            </w:r>
          </w:p>
          <w:p w14:paraId="41575CCA"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3 – Uses a variety of instructional strategies that are appropriately selected according to age, gender, individualism, culture, ability, and skill and which reflect evidence of student engagement, new learning, and assessment.</w:t>
            </w:r>
          </w:p>
          <w:p w14:paraId="4F8F8C58"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4 – Uses technology as an effective teaching and learning tool.</w:t>
            </w:r>
          </w:p>
          <w:p w14:paraId="5107F970"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5 – Provides appropriate progress feedback to students in a timely manner.</w:t>
            </w:r>
          </w:p>
          <w:p w14:paraId="39F925F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6 – Uses active student engagement during instructional delivery.</w:t>
            </w:r>
          </w:p>
          <w:p w14:paraId="26332EC2"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C. 7 – Uses formal and/or informal assessment to measure student responsiveness to instruction.</w:t>
            </w:r>
          </w:p>
          <w:p w14:paraId="149585C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C. 8 – Constructs thoughtful and accurate assessment of a lesson’s effectiveness and the extent </w:t>
            </w:r>
            <w:r w:rsidRPr="00133E53">
              <w:rPr>
                <w:rFonts w:ascii="Times New Roman" w:hAnsi="Times New Roman" w:cs="Times New Roman"/>
              </w:rPr>
              <w:lastRenderedPageBreak/>
              <w:t xml:space="preserve">to which learning goals were achieved and can offer alternative actions if necessary. </w:t>
            </w:r>
          </w:p>
          <w:p w14:paraId="4739A05F" w14:textId="77777777" w:rsidR="002D62A4" w:rsidRDefault="002D62A4" w:rsidP="008F2423">
            <w:pPr>
              <w:ind w:left="432"/>
              <w:rPr>
                <w:rFonts w:ascii="Times New Roman" w:hAnsi="Times New Roman" w:cs="Times New Roman"/>
              </w:rPr>
            </w:pPr>
            <w:r w:rsidRPr="00133E53">
              <w:rPr>
                <w:rFonts w:ascii="Times New Roman" w:hAnsi="Times New Roman" w:cs="Times New Roman"/>
              </w:rPr>
              <w:t>Stage 3. C. 9 – Clearly communicates instructional goals, procedures, and content.</w:t>
            </w:r>
          </w:p>
          <w:p w14:paraId="08CA3322" w14:textId="77777777" w:rsidR="002D62A4" w:rsidRPr="00133E53" w:rsidRDefault="002D62A4" w:rsidP="008F2423">
            <w:pPr>
              <w:ind w:left="432"/>
              <w:rPr>
                <w:rFonts w:ascii="Times New Roman" w:hAnsi="Times New Roman" w:cs="Times New Roman"/>
              </w:rPr>
            </w:pPr>
          </w:p>
          <w:p w14:paraId="501851ED"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3. D. Professional Conduct Competencies</w:t>
            </w:r>
          </w:p>
          <w:p w14:paraId="500BE23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D. 1 – Initiates communication with the cooperating teacher regarding instructional and non-instructional record keeping, procedures and routines, and timelines including, but not limited to, grading, attendance, lesson plans, parent communication, and inter-school needs. </w:t>
            </w:r>
          </w:p>
          <w:p w14:paraId="72F322A3"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D. 2 – Demonstrates knowledge of and participates in district, college, regional, state and/or national professional development growth and development opportunities.</w:t>
            </w:r>
          </w:p>
          <w:p w14:paraId="7484B74E"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D. 3 – Exhibits integrity, ethical behavior, and professional conduct as stated in the “PA Code of Professional Practice &amp; Conduct for Educators,” as well as local, state, and federal laws and regulations.</w:t>
            </w:r>
          </w:p>
          <w:p w14:paraId="2279215A"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D. 4 – Applies safety precautions and procedures.</w:t>
            </w:r>
          </w:p>
          <w:p w14:paraId="1C013078"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D. 5 – Complies with school policies and procedures regarding professional dress, attendance, punctuality, and the use of technology.</w:t>
            </w:r>
          </w:p>
          <w:p w14:paraId="74AD3CF7"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D. 6 – Develops and maintains professional relationships with school colleagues.</w:t>
            </w:r>
          </w:p>
          <w:p w14:paraId="3508B39C"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3. E. Assessment Competencies</w:t>
            </w:r>
          </w:p>
          <w:p w14:paraId="29DF467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E. 1 – Identifies and reports on various kinds of assessments used in instruction including formative, summative, benchmark, behavioral, diagnostic, cognitive, affective, and psychomotor.</w:t>
            </w:r>
          </w:p>
          <w:p w14:paraId="759EC7B9"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E. 2 – Makes norm-referenced and criterion-referenced interpretations of assessment results.</w:t>
            </w:r>
          </w:p>
          <w:p w14:paraId="67610083"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E. 3 – Applies interpretations to inform planning and instruction for groups and individual students.</w:t>
            </w:r>
          </w:p>
          <w:p w14:paraId="0F5D889F"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lastRenderedPageBreak/>
              <w:t xml:space="preserve">Stage 3. E. 4 – Applies interpretations of status (PSSA) and growth (PVASS) assessment models to inform planning and instruction for groups and individual students. </w:t>
            </w:r>
          </w:p>
          <w:p w14:paraId="124EE5E0"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E. 5 – Constructs assessments to match cognitive, affective, behavioral, and/or psychomotor curricular goals.</w:t>
            </w:r>
          </w:p>
          <w:p w14:paraId="77D578FF"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E. 6 – Constructs assessments to match curricular goals along a continuum of complexity (e.g. Bloom’s Taxonomy). </w:t>
            </w:r>
          </w:p>
          <w:p w14:paraId="538FB86F" w14:textId="77777777" w:rsidR="002D62A4" w:rsidRDefault="002D62A4" w:rsidP="008F2423">
            <w:pPr>
              <w:ind w:left="432"/>
              <w:rPr>
                <w:rFonts w:ascii="Times New Roman" w:hAnsi="Times New Roman" w:cs="Times New Roman"/>
              </w:rPr>
            </w:pPr>
            <w:r w:rsidRPr="00133E53">
              <w:rPr>
                <w:rFonts w:ascii="Times New Roman" w:hAnsi="Times New Roman" w:cs="Times New Roman"/>
              </w:rPr>
              <w:t>Stage 3. E. 7 – Assesses their own professional growth through focused self-reflection.</w:t>
            </w:r>
          </w:p>
          <w:p w14:paraId="4BA36672" w14:textId="77777777" w:rsidR="002D62A4" w:rsidRPr="00133E53" w:rsidRDefault="002D62A4" w:rsidP="008F2423">
            <w:pPr>
              <w:ind w:left="432"/>
              <w:rPr>
                <w:rFonts w:ascii="Times New Roman" w:hAnsi="Times New Roman" w:cs="Times New Roman"/>
              </w:rPr>
            </w:pPr>
          </w:p>
          <w:p w14:paraId="569E0160" w14:textId="77777777" w:rsidR="002D62A4" w:rsidRPr="00133E53" w:rsidRDefault="002D62A4" w:rsidP="008F2423">
            <w:pPr>
              <w:rPr>
                <w:rFonts w:ascii="Times New Roman" w:hAnsi="Times New Roman" w:cs="Times New Roman"/>
                <w:b/>
              </w:rPr>
            </w:pPr>
            <w:r w:rsidRPr="00133E53">
              <w:rPr>
                <w:rFonts w:ascii="Times New Roman" w:hAnsi="Times New Roman" w:cs="Times New Roman"/>
                <w:b/>
              </w:rPr>
              <w:t>Stage 3. F. Knowledge of Diverse Learners Competencies</w:t>
            </w:r>
          </w:p>
          <w:p w14:paraId="06A7912D"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F. 1 – Reports on the unique characteristics and learning needs of diverse learners (age, gender, culture, or ability) in the classroom.</w:t>
            </w:r>
          </w:p>
          <w:p w14:paraId="657921E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 xml:space="preserve">Stage 3. F. 2 – Recognizes and supports elements of a positive learning environment that values and models respect for all students. </w:t>
            </w:r>
          </w:p>
          <w:p w14:paraId="73163105"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F. 3 – Differentiates instruction to meet the needs of diverse learners that promotes successful educational performance.</w:t>
            </w:r>
          </w:p>
          <w:p w14:paraId="35637D0F"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F. 4 – Recognizes policies and procedures designed to ensure that all students, particularly those traditionally undeserved, are valued in the school.</w:t>
            </w:r>
          </w:p>
          <w:p w14:paraId="44C18609" w14:textId="77777777" w:rsidR="002D62A4" w:rsidRPr="00133E53" w:rsidRDefault="002D62A4" w:rsidP="008F2423">
            <w:pPr>
              <w:ind w:left="432"/>
              <w:rPr>
                <w:rFonts w:ascii="Times New Roman" w:hAnsi="Times New Roman" w:cs="Times New Roman"/>
              </w:rPr>
            </w:pPr>
            <w:r w:rsidRPr="00133E53">
              <w:rPr>
                <w:rFonts w:ascii="Times New Roman" w:hAnsi="Times New Roman" w:cs="Times New Roman"/>
              </w:rPr>
              <w:t>Stage 3. F. 5 – Reports on effective practices and opportunities designed to communicate with and engage families, caregivers, and the broader community.</w:t>
            </w:r>
          </w:p>
        </w:tc>
        <w:tc>
          <w:tcPr>
            <w:tcW w:w="3870" w:type="dxa"/>
          </w:tcPr>
          <w:p w14:paraId="4F3FDC16" w14:textId="77777777" w:rsidR="002D62A4" w:rsidRDefault="002D62A4" w:rsidP="008F2423">
            <w:r w:rsidRPr="65C8814E">
              <w:rPr>
                <w:rFonts w:ascii="Times New Roman" w:hAnsi="Times New Roman" w:cs="Times New Roman"/>
                <w:b/>
                <w:bCs/>
              </w:rPr>
              <w:lastRenderedPageBreak/>
              <w:t>See Appendix II Coursework with Embedded Field Experiences – At a Glance</w:t>
            </w:r>
          </w:p>
          <w:p w14:paraId="5FEB2982" w14:textId="77777777" w:rsidR="002D62A4" w:rsidRPr="00D145FE" w:rsidRDefault="002D62A4" w:rsidP="008F2423">
            <w:pPr>
              <w:rPr>
                <w:rFonts w:ascii="Times New Roman" w:hAnsi="Times New Roman" w:cs="Times New Roman"/>
                <w:b/>
              </w:rPr>
            </w:pPr>
          </w:p>
        </w:tc>
      </w:tr>
    </w:tbl>
    <w:p w14:paraId="47658390" w14:textId="77777777" w:rsidR="002D62A4" w:rsidRDefault="002D62A4" w:rsidP="002D62A4">
      <w:pPr>
        <w:pStyle w:val="ListParagraph"/>
        <w:ind w:left="792"/>
        <w:rPr>
          <w:rFonts w:ascii="Times New Roman" w:hAnsi="Times New Roman" w:cs="Times New Roman"/>
          <w:highlight w:val="lightGray"/>
        </w:rPr>
      </w:pPr>
    </w:p>
    <w:p w14:paraId="1C74FCD6" w14:textId="77777777" w:rsidR="002D62A4" w:rsidRDefault="002D62A4" w:rsidP="002D62A4">
      <w:pPr>
        <w:pStyle w:val="ListParagraph"/>
        <w:ind w:left="792"/>
        <w:rPr>
          <w:rFonts w:ascii="Times New Roman" w:hAnsi="Times New Roman" w:cs="Times New Roman"/>
          <w:highlight w:val="lightGray"/>
        </w:rPr>
      </w:pPr>
    </w:p>
    <w:p w14:paraId="4F146932" w14:textId="77777777" w:rsidR="002D62A4" w:rsidRPr="00383EFF" w:rsidRDefault="002D62A4" w:rsidP="002D62A4">
      <w:pPr>
        <w:rPr>
          <w:rFonts w:ascii="Times New Roman" w:hAnsi="Times New Roman" w:cs="Times New Roman"/>
          <w:highlight w:val="lightGray"/>
        </w:rPr>
      </w:pPr>
    </w:p>
    <w:p w14:paraId="5D1479A1" w14:textId="77777777" w:rsidR="002D62A4" w:rsidRPr="00133E53" w:rsidRDefault="002D62A4" w:rsidP="002D62A4">
      <w:pPr>
        <w:pStyle w:val="ListParagraph"/>
        <w:ind w:left="792"/>
        <w:rPr>
          <w:rFonts w:ascii="Times New Roman" w:hAnsi="Times New Roman" w:cs="Times New Roman"/>
          <w:highlight w:val="lightGray"/>
        </w:rPr>
      </w:pPr>
    </w:p>
    <w:p w14:paraId="758B06DA" w14:textId="77777777" w:rsidR="002D62A4" w:rsidRPr="006C20D8" w:rsidRDefault="002D62A4" w:rsidP="002D62A4">
      <w:pPr>
        <w:ind w:right="432"/>
        <w:rPr>
          <w:rFonts w:ascii="Times New Roman" w:hAnsi="Times New Roman" w:cs="Times New Roman"/>
          <w:b/>
          <w:sz w:val="24"/>
        </w:rPr>
      </w:pPr>
      <w:r w:rsidRPr="006C20D8">
        <w:rPr>
          <w:rFonts w:ascii="Times New Roman" w:hAnsi="Times New Roman" w:cs="Times New Roman"/>
          <w:b/>
          <w:sz w:val="24"/>
        </w:rPr>
        <w:t>Steps for Obtaining and Participating</w:t>
      </w:r>
      <w:r>
        <w:rPr>
          <w:rFonts w:ascii="Times New Roman" w:hAnsi="Times New Roman" w:cs="Times New Roman"/>
          <w:b/>
          <w:sz w:val="24"/>
        </w:rPr>
        <w:t xml:space="preserve"> in Stage 3 Field Experiences</w:t>
      </w:r>
    </w:p>
    <w:p w14:paraId="7192D294" w14:textId="77777777" w:rsidR="002D62A4" w:rsidRPr="00133E53" w:rsidRDefault="002D62A4" w:rsidP="002D62A4">
      <w:pPr>
        <w:rPr>
          <w:rFonts w:ascii="Times New Roman" w:hAnsi="Times New Roman" w:cs="Times New Roman"/>
          <w:highlight w:val="yellow"/>
        </w:rPr>
      </w:pPr>
      <w:r w:rsidRPr="00815602">
        <w:rPr>
          <w:rFonts w:ascii="Times New Roman" w:hAnsi="Times New Roman" w:cs="Times New Roman"/>
        </w:rPr>
        <w:lastRenderedPageBreak/>
        <w:t>Stage 3 placements</w:t>
      </w:r>
      <w:r>
        <w:rPr>
          <w:rFonts w:ascii="Times New Roman" w:hAnsi="Times New Roman" w:cs="Times New Roman"/>
        </w:rPr>
        <w:t xml:space="preserve"> </w:t>
      </w:r>
      <w:r w:rsidRPr="00815602">
        <w:rPr>
          <w:rFonts w:ascii="Times New Roman" w:hAnsi="Times New Roman" w:cs="Times New Roman"/>
        </w:rPr>
        <w:t>are housed in credit-bearing courses, which means students must pay for the associated credits and fees.  To participate in these</w:t>
      </w:r>
      <w:r>
        <w:rPr>
          <w:rFonts w:ascii="Times New Roman" w:hAnsi="Times New Roman" w:cs="Times New Roman"/>
        </w:rPr>
        <w:t xml:space="preserve"> </w:t>
      </w:r>
      <w:r w:rsidRPr="00815602">
        <w:rPr>
          <w:rFonts w:ascii="Times New Roman" w:hAnsi="Times New Roman" w:cs="Times New Roman"/>
        </w:rPr>
        <w:t xml:space="preserve">students must </w:t>
      </w:r>
      <w:r>
        <w:rPr>
          <w:rFonts w:ascii="Times New Roman" w:hAnsi="Times New Roman" w:cs="Times New Roman"/>
        </w:rPr>
        <w:t xml:space="preserve">be </w:t>
      </w:r>
      <w:r w:rsidRPr="00815602">
        <w:rPr>
          <w:rFonts w:ascii="Times New Roman" w:hAnsi="Times New Roman" w:cs="Times New Roman"/>
        </w:rPr>
        <w:t xml:space="preserve">fully accepted </w:t>
      </w:r>
      <w:r>
        <w:rPr>
          <w:rFonts w:ascii="Times New Roman" w:hAnsi="Times New Roman" w:cs="Times New Roman"/>
        </w:rPr>
        <w:t xml:space="preserve">in the </w:t>
      </w:r>
      <w:r w:rsidRPr="0061018C">
        <w:rPr>
          <w:rFonts w:ascii="Times New Roman" w:hAnsi="Times New Roman" w:cs="Times New Roman"/>
        </w:rPr>
        <w:t>Teacher Candidacy Program</w:t>
      </w:r>
      <w:r>
        <w:rPr>
          <w:rFonts w:ascii="Times New Roman" w:hAnsi="Times New Roman" w:cs="Times New Roman"/>
        </w:rPr>
        <w:t xml:space="preserve"> </w:t>
      </w:r>
      <w:r w:rsidRPr="00815602">
        <w:rPr>
          <w:rFonts w:ascii="Times New Roman" w:hAnsi="Times New Roman" w:cs="Times New Roman"/>
        </w:rPr>
        <w:t xml:space="preserve">and </w:t>
      </w:r>
      <w:r>
        <w:rPr>
          <w:rFonts w:ascii="Times New Roman" w:hAnsi="Times New Roman" w:cs="Times New Roman"/>
        </w:rPr>
        <w:t xml:space="preserve">have </w:t>
      </w:r>
      <w:r w:rsidRPr="00D145FE">
        <w:rPr>
          <w:rFonts w:ascii="Times New Roman" w:hAnsi="Times New Roman" w:cs="Times New Roman"/>
        </w:rPr>
        <w:t>current clearances on file.</w:t>
      </w:r>
      <w:r w:rsidRPr="00815602">
        <w:rPr>
          <w:rFonts w:ascii="Times New Roman" w:hAnsi="Times New Roman" w:cs="Times New Roman"/>
        </w:rPr>
        <w:t xml:space="preserve">  </w:t>
      </w:r>
    </w:p>
    <w:p w14:paraId="28A55B7F" w14:textId="77777777" w:rsidR="002D62A4" w:rsidRPr="00815602" w:rsidRDefault="002D62A4" w:rsidP="002D62A4">
      <w:pPr>
        <w:spacing w:after="0" w:line="240" w:lineRule="auto"/>
        <w:rPr>
          <w:rFonts w:ascii="Times New Roman" w:hAnsi="Times New Roman" w:cs="Times New Roman"/>
        </w:rPr>
      </w:pPr>
      <w:r w:rsidRPr="65C8814E">
        <w:rPr>
          <w:rFonts w:ascii="Times New Roman" w:hAnsi="Times New Roman" w:cs="Times New Roman"/>
        </w:rPr>
        <w:t>Students are expected to meet all expectations of the courses including, but not limited to, working with mentor teachers, planning and teaching lessons, meeting objectives, completing reflective journals, preparing time sheets, conducting self-assessments, and completing all assignments.  A Stage 3 field experience must be completed prior to student teaching.</w:t>
      </w:r>
    </w:p>
    <w:p w14:paraId="6AB3E7FB" w14:textId="77777777" w:rsidR="002D62A4" w:rsidRDefault="002D62A4" w:rsidP="002D62A4">
      <w:pPr>
        <w:spacing w:after="0" w:line="240" w:lineRule="auto"/>
        <w:rPr>
          <w:rFonts w:ascii="Times New Roman" w:hAnsi="Times New Roman" w:cs="Times New Roman"/>
          <w:b/>
          <w:bCs/>
          <w:sz w:val="24"/>
          <w:szCs w:val="24"/>
        </w:rPr>
      </w:pPr>
    </w:p>
    <w:p w14:paraId="12D78804" w14:textId="77777777" w:rsidR="002D62A4" w:rsidRDefault="002D62A4" w:rsidP="002D62A4">
      <w:pPr>
        <w:spacing w:after="0" w:line="240" w:lineRule="auto"/>
        <w:rPr>
          <w:rFonts w:ascii="Times New Roman" w:hAnsi="Times New Roman" w:cs="Times New Roman"/>
          <w:b/>
          <w:sz w:val="24"/>
        </w:rPr>
      </w:pPr>
      <w:r>
        <w:rPr>
          <w:rFonts w:ascii="Times New Roman" w:hAnsi="Times New Roman" w:cs="Times New Roman"/>
          <w:b/>
          <w:sz w:val="24"/>
        </w:rPr>
        <w:t>Stage 4 – S</w:t>
      </w:r>
      <w:r w:rsidRPr="00815602">
        <w:rPr>
          <w:rFonts w:ascii="Times New Roman" w:hAnsi="Times New Roman" w:cs="Times New Roman"/>
          <w:b/>
          <w:sz w:val="24"/>
        </w:rPr>
        <w:t>tudent Teaching</w:t>
      </w:r>
      <w:bookmarkStart w:id="16" w:name="stphilosophy"/>
      <w:bookmarkEnd w:id="16"/>
    </w:p>
    <w:p w14:paraId="7189B048" w14:textId="77777777" w:rsidR="002D62A4" w:rsidRDefault="002D62A4" w:rsidP="002D62A4">
      <w:pPr>
        <w:spacing w:after="0" w:line="240" w:lineRule="auto"/>
        <w:rPr>
          <w:rFonts w:ascii="Times New Roman" w:hAnsi="Times New Roman" w:cs="Times New Roman"/>
          <w:u w:val="single"/>
        </w:rPr>
      </w:pPr>
    </w:p>
    <w:p w14:paraId="4A3CA827" w14:textId="77777777" w:rsidR="002D62A4" w:rsidRPr="00133E53" w:rsidRDefault="002D62A4" w:rsidP="00B22626">
      <w:pPr>
        <w:pStyle w:val="ListParagraph"/>
        <w:numPr>
          <w:ilvl w:val="1"/>
          <w:numId w:val="84"/>
        </w:numPr>
        <w:spacing w:after="0" w:line="240" w:lineRule="auto"/>
        <w:ind w:left="720"/>
        <w:rPr>
          <w:rFonts w:ascii="Times New Roman" w:hAnsi="Times New Roman" w:cs="Times New Roman"/>
        </w:rPr>
      </w:pPr>
      <w:r w:rsidRPr="65C8814E">
        <w:rPr>
          <w:rFonts w:ascii="Times New Roman" w:hAnsi="Times New Roman" w:cs="Times New Roman"/>
        </w:rPr>
        <w:t>Philosophy</w:t>
      </w:r>
    </w:p>
    <w:p w14:paraId="140BAC86" w14:textId="77777777" w:rsidR="002D62A4" w:rsidRPr="00133E53" w:rsidRDefault="002D62A4" w:rsidP="002D62A4">
      <w:pPr>
        <w:pStyle w:val="ListParagraph"/>
        <w:spacing w:after="0" w:line="240" w:lineRule="auto"/>
        <w:rPr>
          <w:rFonts w:ascii="Times New Roman" w:hAnsi="Times New Roman" w:cs="Times New Roman"/>
        </w:rPr>
      </w:pPr>
      <w:r w:rsidRPr="65C8814E">
        <w:rPr>
          <w:rFonts w:ascii="Times New Roman" w:hAnsi="Times New Roman" w:cs="Times New Roman"/>
        </w:rPr>
        <w:t xml:space="preserve">Commonwealth University of Pennsylvania is committed to the preparation of teachers of the highest quality. The qualities expected of student teachers must be developed through cooperation among the student teacher, cooperating teacher, university supervisor, and school administrator. </w:t>
      </w:r>
    </w:p>
    <w:p w14:paraId="1EE647AE" w14:textId="77777777" w:rsidR="002D62A4" w:rsidRPr="00133E53" w:rsidRDefault="002D62A4" w:rsidP="002D62A4">
      <w:pPr>
        <w:pStyle w:val="ListParagraph"/>
        <w:rPr>
          <w:rFonts w:ascii="Times New Roman" w:hAnsi="Times New Roman" w:cs="Times New Roman"/>
        </w:rPr>
      </w:pPr>
    </w:p>
    <w:p w14:paraId="03589E21" w14:textId="77777777" w:rsidR="002D62A4" w:rsidRPr="00133E53" w:rsidRDefault="002D62A4" w:rsidP="002D62A4">
      <w:pPr>
        <w:pStyle w:val="ListParagraph"/>
        <w:rPr>
          <w:rFonts w:ascii="Times New Roman" w:hAnsi="Times New Roman" w:cs="Times New Roman"/>
        </w:rPr>
      </w:pPr>
      <w:r w:rsidRPr="007061F4">
        <w:rPr>
          <w:rFonts w:ascii="Times New Roman" w:hAnsi="Times New Roman" w:cs="Times New Roman"/>
        </w:rPr>
        <w:t>The emphasis of the student teaching experience is on developing broadly educated individuals who are knowledgeable in areas of specialization and multiculturalism, skilled in pedagogy, proficient in technology, and cognizant of learners’ needs.</w:t>
      </w:r>
    </w:p>
    <w:p w14:paraId="79B70923" w14:textId="77777777" w:rsidR="002D62A4" w:rsidRPr="00133E53" w:rsidRDefault="002D62A4" w:rsidP="002D62A4">
      <w:pPr>
        <w:pStyle w:val="ListParagraph"/>
        <w:ind w:left="360"/>
        <w:rPr>
          <w:rFonts w:ascii="Times New Roman" w:hAnsi="Times New Roman" w:cs="Times New Roman"/>
        </w:rPr>
      </w:pPr>
    </w:p>
    <w:p w14:paraId="7DE689E8" w14:textId="77777777" w:rsidR="002D62A4" w:rsidRPr="00243D2D" w:rsidRDefault="002D62A4" w:rsidP="00B22626">
      <w:pPr>
        <w:pStyle w:val="ListParagraph"/>
        <w:numPr>
          <w:ilvl w:val="0"/>
          <w:numId w:val="82"/>
        </w:numPr>
        <w:ind w:right="432"/>
        <w:rPr>
          <w:rFonts w:ascii="Times New Roman" w:hAnsi="Times New Roman" w:cs="Times New Roman"/>
        </w:rPr>
      </w:pPr>
      <w:r w:rsidRPr="65C8814E">
        <w:rPr>
          <w:rFonts w:ascii="Times New Roman" w:hAnsi="Times New Roman" w:cs="Times New Roman"/>
        </w:rPr>
        <w:t>Roles, Responsibilities, and Objectives</w:t>
      </w:r>
    </w:p>
    <w:p w14:paraId="104595C6" w14:textId="77777777" w:rsidR="002D62A4" w:rsidRDefault="002D62A4" w:rsidP="002D62A4">
      <w:pPr>
        <w:pStyle w:val="ListParagraph"/>
        <w:ind w:right="432"/>
        <w:rPr>
          <w:rFonts w:ascii="Times New Roman" w:hAnsi="Times New Roman" w:cs="Times New Roman"/>
          <w:b/>
          <w:u w:val="single"/>
        </w:rPr>
      </w:pPr>
    </w:p>
    <w:p w14:paraId="588F9695" w14:textId="77777777" w:rsidR="002D62A4" w:rsidRPr="00C734F4" w:rsidRDefault="002D62A4" w:rsidP="00B22626">
      <w:pPr>
        <w:pStyle w:val="ListParagraph"/>
        <w:numPr>
          <w:ilvl w:val="1"/>
          <w:numId w:val="82"/>
        </w:numPr>
        <w:ind w:left="1080" w:right="432"/>
        <w:rPr>
          <w:rFonts w:ascii="Times New Roman" w:hAnsi="Times New Roman" w:cs="Times New Roman"/>
          <w:u w:val="single"/>
        </w:rPr>
      </w:pPr>
      <w:r w:rsidRPr="00C734F4">
        <w:rPr>
          <w:rFonts w:ascii="Times New Roman" w:hAnsi="Times New Roman" w:cs="Times New Roman"/>
          <w:u w:val="single"/>
        </w:rPr>
        <w:t>Roles</w:t>
      </w:r>
    </w:p>
    <w:p w14:paraId="1790C12D" w14:textId="77777777" w:rsidR="002D62A4" w:rsidRPr="00815602" w:rsidRDefault="002D62A4" w:rsidP="002D62A4">
      <w:pPr>
        <w:pStyle w:val="ListParagraph"/>
        <w:ind w:left="1440" w:right="432"/>
        <w:rPr>
          <w:rFonts w:ascii="Times New Roman" w:hAnsi="Times New Roman" w:cs="Times New Roman"/>
          <w:u w:val="single"/>
        </w:rPr>
      </w:pPr>
    </w:p>
    <w:p w14:paraId="274F962B" w14:textId="77777777" w:rsidR="002D62A4" w:rsidRPr="00815602" w:rsidRDefault="002D62A4" w:rsidP="002D62A4">
      <w:pPr>
        <w:pStyle w:val="ListParagraph"/>
        <w:ind w:left="1080" w:right="432"/>
        <w:rPr>
          <w:rFonts w:ascii="Times New Roman" w:hAnsi="Times New Roman" w:cs="Times New Roman"/>
          <w:b/>
          <w:u w:val="single"/>
        </w:rPr>
      </w:pPr>
      <w:r w:rsidRPr="00815602">
        <w:rPr>
          <w:rFonts w:ascii="Times New Roman" w:hAnsi="Times New Roman" w:cs="Times New Roman"/>
        </w:rPr>
        <w:t>Many recognizable variables influence the amount of actual experience that student teachers will receive. These variables include the competence of the student teacher, the willingness of the cooperating teacher to share the class, modifications due to administrative decisions, extra-curricular programs, and curricular organizations. However, there are expectations that serve as standards upon which the Commonwealth University</w:t>
      </w:r>
      <w:r>
        <w:rPr>
          <w:rFonts w:ascii="Times New Roman" w:hAnsi="Times New Roman" w:cs="Times New Roman"/>
        </w:rPr>
        <w:t>’s Teacher Candidacy P</w:t>
      </w:r>
      <w:r w:rsidRPr="00815602">
        <w:rPr>
          <w:rFonts w:ascii="Times New Roman" w:hAnsi="Times New Roman" w:cs="Times New Roman"/>
        </w:rPr>
        <w:t xml:space="preserve">rogram is based. During the initial week(s) of the experience, the student teacher should: (1) become familiar with the school environment; (2) assist the cooperating teacher; (3) review the planned courses of the grade, subject, and school; (4) gradually assume teaching responsibilities; and (5) plan for the remainder of the semester. Commonwealth University </w:t>
      </w:r>
      <w:r>
        <w:rPr>
          <w:rFonts w:ascii="Times New Roman" w:hAnsi="Times New Roman" w:cs="Times New Roman"/>
        </w:rPr>
        <w:t xml:space="preserve">of PA </w:t>
      </w:r>
      <w:r w:rsidRPr="00815602">
        <w:rPr>
          <w:rFonts w:ascii="Times New Roman" w:hAnsi="Times New Roman" w:cs="Times New Roman"/>
        </w:rPr>
        <w:t>expects a strong commitment to the student teaching experience.</w:t>
      </w:r>
    </w:p>
    <w:p w14:paraId="3340B9A7" w14:textId="77777777" w:rsidR="002D62A4" w:rsidRPr="00133E53" w:rsidRDefault="002D62A4" w:rsidP="002D62A4">
      <w:pPr>
        <w:pStyle w:val="ListParagraph"/>
        <w:ind w:left="432"/>
        <w:rPr>
          <w:rFonts w:ascii="Times New Roman" w:hAnsi="Times New Roman" w:cs="Times New Roman"/>
        </w:rPr>
      </w:pPr>
    </w:p>
    <w:p w14:paraId="551F00D3" w14:textId="77777777" w:rsidR="002D62A4" w:rsidRPr="00C734F4" w:rsidRDefault="002D62A4" w:rsidP="00B22626">
      <w:pPr>
        <w:pStyle w:val="ListParagraph"/>
        <w:numPr>
          <w:ilvl w:val="2"/>
          <w:numId w:val="83"/>
        </w:numPr>
        <w:ind w:left="1080" w:hanging="360"/>
        <w:rPr>
          <w:rFonts w:ascii="Times New Roman" w:hAnsi="Times New Roman" w:cs="Times New Roman"/>
          <w:u w:val="single"/>
        </w:rPr>
      </w:pPr>
      <w:r w:rsidRPr="002D62A4">
        <w:rPr>
          <w:rFonts w:ascii="Times New Roman" w:hAnsi="Times New Roman" w:cs="Times New Roman"/>
          <w:color w:val="000000" w:themeColor="text1"/>
          <w:u w:val="single"/>
        </w:rPr>
        <w:t xml:space="preserve">Student </w:t>
      </w:r>
      <w:r w:rsidRPr="6015EDEA">
        <w:rPr>
          <w:rFonts w:ascii="Times New Roman" w:hAnsi="Times New Roman" w:cs="Times New Roman"/>
          <w:u w:val="single"/>
        </w:rPr>
        <w:t>Responsibilities</w:t>
      </w:r>
    </w:p>
    <w:p w14:paraId="216F9198" w14:textId="77777777" w:rsidR="002D62A4" w:rsidRPr="00133E53" w:rsidRDefault="002D62A4" w:rsidP="002D62A4">
      <w:pPr>
        <w:pStyle w:val="ListParagraph"/>
        <w:ind w:left="792"/>
        <w:rPr>
          <w:rFonts w:ascii="Times New Roman" w:hAnsi="Times New Roman" w:cs="Times New Roman"/>
          <w:b/>
        </w:rPr>
      </w:pPr>
    </w:p>
    <w:p w14:paraId="5031401F" w14:textId="77777777" w:rsidR="002D62A4" w:rsidRPr="00133E53" w:rsidRDefault="002D62A4" w:rsidP="002D62A4">
      <w:pPr>
        <w:pStyle w:val="ListParagraph"/>
        <w:ind w:left="1080"/>
        <w:rPr>
          <w:rFonts w:ascii="Times New Roman" w:hAnsi="Times New Roman" w:cs="Times New Roman"/>
        </w:rPr>
      </w:pPr>
      <w:r w:rsidRPr="00133E53">
        <w:rPr>
          <w:rFonts w:ascii="Times New Roman" w:hAnsi="Times New Roman" w:cs="Times New Roman"/>
        </w:rPr>
        <w:t xml:space="preserve">The student teacher should: </w:t>
      </w:r>
    </w:p>
    <w:p w14:paraId="0C75BF2E" w14:textId="77777777" w:rsidR="002D62A4" w:rsidRPr="00133E53" w:rsidRDefault="002D62A4" w:rsidP="002D62A4">
      <w:pPr>
        <w:pStyle w:val="ListParagraph"/>
        <w:ind w:left="1008"/>
        <w:rPr>
          <w:rFonts w:ascii="Times New Roman" w:hAnsi="Times New Roman" w:cs="Times New Roman"/>
        </w:rPr>
      </w:pPr>
    </w:p>
    <w:p w14:paraId="1C33F9FE" w14:textId="77777777" w:rsidR="002D62A4" w:rsidRDefault="002D62A4" w:rsidP="00B22626">
      <w:pPr>
        <w:pStyle w:val="ListParagraph"/>
        <w:numPr>
          <w:ilvl w:val="0"/>
          <w:numId w:val="103"/>
        </w:numPr>
        <w:ind w:left="1800"/>
        <w:rPr>
          <w:rFonts w:ascii="Times New Roman" w:hAnsi="Times New Roman" w:cs="Times New Roman"/>
        </w:rPr>
      </w:pPr>
      <w:r w:rsidRPr="00133E53">
        <w:rPr>
          <w:rFonts w:ascii="Times New Roman" w:hAnsi="Times New Roman" w:cs="Times New Roman"/>
        </w:rPr>
        <w:t xml:space="preserve">Coordinate arrival and departure times to and from school with those of the assigned school. The student teacher should not request permission to leave early or arrive late. Daily attendance is required. </w:t>
      </w:r>
    </w:p>
    <w:p w14:paraId="110A342F" w14:textId="77777777" w:rsidR="002D62A4" w:rsidRDefault="002D62A4" w:rsidP="002D62A4">
      <w:pPr>
        <w:pStyle w:val="ListParagraph"/>
        <w:ind w:left="1800"/>
        <w:rPr>
          <w:rFonts w:ascii="Times New Roman" w:hAnsi="Times New Roman" w:cs="Times New Roman"/>
        </w:rPr>
      </w:pPr>
    </w:p>
    <w:p w14:paraId="4F80974F" w14:textId="77777777" w:rsidR="002D62A4" w:rsidRDefault="002D62A4" w:rsidP="00B22626">
      <w:pPr>
        <w:pStyle w:val="ListParagraph"/>
        <w:numPr>
          <w:ilvl w:val="0"/>
          <w:numId w:val="103"/>
        </w:numPr>
        <w:ind w:left="1800"/>
        <w:rPr>
          <w:rFonts w:ascii="Times New Roman" w:hAnsi="Times New Roman" w:cs="Times New Roman"/>
        </w:rPr>
      </w:pPr>
      <w:r w:rsidRPr="003341FE">
        <w:rPr>
          <w:rFonts w:ascii="Times New Roman" w:hAnsi="Times New Roman" w:cs="Times New Roman"/>
        </w:rPr>
        <w:t xml:space="preserve">Permission for all other absences must come from the university supervisor. The university supervisor must be notified before the cooperating teacher. Notify the university supervisor and cooperating teacher, in a timely manner, of an absence due to an illness. Excessive absences, depending on the reason, may be made up at a time specified by the university supervisor with the agreement of the cooperating teacher. Excessive absence is defined as more than three days in an assignment. The student teacher must secure permission from the </w:t>
      </w:r>
      <w:r w:rsidRPr="003341FE">
        <w:rPr>
          <w:rFonts w:ascii="Times New Roman" w:hAnsi="Times New Roman" w:cs="Times New Roman"/>
        </w:rPr>
        <w:lastRenderedPageBreak/>
        <w:t>university supervisor more than one day in advance of the date of an interview leading to a teaching position.</w:t>
      </w:r>
    </w:p>
    <w:p w14:paraId="1339A04C" w14:textId="77777777" w:rsidR="002D62A4" w:rsidRPr="00B45C4F" w:rsidRDefault="002D62A4" w:rsidP="002D62A4">
      <w:pPr>
        <w:rPr>
          <w:rFonts w:ascii="Times New Roman" w:hAnsi="Times New Roman" w:cs="Times New Roman"/>
          <w:sz w:val="2"/>
        </w:rPr>
      </w:pPr>
    </w:p>
    <w:p w14:paraId="24C73AFC" w14:textId="77777777" w:rsidR="002D62A4" w:rsidRDefault="002D62A4" w:rsidP="00B22626">
      <w:pPr>
        <w:pStyle w:val="ListParagraph"/>
        <w:numPr>
          <w:ilvl w:val="0"/>
          <w:numId w:val="76"/>
        </w:numPr>
        <w:ind w:left="1800" w:hanging="432"/>
        <w:rPr>
          <w:rFonts w:ascii="Times New Roman" w:hAnsi="Times New Roman" w:cs="Times New Roman"/>
        </w:rPr>
      </w:pPr>
      <w:r w:rsidRPr="003341FE">
        <w:rPr>
          <w:rFonts w:ascii="Times New Roman" w:hAnsi="Times New Roman" w:cs="Times New Roman"/>
        </w:rPr>
        <w:t xml:space="preserve">Observe high standards of professional ethics; for example, never speak disparagingly or negatively of the school, the school personnel, or the students. (Click here for </w:t>
      </w:r>
      <w:hyperlink r:id="rId22" w:history="1">
        <w:r w:rsidRPr="003341FE">
          <w:rPr>
            <w:rStyle w:val="Hyperlink"/>
            <w:rFonts w:ascii="Times New Roman" w:hAnsi="Times New Roman" w:cs="Times New Roman"/>
          </w:rPr>
          <w:t>NEA</w:t>
        </w:r>
      </w:hyperlink>
      <w:r w:rsidRPr="003341FE">
        <w:rPr>
          <w:rFonts w:ascii="Times New Roman" w:hAnsi="Times New Roman" w:cs="Times New Roman"/>
        </w:rPr>
        <w:t xml:space="preserve"> and </w:t>
      </w:r>
      <w:hyperlink r:id="rId23" w:history="1">
        <w:r w:rsidRPr="003341FE">
          <w:rPr>
            <w:rStyle w:val="Hyperlink"/>
            <w:rFonts w:ascii="Times New Roman" w:hAnsi="Times New Roman" w:cs="Times New Roman"/>
          </w:rPr>
          <w:t>PA Code of Ethics</w:t>
        </w:r>
      </w:hyperlink>
      <w:r w:rsidRPr="003341FE">
        <w:rPr>
          <w:rFonts w:ascii="Times New Roman" w:hAnsi="Times New Roman" w:cs="Times New Roman"/>
        </w:rPr>
        <w:t>)</w:t>
      </w:r>
    </w:p>
    <w:p w14:paraId="0A2E91F1" w14:textId="77777777" w:rsidR="002D62A4" w:rsidRDefault="002D62A4" w:rsidP="002D62A4">
      <w:pPr>
        <w:pStyle w:val="ListParagraph"/>
        <w:ind w:left="1800"/>
        <w:rPr>
          <w:rFonts w:ascii="Times New Roman" w:hAnsi="Times New Roman" w:cs="Times New Roman"/>
        </w:rPr>
      </w:pPr>
    </w:p>
    <w:p w14:paraId="37A18D76" w14:textId="77777777" w:rsidR="002D62A4" w:rsidRPr="00B45C4F" w:rsidRDefault="002D62A4" w:rsidP="00B22626">
      <w:pPr>
        <w:pStyle w:val="ListParagraph"/>
        <w:numPr>
          <w:ilvl w:val="0"/>
          <w:numId w:val="108"/>
        </w:numPr>
        <w:rPr>
          <w:rFonts w:ascii="Times New Roman" w:hAnsi="Times New Roman" w:cs="Times New Roman"/>
        </w:rPr>
      </w:pPr>
      <w:r w:rsidRPr="66E77402">
        <w:rPr>
          <w:rFonts w:ascii="Times New Roman" w:hAnsi="Times New Roman" w:cs="Times New Roman"/>
        </w:rPr>
        <w:t xml:space="preserve">Teacher candidates are encouraged to exercise caution when sharing information, both pictorial and verbal content, on social media of all kinds. Setting security to private is highly suggested on all social media platforms. Hiring agencies review prospective employees’ social media presence. Teacher candidates should make their public image as professional as possible in all settings. CU highly recommends refraining from interactions with school students, families, and school on social media. </w:t>
      </w:r>
    </w:p>
    <w:p w14:paraId="4BBCC993" w14:textId="77777777" w:rsidR="002D62A4" w:rsidRPr="003341FE" w:rsidRDefault="002D62A4" w:rsidP="002D62A4">
      <w:pPr>
        <w:pStyle w:val="ListParagraph"/>
        <w:rPr>
          <w:rFonts w:ascii="Times New Roman" w:hAnsi="Times New Roman" w:cs="Times New Roman"/>
        </w:rPr>
      </w:pPr>
    </w:p>
    <w:p w14:paraId="248DE0D9" w14:textId="77777777" w:rsidR="002D62A4" w:rsidRPr="003341FE" w:rsidRDefault="002D62A4" w:rsidP="00B22626">
      <w:pPr>
        <w:pStyle w:val="ListParagraph"/>
        <w:numPr>
          <w:ilvl w:val="0"/>
          <w:numId w:val="76"/>
        </w:numPr>
        <w:rPr>
          <w:rFonts w:ascii="Times New Roman" w:hAnsi="Times New Roman" w:cs="Times New Roman"/>
        </w:rPr>
      </w:pPr>
      <w:r w:rsidRPr="003341FE">
        <w:rPr>
          <w:rFonts w:ascii="Times New Roman" w:hAnsi="Times New Roman" w:cs="Times New Roman"/>
        </w:rPr>
        <w:t xml:space="preserve">Demonstrate the highest professional standard in the use of language, writing, and use of electronic media and personal behavior both in and out of the classroom. </w:t>
      </w:r>
    </w:p>
    <w:p w14:paraId="71F7B381" w14:textId="77777777" w:rsidR="002D62A4" w:rsidRPr="003341FE" w:rsidRDefault="002D62A4" w:rsidP="002D62A4">
      <w:pPr>
        <w:pStyle w:val="ListParagraph"/>
        <w:rPr>
          <w:rFonts w:ascii="Times New Roman" w:hAnsi="Times New Roman" w:cs="Times New Roman"/>
        </w:rPr>
      </w:pPr>
    </w:p>
    <w:p w14:paraId="46AE516D" w14:textId="77777777" w:rsidR="002D62A4" w:rsidRPr="003341FE" w:rsidRDefault="002D62A4" w:rsidP="00B22626">
      <w:pPr>
        <w:pStyle w:val="ListParagraph"/>
        <w:numPr>
          <w:ilvl w:val="0"/>
          <w:numId w:val="76"/>
        </w:numPr>
        <w:rPr>
          <w:rFonts w:ascii="Times New Roman" w:hAnsi="Times New Roman" w:cs="Times New Roman"/>
        </w:rPr>
      </w:pPr>
      <w:r w:rsidRPr="003341FE">
        <w:rPr>
          <w:rFonts w:ascii="Times New Roman" w:hAnsi="Times New Roman" w:cs="Times New Roman"/>
        </w:rPr>
        <w:t xml:space="preserve">Use tact and discretion to guide actions in the faculty room. The student teacher can do more there to gain or lose acceptance by the regular faculty than anywhere in the school. The student teacher should refrain from arguing, listen well, attend to work, and criticize no one. </w:t>
      </w:r>
    </w:p>
    <w:p w14:paraId="28769C4A" w14:textId="77777777" w:rsidR="002D62A4" w:rsidRPr="003341FE" w:rsidRDefault="002D62A4" w:rsidP="002D62A4">
      <w:pPr>
        <w:pStyle w:val="ListParagraph"/>
        <w:rPr>
          <w:rFonts w:ascii="Times New Roman" w:hAnsi="Times New Roman" w:cs="Times New Roman"/>
        </w:rPr>
      </w:pPr>
    </w:p>
    <w:p w14:paraId="6956869E" w14:textId="77777777" w:rsidR="002D62A4" w:rsidRDefault="002D62A4" w:rsidP="00B22626">
      <w:pPr>
        <w:pStyle w:val="ListParagraph"/>
        <w:numPr>
          <w:ilvl w:val="0"/>
          <w:numId w:val="76"/>
        </w:numPr>
        <w:rPr>
          <w:rFonts w:ascii="Times New Roman" w:hAnsi="Times New Roman" w:cs="Times New Roman"/>
        </w:rPr>
      </w:pPr>
      <w:r w:rsidRPr="003341FE">
        <w:rPr>
          <w:rFonts w:ascii="Times New Roman" w:hAnsi="Times New Roman" w:cs="Times New Roman"/>
        </w:rPr>
        <w:t xml:space="preserve">Dress in professional attire in accordance with district/site specific policies. </w:t>
      </w:r>
    </w:p>
    <w:p w14:paraId="37773D08" w14:textId="77777777" w:rsidR="002D62A4" w:rsidRPr="003341FE" w:rsidRDefault="002D62A4" w:rsidP="002D62A4">
      <w:pPr>
        <w:pStyle w:val="ListParagraph"/>
        <w:rPr>
          <w:rFonts w:ascii="Times New Roman" w:hAnsi="Times New Roman" w:cs="Times New Roman"/>
        </w:rPr>
      </w:pPr>
    </w:p>
    <w:p w14:paraId="746D2961" w14:textId="77777777" w:rsidR="002D62A4" w:rsidRDefault="002D62A4" w:rsidP="00B22626">
      <w:pPr>
        <w:pStyle w:val="ListParagraph"/>
        <w:numPr>
          <w:ilvl w:val="0"/>
          <w:numId w:val="76"/>
        </w:numPr>
        <w:rPr>
          <w:rFonts w:ascii="Times New Roman" w:hAnsi="Times New Roman" w:cs="Times New Roman"/>
        </w:rPr>
      </w:pPr>
      <w:r w:rsidRPr="003341FE">
        <w:rPr>
          <w:rFonts w:ascii="Times New Roman" w:hAnsi="Times New Roman" w:cs="Times New Roman"/>
        </w:rPr>
        <w:t xml:space="preserve">Inform the university supervisor immediately if involved in any official legal situations/violations. (e.g., theft, alcohol-related violations, illegal drugs). </w:t>
      </w:r>
    </w:p>
    <w:p w14:paraId="1AD96766" w14:textId="77777777" w:rsidR="002D62A4" w:rsidRPr="003341FE" w:rsidRDefault="002D62A4" w:rsidP="002D62A4">
      <w:pPr>
        <w:pStyle w:val="ListParagraph"/>
        <w:rPr>
          <w:rFonts w:ascii="Times New Roman" w:hAnsi="Times New Roman" w:cs="Times New Roman"/>
        </w:rPr>
      </w:pPr>
    </w:p>
    <w:p w14:paraId="216082F5" w14:textId="77777777" w:rsidR="002D62A4" w:rsidRPr="003341FE" w:rsidRDefault="002D62A4" w:rsidP="00B22626">
      <w:pPr>
        <w:pStyle w:val="ListParagraph"/>
        <w:numPr>
          <w:ilvl w:val="0"/>
          <w:numId w:val="76"/>
        </w:numPr>
        <w:rPr>
          <w:rFonts w:ascii="Times New Roman" w:hAnsi="Times New Roman" w:cs="Times New Roman"/>
        </w:rPr>
      </w:pPr>
      <w:r w:rsidRPr="003341FE">
        <w:rPr>
          <w:rFonts w:ascii="Times New Roman" w:hAnsi="Times New Roman" w:cs="Times New Roman"/>
        </w:rPr>
        <w:t xml:space="preserve">Abstain from accepting gifts or monetary donations from university supervisors. </w:t>
      </w:r>
    </w:p>
    <w:p w14:paraId="0E8CAEC0" w14:textId="77777777" w:rsidR="002D62A4" w:rsidRPr="00133E53" w:rsidRDefault="002D62A4" w:rsidP="002D62A4">
      <w:pPr>
        <w:pStyle w:val="ListParagraph"/>
        <w:ind w:left="1008"/>
        <w:rPr>
          <w:rFonts w:ascii="Times New Roman" w:hAnsi="Times New Roman" w:cs="Times New Roman"/>
        </w:rPr>
      </w:pPr>
    </w:p>
    <w:p w14:paraId="4618A2A3" w14:textId="77777777" w:rsidR="002D62A4" w:rsidRDefault="002D62A4" w:rsidP="002D62A4">
      <w:pPr>
        <w:pStyle w:val="ListParagraph"/>
        <w:ind w:left="1008"/>
        <w:rPr>
          <w:rFonts w:ascii="Times New Roman" w:hAnsi="Times New Roman" w:cs="Times New Roman"/>
          <w:b/>
        </w:rPr>
      </w:pPr>
      <w:r w:rsidRPr="00133E53">
        <w:rPr>
          <w:rFonts w:ascii="Times New Roman" w:hAnsi="Times New Roman" w:cs="Times New Roman"/>
          <w:b/>
        </w:rPr>
        <w:t xml:space="preserve">Failure to comply with any of the professional responsibilities will result in the student teacher being removed from the assignment. </w:t>
      </w:r>
    </w:p>
    <w:p w14:paraId="3A242B78" w14:textId="77777777" w:rsidR="002D62A4" w:rsidRPr="00133E53" w:rsidRDefault="002D62A4" w:rsidP="002D62A4">
      <w:pPr>
        <w:pStyle w:val="ListParagraph"/>
        <w:ind w:left="1008"/>
        <w:rPr>
          <w:rFonts w:ascii="Times New Roman" w:hAnsi="Times New Roman" w:cs="Times New Roman"/>
          <w:b/>
        </w:rPr>
      </w:pPr>
    </w:p>
    <w:p w14:paraId="18A475C9" w14:textId="77777777" w:rsidR="002D62A4" w:rsidRPr="00133E53" w:rsidRDefault="002D62A4" w:rsidP="002D62A4">
      <w:pPr>
        <w:pStyle w:val="ListParagraph"/>
        <w:ind w:left="1008"/>
        <w:rPr>
          <w:rFonts w:ascii="Times New Roman" w:hAnsi="Times New Roman" w:cs="Times New Roman"/>
        </w:rPr>
      </w:pPr>
    </w:p>
    <w:p w14:paraId="784755AA" w14:textId="77777777" w:rsidR="002D62A4" w:rsidRPr="00C734F4" w:rsidRDefault="002D62A4" w:rsidP="00B22626">
      <w:pPr>
        <w:pStyle w:val="ListParagraph"/>
        <w:numPr>
          <w:ilvl w:val="2"/>
          <w:numId w:val="43"/>
        </w:numPr>
        <w:ind w:left="1080" w:hanging="360"/>
        <w:rPr>
          <w:rFonts w:ascii="Times New Roman" w:hAnsi="Times New Roman" w:cs="Times New Roman"/>
          <w:u w:val="single"/>
        </w:rPr>
      </w:pPr>
      <w:r w:rsidRPr="00C734F4">
        <w:rPr>
          <w:rFonts w:ascii="Times New Roman" w:hAnsi="Times New Roman" w:cs="Times New Roman"/>
          <w:u w:val="single"/>
        </w:rPr>
        <w:t>Objectives</w:t>
      </w:r>
    </w:p>
    <w:p w14:paraId="63AE5D0E" w14:textId="77777777" w:rsidR="002D62A4" w:rsidRPr="00133E53" w:rsidRDefault="002D62A4" w:rsidP="002D62A4">
      <w:pPr>
        <w:ind w:left="1080"/>
        <w:rPr>
          <w:rFonts w:ascii="Times New Roman" w:hAnsi="Times New Roman" w:cs="Times New Roman"/>
        </w:rPr>
      </w:pPr>
      <w:r w:rsidRPr="00133E53">
        <w:rPr>
          <w:rFonts w:ascii="Times New Roman" w:hAnsi="Times New Roman" w:cs="Times New Roman"/>
        </w:rPr>
        <w:t xml:space="preserve">The student teaching </w:t>
      </w:r>
      <w:r>
        <w:rPr>
          <w:rFonts w:ascii="Times New Roman" w:hAnsi="Times New Roman" w:cs="Times New Roman"/>
        </w:rPr>
        <w:t xml:space="preserve">phase of initial teacher certification academic </w:t>
      </w:r>
      <w:r w:rsidRPr="00133E53">
        <w:rPr>
          <w:rFonts w:ascii="Times New Roman" w:hAnsi="Times New Roman" w:cs="Times New Roman"/>
        </w:rPr>
        <w:t>program</w:t>
      </w:r>
      <w:r>
        <w:rPr>
          <w:rFonts w:ascii="Times New Roman" w:hAnsi="Times New Roman" w:cs="Times New Roman"/>
        </w:rPr>
        <w:t>s</w:t>
      </w:r>
      <w:r w:rsidRPr="00133E53">
        <w:rPr>
          <w:rFonts w:ascii="Times New Roman" w:hAnsi="Times New Roman" w:cs="Times New Roman"/>
        </w:rPr>
        <w:t xml:space="preserve"> is a planned and carefully supervised learning experience within an educational environment. This experience provides </w:t>
      </w:r>
      <w:r>
        <w:rPr>
          <w:rFonts w:ascii="Times New Roman" w:hAnsi="Times New Roman" w:cs="Times New Roman"/>
        </w:rPr>
        <w:t xml:space="preserve">teacher candidates </w:t>
      </w:r>
      <w:r w:rsidRPr="00133E53">
        <w:rPr>
          <w:rFonts w:ascii="Times New Roman" w:hAnsi="Times New Roman" w:cs="Times New Roman"/>
        </w:rPr>
        <w:t xml:space="preserve">with opportunities to integrate the principles, theories, and methods </w:t>
      </w:r>
      <w:r>
        <w:rPr>
          <w:rFonts w:ascii="Times New Roman" w:hAnsi="Times New Roman" w:cs="Times New Roman"/>
        </w:rPr>
        <w:t xml:space="preserve">learned and </w:t>
      </w:r>
      <w:r w:rsidRPr="00133E53">
        <w:rPr>
          <w:rFonts w:ascii="Times New Roman" w:hAnsi="Times New Roman" w:cs="Times New Roman"/>
        </w:rPr>
        <w:t xml:space="preserve">developed in university </w:t>
      </w:r>
      <w:r>
        <w:rPr>
          <w:rFonts w:ascii="Times New Roman" w:hAnsi="Times New Roman" w:cs="Times New Roman"/>
        </w:rPr>
        <w:t xml:space="preserve">academic program </w:t>
      </w:r>
      <w:r w:rsidRPr="00133E53">
        <w:rPr>
          <w:rFonts w:ascii="Times New Roman" w:hAnsi="Times New Roman" w:cs="Times New Roman"/>
        </w:rPr>
        <w:t xml:space="preserve">classes. The insights gathered in the field will assist in developing a philosophy of education and a personal teaching style based on self-reflection and feedback from </w:t>
      </w:r>
      <w:r>
        <w:rPr>
          <w:rFonts w:ascii="Times New Roman" w:hAnsi="Times New Roman" w:cs="Times New Roman"/>
        </w:rPr>
        <w:t>teacher candidates</w:t>
      </w:r>
      <w:r w:rsidRPr="00133E53">
        <w:rPr>
          <w:rFonts w:ascii="Times New Roman" w:hAnsi="Times New Roman" w:cs="Times New Roman"/>
        </w:rPr>
        <w:t xml:space="preserve">, cooperating teachers, and the university </w:t>
      </w:r>
      <w:r>
        <w:rPr>
          <w:rFonts w:ascii="Times New Roman" w:hAnsi="Times New Roman" w:cs="Times New Roman"/>
        </w:rPr>
        <w:t xml:space="preserve">faculty </w:t>
      </w:r>
      <w:r w:rsidRPr="00133E53">
        <w:rPr>
          <w:rFonts w:ascii="Times New Roman" w:hAnsi="Times New Roman" w:cs="Times New Roman"/>
        </w:rPr>
        <w:t xml:space="preserve">supervisor. The ten most important objectives of student teaching are: </w:t>
      </w:r>
    </w:p>
    <w:p w14:paraId="3334DD7E" w14:textId="77777777" w:rsidR="002D62A4" w:rsidRDefault="002D62A4" w:rsidP="00B22626">
      <w:pPr>
        <w:pStyle w:val="ListParagraph"/>
        <w:numPr>
          <w:ilvl w:val="0"/>
          <w:numId w:val="104"/>
        </w:numPr>
        <w:ind w:left="1800"/>
        <w:rPr>
          <w:rFonts w:ascii="Times New Roman" w:hAnsi="Times New Roman" w:cs="Times New Roman"/>
        </w:rPr>
      </w:pPr>
      <w:r w:rsidRPr="00133E53">
        <w:rPr>
          <w:rFonts w:ascii="Times New Roman" w:hAnsi="Times New Roman" w:cs="Times New Roman"/>
        </w:rPr>
        <w:t>To provide opportunities to become self-directed.</w:t>
      </w:r>
    </w:p>
    <w:p w14:paraId="0E220AD6"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opportunities for reflecting upon and assessing a philosophy of education. </w:t>
      </w:r>
    </w:p>
    <w:p w14:paraId="4B0661F9"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experiences under full-time supervision for the student teacher to direct teaching-learning situations. </w:t>
      </w:r>
    </w:p>
    <w:p w14:paraId="4EE96A11"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experiences in using methods, techniques, and instructional materials and technologies that prove to be the most effective in educational settings. </w:t>
      </w:r>
    </w:p>
    <w:p w14:paraId="6B96FB7E"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lastRenderedPageBreak/>
        <w:t xml:space="preserve">To provide opportunities for developing desirable professional interests, attitudes, ideas, and techniques of teaching through self-evaluation. </w:t>
      </w:r>
    </w:p>
    <w:p w14:paraId="1A3B1181"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feedback for the student teacher through continuous evaluation by the cooperating teacher and university supervisor. </w:t>
      </w:r>
    </w:p>
    <w:p w14:paraId="671B3796"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experiences for understanding of the actual working conditions of a public school, intermediate unit, and/or approved educational setting. These experiences will include acquaintance with educational policies, regulations, committees, records, reports, and other mechanical aspects of the educational facilities. </w:t>
      </w:r>
    </w:p>
    <w:p w14:paraId="1A305866"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experiences for observation and participation in extra-curricular activities. </w:t>
      </w:r>
    </w:p>
    <w:p w14:paraId="4BBC11E7"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 xml:space="preserve">To provide opportunities for the student teacher to become aware of the importance of human relations as they apply to students, faculty, parents, and members of the community at large. </w:t>
      </w:r>
    </w:p>
    <w:p w14:paraId="0907A463" w14:textId="77777777" w:rsidR="002D62A4" w:rsidRDefault="002D62A4" w:rsidP="00B22626">
      <w:pPr>
        <w:pStyle w:val="ListParagraph"/>
        <w:numPr>
          <w:ilvl w:val="0"/>
          <w:numId w:val="104"/>
        </w:numPr>
        <w:ind w:left="1800"/>
        <w:rPr>
          <w:rFonts w:ascii="Times New Roman" w:hAnsi="Times New Roman" w:cs="Times New Roman"/>
        </w:rPr>
      </w:pPr>
      <w:r w:rsidRPr="00455F62">
        <w:rPr>
          <w:rFonts w:ascii="Times New Roman" w:hAnsi="Times New Roman" w:cs="Times New Roman"/>
        </w:rPr>
        <w:t>To provide experiences to the student teacher in recognition of and fostering of individual and cultural differences found among students.</w:t>
      </w:r>
    </w:p>
    <w:p w14:paraId="053A18CD" w14:textId="77777777" w:rsidR="002D62A4" w:rsidRPr="00455F62" w:rsidRDefault="002D62A4" w:rsidP="002D62A4">
      <w:pPr>
        <w:pStyle w:val="ListParagraph"/>
        <w:ind w:left="1800"/>
        <w:rPr>
          <w:rFonts w:ascii="Times New Roman" w:hAnsi="Times New Roman" w:cs="Times New Roman"/>
        </w:rPr>
      </w:pPr>
      <w:r w:rsidRPr="00455F62">
        <w:rPr>
          <w:rFonts w:ascii="Times New Roman" w:hAnsi="Times New Roman" w:cs="Times New Roman"/>
        </w:rPr>
        <w:tab/>
      </w:r>
      <w:r w:rsidRPr="00455F62">
        <w:rPr>
          <w:rFonts w:ascii="Times New Roman" w:hAnsi="Times New Roman" w:cs="Times New Roman"/>
        </w:rPr>
        <w:tab/>
      </w:r>
      <w:r w:rsidRPr="00455F62">
        <w:rPr>
          <w:rFonts w:ascii="Times New Roman" w:hAnsi="Times New Roman" w:cs="Times New Roman"/>
        </w:rPr>
        <w:tab/>
      </w:r>
      <w:r w:rsidRPr="00455F62">
        <w:rPr>
          <w:rFonts w:ascii="Times New Roman" w:hAnsi="Times New Roman" w:cs="Times New Roman"/>
        </w:rPr>
        <w:tab/>
      </w:r>
      <w:r w:rsidRPr="00455F62">
        <w:rPr>
          <w:rFonts w:ascii="Times New Roman" w:hAnsi="Times New Roman" w:cs="Times New Roman"/>
        </w:rPr>
        <w:tab/>
      </w:r>
    </w:p>
    <w:p w14:paraId="20D611BE" w14:textId="77777777" w:rsidR="002D62A4" w:rsidRPr="00243D2D" w:rsidRDefault="002D62A4" w:rsidP="00B22626">
      <w:pPr>
        <w:pStyle w:val="ListParagraph"/>
        <w:numPr>
          <w:ilvl w:val="1"/>
          <w:numId w:val="44"/>
        </w:numPr>
        <w:ind w:left="864" w:hanging="432"/>
        <w:rPr>
          <w:rFonts w:ascii="Times New Roman" w:hAnsi="Times New Roman" w:cs="Times New Roman"/>
        </w:rPr>
      </w:pPr>
      <w:r w:rsidRPr="65C8814E">
        <w:rPr>
          <w:rFonts w:ascii="Times New Roman" w:hAnsi="Times New Roman" w:cs="Times New Roman"/>
        </w:rPr>
        <w:t>CAHESS Minimum Requirements for Each Student Teaching Placement</w:t>
      </w:r>
    </w:p>
    <w:p w14:paraId="4F737260" w14:textId="77777777" w:rsidR="002D62A4" w:rsidRPr="00133E53" w:rsidRDefault="002D62A4" w:rsidP="002D62A4">
      <w:pPr>
        <w:pStyle w:val="ListParagraph"/>
        <w:ind w:left="864"/>
        <w:rPr>
          <w:rFonts w:ascii="Times New Roman" w:hAnsi="Times New Roman" w:cs="Times New Roman"/>
          <w:b/>
          <w:u w:val="single"/>
        </w:rPr>
      </w:pPr>
    </w:p>
    <w:p w14:paraId="1AF7AA3D" w14:textId="77777777" w:rsidR="002D62A4" w:rsidRPr="00133E53" w:rsidRDefault="002D62A4" w:rsidP="002D62A4">
      <w:pPr>
        <w:pStyle w:val="ListParagraph"/>
        <w:ind w:left="864"/>
        <w:rPr>
          <w:rFonts w:ascii="Times New Roman" w:hAnsi="Times New Roman" w:cs="Times New Roman"/>
        </w:rPr>
      </w:pPr>
      <w:r w:rsidRPr="00133E53">
        <w:rPr>
          <w:rFonts w:ascii="Times New Roman" w:hAnsi="Times New Roman" w:cs="Times New Roman"/>
        </w:rPr>
        <w:t xml:space="preserve">The </w:t>
      </w:r>
      <w:r>
        <w:rPr>
          <w:rFonts w:ascii="Times New Roman" w:hAnsi="Times New Roman" w:cs="Times New Roman"/>
        </w:rPr>
        <w:t xml:space="preserve">CAHESS </w:t>
      </w:r>
      <w:r w:rsidRPr="00133E53">
        <w:rPr>
          <w:rFonts w:ascii="Times New Roman" w:hAnsi="Times New Roman" w:cs="Times New Roman"/>
        </w:rPr>
        <w:t xml:space="preserve">requirements are aligned with </w:t>
      </w:r>
      <w:r>
        <w:rPr>
          <w:rFonts w:ascii="Times New Roman" w:hAnsi="Times New Roman" w:cs="Times New Roman"/>
        </w:rPr>
        <w:t xml:space="preserve">the </w:t>
      </w:r>
      <w:proofErr w:type="spellStart"/>
      <w:r w:rsidRPr="00133E53">
        <w:rPr>
          <w:rFonts w:ascii="Times New Roman" w:hAnsi="Times New Roman" w:cs="Times New Roman"/>
        </w:rPr>
        <w:t>InTASC</w:t>
      </w:r>
      <w:proofErr w:type="spellEnd"/>
      <w:r w:rsidRPr="00133E53">
        <w:rPr>
          <w:rFonts w:ascii="Times New Roman" w:hAnsi="Times New Roman" w:cs="Times New Roman"/>
        </w:rPr>
        <w:t xml:space="preserve"> (Interstate New Teacher Assessment and Support Consortium) and CAEP (Council for the Accreditation of Educator Preparation</w:t>
      </w:r>
      <w:r>
        <w:rPr>
          <w:rFonts w:ascii="Times New Roman" w:hAnsi="Times New Roman" w:cs="Times New Roman"/>
        </w:rPr>
        <w:t xml:space="preserve">) organizations/associations.  </w:t>
      </w:r>
      <w:r w:rsidRPr="00133E53">
        <w:rPr>
          <w:rFonts w:ascii="Times New Roman" w:hAnsi="Times New Roman" w:cs="Times New Roman"/>
        </w:rPr>
        <w:t xml:space="preserve">It is expected that </w:t>
      </w:r>
      <w:r>
        <w:rPr>
          <w:rFonts w:ascii="Times New Roman" w:hAnsi="Times New Roman" w:cs="Times New Roman"/>
        </w:rPr>
        <w:t>teacher c</w:t>
      </w:r>
      <w:r w:rsidRPr="00133E53">
        <w:rPr>
          <w:rFonts w:ascii="Times New Roman" w:hAnsi="Times New Roman" w:cs="Times New Roman"/>
        </w:rPr>
        <w:t xml:space="preserve">andidate reflections will be incorporated within all requirements.  Individual </w:t>
      </w:r>
      <w:r>
        <w:rPr>
          <w:rFonts w:ascii="Times New Roman" w:hAnsi="Times New Roman" w:cs="Times New Roman"/>
        </w:rPr>
        <w:t xml:space="preserve">CU </w:t>
      </w:r>
      <w:r w:rsidRPr="00133E53">
        <w:rPr>
          <w:rFonts w:ascii="Times New Roman" w:hAnsi="Times New Roman" w:cs="Times New Roman"/>
        </w:rPr>
        <w:t>departments may require additional artifacts</w:t>
      </w:r>
      <w:r>
        <w:rPr>
          <w:rFonts w:ascii="Times New Roman" w:hAnsi="Times New Roman" w:cs="Times New Roman"/>
        </w:rPr>
        <w:t>.</w:t>
      </w:r>
      <w:r w:rsidRPr="00133E53">
        <w:rPr>
          <w:rFonts w:ascii="Times New Roman" w:hAnsi="Times New Roman" w:cs="Times New Roman"/>
        </w:rPr>
        <w:t xml:space="preserve">  The minimum requirements include:</w:t>
      </w:r>
    </w:p>
    <w:p w14:paraId="2A4AA613" w14:textId="77777777" w:rsidR="002D62A4" w:rsidRPr="00133E53" w:rsidRDefault="002D62A4" w:rsidP="002D62A4">
      <w:pPr>
        <w:pStyle w:val="ListParagraph"/>
        <w:ind w:left="864"/>
        <w:rPr>
          <w:rFonts w:ascii="Times New Roman" w:hAnsi="Times New Roman" w:cs="Times New Roman"/>
        </w:rPr>
      </w:pPr>
    </w:p>
    <w:p w14:paraId="0CD1FE6C" w14:textId="77777777" w:rsidR="002D62A4" w:rsidRPr="00977FE4" w:rsidRDefault="002D62A4" w:rsidP="00B22626">
      <w:pPr>
        <w:pStyle w:val="ListParagraph"/>
        <w:numPr>
          <w:ilvl w:val="1"/>
          <w:numId w:val="27"/>
        </w:numPr>
        <w:rPr>
          <w:rFonts w:ascii="Times New Roman" w:eastAsiaTheme="minorEastAsia" w:hAnsi="Times New Roman" w:cs="Times New Roman"/>
        </w:rPr>
      </w:pPr>
      <w:r w:rsidRPr="00977FE4">
        <w:rPr>
          <w:rFonts w:ascii="Times New Roman" w:hAnsi="Times New Roman" w:cs="Times New Roman"/>
        </w:rPr>
        <w:t xml:space="preserve">Lesson Plans* - Plans </w:t>
      </w:r>
      <w:r w:rsidRPr="00977FE4">
        <w:rPr>
          <w:rFonts w:ascii="Times New Roman" w:hAnsi="Times New Roman" w:cs="Times New Roman"/>
          <w:b/>
        </w:rPr>
        <w:t>must</w:t>
      </w:r>
      <w:r w:rsidRPr="00977FE4">
        <w:rPr>
          <w:rFonts w:ascii="Times New Roman" w:hAnsi="Times New Roman" w:cs="Times New Roman"/>
        </w:rPr>
        <w:t xml:space="preserve"> be written for all lessons (See Appendix 1).  Lesson plans must be approved by the cooperating teacher prior to delivery.</w:t>
      </w:r>
    </w:p>
    <w:p w14:paraId="6F1A2EB4" w14:textId="77777777" w:rsidR="002D62A4" w:rsidRPr="00653536" w:rsidRDefault="002D62A4" w:rsidP="00B22626">
      <w:pPr>
        <w:pStyle w:val="ListParagraph"/>
        <w:numPr>
          <w:ilvl w:val="1"/>
          <w:numId w:val="27"/>
        </w:numPr>
        <w:rPr>
          <w:rFonts w:ascii="Times New Roman" w:eastAsiaTheme="minorEastAsia" w:hAnsi="Times New Roman" w:cs="Times New Roman"/>
        </w:rPr>
      </w:pPr>
      <w:r w:rsidRPr="00653536">
        <w:rPr>
          <w:rFonts w:ascii="Times New Roman" w:hAnsi="Times New Roman" w:cs="Times New Roman"/>
        </w:rPr>
        <w:t>Standards-Based Unit Plan - As required by the individual program.</w:t>
      </w:r>
    </w:p>
    <w:p w14:paraId="5A7E9571" w14:textId="77777777" w:rsidR="002D62A4" w:rsidRPr="00653536" w:rsidRDefault="002D62A4" w:rsidP="00B22626">
      <w:pPr>
        <w:pStyle w:val="ListParagraph"/>
        <w:numPr>
          <w:ilvl w:val="1"/>
          <w:numId w:val="27"/>
        </w:numPr>
        <w:rPr>
          <w:rFonts w:ascii="Times New Roman" w:eastAsiaTheme="minorEastAsia" w:hAnsi="Times New Roman" w:cs="Times New Roman"/>
        </w:rPr>
      </w:pPr>
      <w:r w:rsidRPr="00653536">
        <w:rPr>
          <w:rFonts w:ascii="Times New Roman" w:hAnsi="Times New Roman" w:cs="Times New Roman"/>
        </w:rPr>
        <w:t>Focused Observations of Other Teachers/Service Providers – As required by the individual program.</w:t>
      </w:r>
    </w:p>
    <w:p w14:paraId="4537F906" w14:textId="77777777" w:rsidR="002D62A4" w:rsidRPr="00653536" w:rsidRDefault="002D62A4" w:rsidP="00B22626">
      <w:pPr>
        <w:pStyle w:val="ListParagraph"/>
        <w:numPr>
          <w:ilvl w:val="1"/>
          <w:numId w:val="27"/>
        </w:numPr>
        <w:rPr>
          <w:rFonts w:ascii="Times New Roman" w:eastAsiaTheme="minorEastAsia" w:hAnsi="Times New Roman" w:cs="Times New Roman"/>
        </w:rPr>
      </w:pPr>
      <w:r w:rsidRPr="00653536">
        <w:rPr>
          <w:rFonts w:ascii="Times New Roman" w:hAnsi="Times New Roman" w:cs="Times New Roman"/>
        </w:rPr>
        <w:t>Video Recording of Lessons – As required by the individual program.  (Check district policy regarding parent/guardian releases for video recording).</w:t>
      </w:r>
    </w:p>
    <w:p w14:paraId="0F594761" w14:textId="77777777" w:rsidR="002D62A4" w:rsidRDefault="002D62A4" w:rsidP="002D62A4">
      <w:pPr>
        <w:ind w:left="900"/>
        <w:rPr>
          <w:rFonts w:ascii="Times New Roman" w:hAnsi="Times New Roman" w:cs="Times New Roman"/>
        </w:rPr>
      </w:pPr>
      <w:r w:rsidRPr="0BBA725D">
        <w:rPr>
          <w:rFonts w:ascii="Times New Roman" w:hAnsi="Times New Roman" w:cs="Times New Roman"/>
          <w:b/>
          <w:bCs/>
        </w:rPr>
        <w:t>Note: The</w:t>
      </w:r>
      <w:r w:rsidRPr="0BBA725D">
        <w:rPr>
          <w:rFonts w:ascii="Times New Roman" w:hAnsi="Times New Roman" w:cs="Times New Roman"/>
        </w:rPr>
        <w:t xml:space="preserve"> university supervisor may have additional expectations that will be provided prior to or during the student teaching experience.</w:t>
      </w:r>
    </w:p>
    <w:p w14:paraId="6F1412CD" w14:textId="77777777" w:rsidR="002D62A4" w:rsidRPr="00133E53" w:rsidRDefault="002D62A4" w:rsidP="002D62A4">
      <w:pPr>
        <w:rPr>
          <w:rFonts w:ascii="Times New Roman" w:hAnsi="Times New Roman" w:cs="Times New Roman"/>
        </w:rPr>
      </w:pPr>
    </w:p>
    <w:p w14:paraId="70223602" w14:textId="77777777" w:rsidR="002D62A4" w:rsidRPr="007C1612" w:rsidRDefault="002D62A4" w:rsidP="00B22626">
      <w:pPr>
        <w:pStyle w:val="ListParagraph"/>
        <w:numPr>
          <w:ilvl w:val="1"/>
          <w:numId w:val="44"/>
        </w:numPr>
        <w:ind w:left="864" w:hanging="432"/>
        <w:rPr>
          <w:rFonts w:ascii="Times New Roman" w:hAnsi="Times New Roman" w:cs="Times New Roman"/>
        </w:rPr>
      </w:pPr>
      <w:r w:rsidRPr="65C8814E">
        <w:rPr>
          <w:rFonts w:ascii="Times New Roman" w:hAnsi="Times New Roman" w:cs="Times New Roman"/>
        </w:rPr>
        <w:t>Placement Process –</w:t>
      </w:r>
      <w:r w:rsidRPr="65C8814E">
        <w:rPr>
          <w:rFonts w:ascii="Times New Roman" w:hAnsi="Times New Roman" w:cs="Times New Roman"/>
          <w:color w:val="6FAC47"/>
        </w:rPr>
        <w:t xml:space="preserve"> </w:t>
      </w:r>
      <w:r w:rsidRPr="65C8814E">
        <w:rPr>
          <w:rFonts w:ascii="Times New Roman" w:hAnsi="Times New Roman" w:cs="Times New Roman"/>
        </w:rPr>
        <w:t>Student Teaching</w:t>
      </w:r>
    </w:p>
    <w:p w14:paraId="6B7EEE60" w14:textId="77777777" w:rsidR="002D62A4" w:rsidRPr="00133E53" w:rsidRDefault="002D62A4" w:rsidP="002D62A4">
      <w:pPr>
        <w:pStyle w:val="ListParagraph"/>
        <w:ind w:left="864"/>
        <w:rPr>
          <w:rFonts w:ascii="Times New Roman" w:hAnsi="Times New Roman" w:cs="Times New Roman"/>
          <w:b/>
          <w:bCs/>
          <w:u w:val="single"/>
        </w:rPr>
      </w:pPr>
      <w:r w:rsidRPr="65C8814E">
        <w:rPr>
          <w:rFonts w:ascii="Times New Roman" w:hAnsi="Times New Roman" w:cs="Times New Roman"/>
          <w:b/>
          <w:bCs/>
          <w:u w:val="single"/>
        </w:rPr>
        <w:t xml:space="preserve">All clearances must be renewed prior to student teaching. The Office of Teacher Preparation, Clinical Practice and Certification will communicate these </w:t>
      </w:r>
      <w:proofErr w:type="gramStart"/>
      <w:r w:rsidRPr="65C8814E">
        <w:rPr>
          <w:rFonts w:ascii="Times New Roman" w:hAnsi="Times New Roman" w:cs="Times New Roman"/>
          <w:b/>
          <w:bCs/>
          <w:u w:val="single"/>
        </w:rPr>
        <w:t>timelines,  Advanced</w:t>
      </w:r>
      <w:proofErr w:type="gramEnd"/>
      <w:r w:rsidRPr="65C8814E">
        <w:rPr>
          <w:rFonts w:ascii="Times New Roman" w:hAnsi="Times New Roman" w:cs="Times New Roman"/>
          <w:b/>
          <w:bCs/>
          <w:u w:val="single"/>
        </w:rPr>
        <w:t xml:space="preserve"> preparation is required by the student to ensure all deadlines are met, as placements cannot be confirmed if clearances are not in compliance with the University requirements.</w:t>
      </w:r>
    </w:p>
    <w:p w14:paraId="7F8BB841" w14:textId="77777777" w:rsidR="002D62A4" w:rsidRDefault="002D62A4" w:rsidP="002D62A4">
      <w:pPr>
        <w:ind w:left="720"/>
        <w:rPr>
          <w:rFonts w:ascii="Times New Roman" w:hAnsi="Times New Roman" w:cs="Times New Roman"/>
        </w:rPr>
      </w:pPr>
    </w:p>
    <w:p w14:paraId="2E289EA9" w14:textId="77777777" w:rsidR="002D62A4" w:rsidRPr="00133E53" w:rsidRDefault="002D62A4" w:rsidP="002D62A4">
      <w:pPr>
        <w:ind w:left="720"/>
        <w:rPr>
          <w:rFonts w:ascii="Times New Roman" w:hAnsi="Times New Roman" w:cs="Times New Roman"/>
          <w:b/>
          <w:bCs/>
          <w:u w:val="single"/>
        </w:rPr>
      </w:pPr>
      <w:r w:rsidRPr="65C8814E">
        <w:rPr>
          <w:rFonts w:ascii="Times New Roman" w:hAnsi="Times New Roman" w:cs="Times New Roman"/>
        </w:rPr>
        <w:t xml:space="preserve">The university director(s) who oversees field experiences are responsible for the placement of student teachers.  </w:t>
      </w:r>
      <w:r w:rsidRPr="65C8814E">
        <w:rPr>
          <w:rFonts w:ascii="Times New Roman" w:hAnsi="Times New Roman" w:cs="Times New Roman"/>
          <w:b/>
          <w:bCs/>
          <w:u w:val="single"/>
        </w:rPr>
        <w:t xml:space="preserve">Permission from the </w:t>
      </w:r>
      <w:r>
        <w:rPr>
          <w:rFonts w:ascii="Times New Roman" w:hAnsi="Times New Roman" w:cs="Times New Roman"/>
          <w:b/>
          <w:bCs/>
          <w:u w:val="single"/>
        </w:rPr>
        <w:t>U</w:t>
      </w:r>
      <w:r w:rsidRPr="65C8814E">
        <w:rPr>
          <w:rFonts w:ascii="Times New Roman" w:hAnsi="Times New Roman" w:cs="Times New Roman"/>
          <w:b/>
          <w:bCs/>
          <w:u w:val="single"/>
        </w:rPr>
        <w:t>niversity</w:t>
      </w:r>
      <w:r>
        <w:rPr>
          <w:rFonts w:ascii="Times New Roman" w:hAnsi="Times New Roman" w:cs="Times New Roman"/>
          <w:b/>
          <w:bCs/>
          <w:u w:val="single"/>
        </w:rPr>
        <w:t>’s</w:t>
      </w:r>
      <w:r w:rsidRPr="65C8814E">
        <w:rPr>
          <w:rFonts w:ascii="Times New Roman" w:hAnsi="Times New Roman" w:cs="Times New Roman"/>
          <w:b/>
          <w:bCs/>
          <w:u w:val="single"/>
        </w:rPr>
        <w:t xml:space="preserve"> </w:t>
      </w:r>
      <w:r>
        <w:rPr>
          <w:rFonts w:ascii="Times New Roman" w:hAnsi="Times New Roman" w:cs="Times New Roman"/>
          <w:b/>
          <w:bCs/>
          <w:u w:val="single"/>
        </w:rPr>
        <w:t>OTPCPC D</w:t>
      </w:r>
      <w:r w:rsidRPr="65C8814E">
        <w:rPr>
          <w:rFonts w:ascii="Times New Roman" w:hAnsi="Times New Roman" w:cs="Times New Roman"/>
          <w:b/>
          <w:bCs/>
          <w:u w:val="single"/>
        </w:rPr>
        <w:t xml:space="preserve">irector(s) is necessary for any change in </w:t>
      </w:r>
      <w:r>
        <w:rPr>
          <w:rFonts w:ascii="Times New Roman" w:hAnsi="Times New Roman" w:cs="Times New Roman"/>
          <w:b/>
          <w:bCs/>
          <w:u w:val="single"/>
        </w:rPr>
        <w:t xml:space="preserve">a teacher candidate’s </w:t>
      </w:r>
      <w:r w:rsidRPr="65C8814E">
        <w:rPr>
          <w:rFonts w:ascii="Times New Roman" w:hAnsi="Times New Roman" w:cs="Times New Roman"/>
          <w:b/>
          <w:bCs/>
          <w:u w:val="single"/>
        </w:rPr>
        <w:t>placement.</w:t>
      </w:r>
    </w:p>
    <w:p w14:paraId="675B7569" w14:textId="77777777" w:rsidR="002D62A4" w:rsidRPr="00133E53" w:rsidRDefault="002D62A4" w:rsidP="00B22626">
      <w:pPr>
        <w:pStyle w:val="ListParagraph"/>
        <w:numPr>
          <w:ilvl w:val="0"/>
          <w:numId w:val="5"/>
        </w:numPr>
        <w:rPr>
          <w:rFonts w:ascii="Times New Roman" w:hAnsi="Times New Roman" w:cs="Times New Roman"/>
        </w:rPr>
      </w:pPr>
      <w:r w:rsidRPr="1E2E45D5">
        <w:rPr>
          <w:rFonts w:ascii="Times New Roman" w:hAnsi="Times New Roman" w:cs="Times New Roman"/>
        </w:rPr>
        <w:t xml:space="preserve">Application and Required Documentation </w:t>
      </w:r>
    </w:p>
    <w:p w14:paraId="3AB429F1" w14:textId="77777777" w:rsidR="002D62A4" w:rsidRPr="00D41111" w:rsidRDefault="002D62A4" w:rsidP="002D62A4">
      <w:pPr>
        <w:ind w:firstLine="720"/>
        <w:rPr>
          <w:rFonts w:ascii="Times New Roman" w:hAnsi="Times New Roman" w:cs="Times New Roman"/>
        </w:rPr>
      </w:pPr>
      <w:r w:rsidRPr="1E2E45D5">
        <w:rPr>
          <w:rFonts w:ascii="Times New Roman" w:hAnsi="Times New Roman" w:cs="Times New Roman"/>
        </w:rPr>
        <w:lastRenderedPageBreak/>
        <w:t xml:space="preserve">All application materials must be submitted as directed by the Office of Teacher Preparation, Clinical </w:t>
      </w:r>
      <w:r>
        <w:tab/>
      </w:r>
      <w:r w:rsidRPr="1E2E45D5">
        <w:rPr>
          <w:rFonts w:ascii="Times New Roman" w:hAnsi="Times New Roman" w:cs="Times New Roman"/>
        </w:rPr>
        <w:t xml:space="preserve">Practice, and Certification. </w:t>
      </w:r>
      <w:hyperlink r:id="rId24">
        <w:r w:rsidRPr="1E2E45D5">
          <w:rPr>
            <w:rStyle w:val="Hyperlink"/>
            <w:rFonts w:ascii="Times New Roman" w:hAnsi="Times New Roman" w:cs="Times New Roman"/>
          </w:rPr>
          <w:t xml:space="preserve">Directions for submittal of application materials is available in Brightspace </w:t>
        </w:r>
      </w:hyperlink>
      <w:r>
        <w:tab/>
      </w:r>
      <w:r w:rsidRPr="1E2E45D5">
        <w:rPr>
          <w:rStyle w:val="Hyperlink"/>
          <w:rFonts w:ascii="Times New Roman" w:hAnsi="Times New Roman" w:cs="Times New Roman"/>
        </w:rPr>
        <w:t>folder for Teacher Prep Program</w:t>
      </w:r>
      <w:r w:rsidRPr="1E2E45D5">
        <w:rPr>
          <w:rFonts w:ascii="Times New Roman" w:hAnsi="Times New Roman" w:cs="Times New Roman"/>
        </w:rPr>
        <w:t xml:space="preserve">.  </w:t>
      </w:r>
    </w:p>
    <w:p w14:paraId="2CB9D280" w14:textId="77777777" w:rsidR="002D62A4" w:rsidRPr="00133E53" w:rsidRDefault="002D62A4" w:rsidP="002D62A4">
      <w:pPr>
        <w:ind w:left="720"/>
        <w:rPr>
          <w:rFonts w:ascii="Times New Roman" w:hAnsi="Times New Roman" w:cs="Times New Roman"/>
          <w:highlight w:val="lightGray"/>
        </w:rPr>
      </w:pPr>
      <w:r w:rsidRPr="1E2E45D5">
        <w:rPr>
          <w:rFonts w:ascii="Times New Roman" w:hAnsi="Times New Roman" w:cs="Times New Roman"/>
        </w:rPr>
        <w:t xml:space="preserve">In addition to the submitted application materials, all student teachers will be required to sign a  </w:t>
      </w:r>
      <w:hyperlink w:anchor="stplacementagreement">
        <w:r w:rsidRPr="1E2E45D5">
          <w:rPr>
            <w:rStyle w:val="Hyperlink"/>
            <w:rFonts w:ascii="Times New Roman" w:hAnsi="Times New Roman" w:cs="Times New Roman"/>
            <w:b/>
            <w:bCs/>
          </w:rPr>
          <w:t>Student Teaching Placement Agreement</w:t>
        </w:r>
      </w:hyperlink>
      <w:r w:rsidRPr="1E2E45D5">
        <w:rPr>
          <w:rFonts w:ascii="Times New Roman" w:hAnsi="Times New Roman" w:cs="Times New Roman"/>
        </w:rPr>
        <w:t xml:space="preserve"> , located in Brightspace indicating they have read and understand the Field Experiences Handbook and all Student Teaching Information provided in Brightspace which affect student teaching placements.</w:t>
      </w:r>
    </w:p>
    <w:p w14:paraId="6FCD4B12" w14:textId="77777777" w:rsidR="002D62A4" w:rsidRDefault="002D62A4" w:rsidP="002D62A4">
      <w:pPr>
        <w:pStyle w:val="ListParagraph"/>
        <w:ind w:left="1440"/>
        <w:rPr>
          <w:rFonts w:ascii="Times New Roman" w:hAnsi="Times New Roman" w:cs="Times New Roman"/>
          <w:highlight w:val="lightGray"/>
        </w:rPr>
      </w:pPr>
    </w:p>
    <w:p w14:paraId="31C5D1D3" w14:textId="77777777" w:rsidR="002D62A4" w:rsidRDefault="002D62A4" w:rsidP="002D62A4">
      <w:pPr>
        <w:pStyle w:val="ListParagraph"/>
        <w:ind w:left="1440"/>
        <w:rPr>
          <w:rFonts w:ascii="Times New Roman" w:hAnsi="Times New Roman" w:cs="Times New Roman"/>
          <w:highlight w:val="lightGray"/>
        </w:rPr>
      </w:pPr>
    </w:p>
    <w:p w14:paraId="0D0F4EDE" w14:textId="77777777" w:rsidR="002D62A4" w:rsidRPr="00133E53" w:rsidRDefault="002D62A4" w:rsidP="002D62A4">
      <w:pPr>
        <w:pStyle w:val="ListParagraph"/>
        <w:ind w:left="1440"/>
        <w:rPr>
          <w:rFonts w:ascii="Times New Roman" w:hAnsi="Times New Roman" w:cs="Times New Roman"/>
          <w:highlight w:val="lightGray"/>
        </w:rPr>
      </w:pPr>
    </w:p>
    <w:p w14:paraId="1F514B81" w14:textId="77777777" w:rsidR="002D62A4" w:rsidRPr="007C1612" w:rsidRDefault="002D62A4" w:rsidP="00B22626">
      <w:pPr>
        <w:pStyle w:val="ListParagraph"/>
        <w:numPr>
          <w:ilvl w:val="1"/>
          <w:numId w:val="44"/>
        </w:numPr>
        <w:ind w:left="864" w:hanging="432"/>
        <w:rPr>
          <w:rFonts w:ascii="Times New Roman" w:hAnsi="Times New Roman" w:cs="Times New Roman"/>
        </w:rPr>
      </w:pPr>
      <w:r w:rsidRPr="65C8814E">
        <w:rPr>
          <w:rFonts w:ascii="Times New Roman" w:hAnsi="Times New Roman" w:cs="Times New Roman"/>
        </w:rPr>
        <w:t>Placement Procedures</w:t>
      </w:r>
    </w:p>
    <w:p w14:paraId="0CCA57D4" w14:textId="77777777" w:rsidR="002D62A4" w:rsidRPr="00133E53" w:rsidRDefault="002D62A4" w:rsidP="002D62A4">
      <w:pPr>
        <w:spacing w:after="0" w:line="240" w:lineRule="auto"/>
        <w:ind w:left="900"/>
        <w:rPr>
          <w:rFonts w:ascii="Times New Roman" w:eastAsia="Times New Roman" w:hAnsi="Times New Roman" w:cs="Times New Roman"/>
          <w:color w:val="000000"/>
        </w:rPr>
      </w:pPr>
      <w:r w:rsidRPr="00133E53">
        <w:rPr>
          <w:rFonts w:ascii="Times New Roman" w:hAnsi="Times New Roman" w:cs="Times New Roman"/>
        </w:rPr>
        <w:t xml:space="preserve">The </w:t>
      </w:r>
      <w:r>
        <w:rPr>
          <w:rFonts w:ascii="Times New Roman" w:hAnsi="Times New Roman" w:cs="Times New Roman"/>
        </w:rPr>
        <w:t>T</w:t>
      </w:r>
      <w:r w:rsidRPr="00133E53">
        <w:rPr>
          <w:rFonts w:ascii="Times New Roman" w:hAnsi="Times New Roman" w:cs="Times New Roman"/>
        </w:rPr>
        <w:t xml:space="preserve">eacher </w:t>
      </w:r>
      <w:r>
        <w:rPr>
          <w:rFonts w:ascii="Times New Roman" w:hAnsi="Times New Roman" w:cs="Times New Roman"/>
        </w:rPr>
        <w:t>Candidacy</w:t>
      </w:r>
      <w:r w:rsidRPr="00133E53">
        <w:rPr>
          <w:rFonts w:ascii="Times New Roman" w:hAnsi="Times New Roman" w:cs="Times New Roman"/>
        </w:rPr>
        <w:t xml:space="preserve"> </w:t>
      </w:r>
      <w:r>
        <w:rPr>
          <w:rFonts w:ascii="Times New Roman" w:hAnsi="Times New Roman" w:cs="Times New Roman"/>
        </w:rPr>
        <w:t>P</w:t>
      </w:r>
      <w:r w:rsidRPr="00133E53">
        <w:rPr>
          <w:rFonts w:ascii="Times New Roman" w:hAnsi="Times New Roman" w:cs="Times New Roman"/>
        </w:rPr>
        <w:t xml:space="preserve">rogram </w:t>
      </w:r>
      <w:r w:rsidRPr="00455F62">
        <w:rPr>
          <w:rFonts w:ascii="Times New Roman" w:hAnsi="Times New Roman" w:cs="Times New Roman"/>
        </w:rPr>
        <w:t xml:space="preserve">at </w:t>
      </w:r>
      <w:r>
        <w:rPr>
          <w:rFonts w:ascii="Times New Roman" w:hAnsi="Times New Roman" w:cs="Times New Roman"/>
        </w:rPr>
        <w:t xml:space="preserve">Commonwealth </w:t>
      </w:r>
      <w:r w:rsidRPr="00455F62">
        <w:rPr>
          <w:rFonts w:ascii="Times New Roman" w:hAnsi="Times New Roman" w:cs="Times New Roman"/>
        </w:rPr>
        <w:t xml:space="preserve">University </w:t>
      </w:r>
      <w:r>
        <w:rPr>
          <w:rFonts w:ascii="Times New Roman" w:hAnsi="Times New Roman" w:cs="Times New Roman"/>
        </w:rPr>
        <w:t xml:space="preserve">of PA </w:t>
      </w:r>
      <w:r w:rsidRPr="00455F62">
        <w:rPr>
          <w:rFonts w:ascii="Times New Roman" w:hAnsi="Times New Roman" w:cs="Times New Roman"/>
        </w:rPr>
        <w:t xml:space="preserve">have established critical guidelines to ensure program integrity and to provide quality educational experiences for all students enrolled in </w:t>
      </w:r>
      <w:r>
        <w:rPr>
          <w:rFonts w:ascii="Times New Roman" w:hAnsi="Times New Roman" w:cs="Times New Roman"/>
        </w:rPr>
        <w:t>T</w:t>
      </w:r>
      <w:r w:rsidRPr="00455F62">
        <w:rPr>
          <w:rFonts w:ascii="Times New Roman" w:hAnsi="Times New Roman" w:cs="Times New Roman"/>
        </w:rPr>
        <w:t xml:space="preserve">eacher </w:t>
      </w:r>
      <w:r>
        <w:rPr>
          <w:rFonts w:ascii="Times New Roman" w:hAnsi="Times New Roman" w:cs="Times New Roman"/>
        </w:rPr>
        <w:t>Candidacy</w:t>
      </w:r>
      <w:r w:rsidRPr="00455F62">
        <w:rPr>
          <w:rFonts w:ascii="Times New Roman" w:hAnsi="Times New Roman" w:cs="Times New Roman"/>
        </w:rPr>
        <w:t xml:space="preserve"> </w:t>
      </w:r>
      <w:r>
        <w:rPr>
          <w:rFonts w:ascii="Times New Roman" w:hAnsi="Times New Roman" w:cs="Times New Roman"/>
        </w:rPr>
        <w:t>P</w:t>
      </w:r>
      <w:r w:rsidRPr="00455F62">
        <w:rPr>
          <w:rFonts w:ascii="Times New Roman" w:hAnsi="Times New Roman" w:cs="Times New Roman"/>
        </w:rPr>
        <w:t xml:space="preserve">rogram. </w:t>
      </w:r>
      <w:r>
        <w:rPr>
          <w:rFonts w:ascii="Times New Roman" w:hAnsi="Times New Roman" w:cs="Times New Roman"/>
        </w:rPr>
        <w:t xml:space="preserve">Commonwealth </w:t>
      </w:r>
      <w:r w:rsidRPr="00455F62">
        <w:rPr>
          <w:rFonts w:ascii="Times New Roman" w:hAnsi="Times New Roman" w:cs="Times New Roman"/>
        </w:rPr>
        <w:t xml:space="preserve">University </w:t>
      </w:r>
      <w:r>
        <w:rPr>
          <w:rFonts w:ascii="Times New Roman" w:hAnsi="Times New Roman" w:cs="Times New Roman"/>
        </w:rPr>
        <w:t xml:space="preserve">of PA </w:t>
      </w:r>
      <w:r w:rsidRPr="00455F62">
        <w:rPr>
          <w:rFonts w:ascii="Times New Roman" w:hAnsi="Times New Roman" w:cs="Times New Roman"/>
        </w:rPr>
        <w:t xml:space="preserve">is closely affiliated with public school districts in many surrounding counties and select counties outside this immediate region. With their cooperation, the University </w:t>
      </w:r>
      <w:proofErr w:type="gramStart"/>
      <w:r w:rsidRPr="00455F62">
        <w:rPr>
          <w:rFonts w:ascii="Times New Roman" w:hAnsi="Times New Roman" w:cs="Times New Roman"/>
        </w:rPr>
        <w:t>is able to</w:t>
      </w:r>
      <w:proofErr w:type="gramEnd"/>
      <w:r w:rsidRPr="00455F62">
        <w:rPr>
          <w:rFonts w:ascii="Times New Roman" w:hAnsi="Times New Roman" w:cs="Times New Roman"/>
        </w:rPr>
        <w:t xml:space="preserve"> request placement of student teachers within their elementary, middle, and secondary schools. The</w:t>
      </w:r>
      <w:r>
        <w:rPr>
          <w:rFonts w:ascii="Times New Roman" w:hAnsi="Times New Roman" w:cs="Times New Roman"/>
        </w:rPr>
        <w:t xml:space="preserve"> CAHESS Director of </w:t>
      </w:r>
      <w:r w:rsidRPr="00455F62">
        <w:rPr>
          <w:rFonts w:ascii="Times New Roman" w:hAnsi="Times New Roman" w:cs="Times New Roman"/>
        </w:rPr>
        <w:t>Teacher Education</w:t>
      </w:r>
      <w:r>
        <w:rPr>
          <w:rFonts w:ascii="Times New Roman" w:hAnsi="Times New Roman" w:cs="Times New Roman"/>
        </w:rPr>
        <w:t xml:space="preserve"> or program c</w:t>
      </w:r>
      <w:r w:rsidRPr="00455F62">
        <w:rPr>
          <w:rFonts w:ascii="Times New Roman" w:hAnsi="Times New Roman" w:cs="Times New Roman"/>
        </w:rPr>
        <w:t>oordinators</w:t>
      </w:r>
      <w:r>
        <w:rPr>
          <w:rFonts w:ascii="Times New Roman" w:hAnsi="Times New Roman" w:cs="Times New Roman"/>
        </w:rPr>
        <w:t xml:space="preserve"> </w:t>
      </w:r>
      <w:r w:rsidRPr="00133E53">
        <w:rPr>
          <w:rFonts w:ascii="Times New Roman" w:hAnsi="Times New Roman" w:cs="Times New Roman"/>
        </w:rPr>
        <w:t xml:space="preserve">are solely responsible for placement of student teachers. The following guidelines for student teaching placement include: </w:t>
      </w:r>
    </w:p>
    <w:p w14:paraId="499809D3" w14:textId="77777777" w:rsidR="002D62A4" w:rsidRPr="00133E53" w:rsidRDefault="002D62A4" w:rsidP="002D62A4">
      <w:pPr>
        <w:spacing w:after="0" w:line="240" w:lineRule="auto"/>
        <w:ind w:left="1728"/>
        <w:rPr>
          <w:rFonts w:ascii="Times New Roman" w:eastAsia="Times New Roman" w:hAnsi="Times New Roman" w:cs="Times New Roman"/>
          <w:color w:val="000000"/>
        </w:rPr>
      </w:pPr>
    </w:p>
    <w:p w14:paraId="68BDCB20" w14:textId="77777777" w:rsidR="002D62A4" w:rsidRDefault="002D62A4" w:rsidP="00B22626">
      <w:pPr>
        <w:numPr>
          <w:ilvl w:val="0"/>
          <w:numId w:val="68"/>
        </w:numPr>
        <w:spacing w:after="0" w:line="240" w:lineRule="auto"/>
        <w:rPr>
          <w:rFonts w:ascii="Times New Roman" w:eastAsia="Times New Roman" w:hAnsi="Times New Roman" w:cs="Times New Roman"/>
          <w:color w:val="000000"/>
        </w:rPr>
      </w:pPr>
      <w:r w:rsidRPr="65C8814E">
        <w:rPr>
          <w:rFonts w:ascii="Times New Roman" w:eastAsia="Times New Roman" w:hAnsi="Times New Roman" w:cs="Times New Roman"/>
          <w:color w:val="000000" w:themeColor="text1"/>
        </w:rPr>
        <w:t xml:space="preserve">Begin the teacher education placement process by completing the admission to teacher education documentation by deadlines shared by the </w:t>
      </w:r>
      <w:r w:rsidRPr="65C8814E">
        <w:rPr>
          <w:rFonts w:ascii="Times New Roman" w:eastAsia="Times New Roman" w:hAnsi="Times New Roman" w:cs="Times New Roman"/>
        </w:rPr>
        <w:t>Office of Teacher Preparation, Clinical Practice, and Certificatio</w:t>
      </w:r>
      <w:r w:rsidRPr="007777C7">
        <w:rPr>
          <w:rFonts w:ascii="Times New Roman" w:eastAsia="Times New Roman" w:hAnsi="Times New Roman" w:cs="Times New Roman"/>
        </w:rPr>
        <w:t>n.</w:t>
      </w:r>
    </w:p>
    <w:p w14:paraId="542684E8" w14:textId="77777777" w:rsidR="002D62A4" w:rsidRPr="007F1B42" w:rsidRDefault="002D62A4" w:rsidP="002D62A4">
      <w:pPr>
        <w:pStyle w:val="ListParagraph"/>
        <w:spacing w:after="0" w:line="240" w:lineRule="auto"/>
        <w:ind w:left="1656"/>
        <w:rPr>
          <w:rFonts w:ascii="Times New Roman" w:eastAsia="Times New Roman" w:hAnsi="Times New Roman" w:cs="Times New Roman"/>
          <w:color w:val="000000"/>
        </w:rPr>
      </w:pPr>
    </w:p>
    <w:p w14:paraId="64C5A2E7" w14:textId="77777777" w:rsidR="002D62A4" w:rsidRPr="00133E53" w:rsidRDefault="002D62A4" w:rsidP="00B22626">
      <w:pPr>
        <w:pStyle w:val="ListParagraph"/>
        <w:numPr>
          <w:ilvl w:val="0"/>
          <w:numId w:val="69"/>
        </w:numPr>
        <w:spacing w:after="0" w:line="240" w:lineRule="auto"/>
        <w:ind w:left="1656"/>
        <w:rPr>
          <w:rFonts w:ascii="Times New Roman" w:eastAsia="Times New Roman" w:hAnsi="Times New Roman" w:cs="Times New Roman"/>
          <w:color w:val="000000"/>
        </w:rPr>
      </w:pPr>
      <w:r w:rsidRPr="65C8814E">
        <w:rPr>
          <w:rFonts w:ascii="Times New Roman" w:hAnsi="Times New Roman" w:cs="Times New Roman"/>
        </w:rPr>
        <w:t xml:space="preserve">One year prior to student teaching, all </w:t>
      </w:r>
      <w:r>
        <w:rPr>
          <w:rFonts w:ascii="Times New Roman" w:hAnsi="Times New Roman" w:cs="Times New Roman"/>
        </w:rPr>
        <w:t xml:space="preserve">teacher </w:t>
      </w:r>
      <w:r w:rsidRPr="65C8814E">
        <w:rPr>
          <w:rFonts w:ascii="Times New Roman" w:hAnsi="Times New Roman" w:cs="Times New Roman"/>
        </w:rPr>
        <w:t xml:space="preserve">candidates must attend a mandatory student teaching advisement meeting and submit a student teaching application to the Office of Teacher Preparation, Clinical Practice, and Certification. Failure to comply will jeopardize the timely placement of the </w:t>
      </w:r>
      <w:r>
        <w:rPr>
          <w:rFonts w:ascii="Times New Roman" w:hAnsi="Times New Roman" w:cs="Times New Roman"/>
        </w:rPr>
        <w:t xml:space="preserve">teacher </w:t>
      </w:r>
      <w:r w:rsidRPr="65C8814E">
        <w:rPr>
          <w:rFonts w:ascii="Times New Roman" w:hAnsi="Times New Roman" w:cs="Times New Roman"/>
        </w:rPr>
        <w:t xml:space="preserve">candidate or delay the </w:t>
      </w:r>
      <w:r>
        <w:rPr>
          <w:rFonts w:ascii="Times New Roman" w:hAnsi="Times New Roman" w:cs="Times New Roman"/>
        </w:rPr>
        <w:t xml:space="preserve">teacher </w:t>
      </w:r>
      <w:r w:rsidRPr="65C8814E">
        <w:rPr>
          <w:rFonts w:ascii="Times New Roman" w:hAnsi="Times New Roman" w:cs="Times New Roman"/>
        </w:rPr>
        <w:t xml:space="preserve">candidate’s student teaching semester. </w:t>
      </w:r>
    </w:p>
    <w:p w14:paraId="0D0763F8" w14:textId="77777777" w:rsidR="002D62A4" w:rsidRPr="00133E53" w:rsidRDefault="002D62A4" w:rsidP="002D62A4">
      <w:pPr>
        <w:pStyle w:val="ListParagraph"/>
        <w:spacing w:after="0" w:line="240" w:lineRule="auto"/>
        <w:ind w:left="1656"/>
        <w:rPr>
          <w:rFonts w:ascii="Times New Roman" w:eastAsia="Times New Roman" w:hAnsi="Times New Roman" w:cs="Times New Roman"/>
          <w:color w:val="000000"/>
        </w:rPr>
      </w:pPr>
    </w:p>
    <w:p w14:paraId="6F92D1B8" w14:textId="77777777" w:rsidR="002D62A4" w:rsidRDefault="002D62A4" w:rsidP="00B22626">
      <w:pPr>
        <w:pStyle w:val="ListParagraph"/>
        <w:numPr>
          <w:ilvl w:val="0"/>
          <w:numId w:val="69"/>
        </w:numPr>
        <w:spacing w:after="0" w:line="240" w:lineRule="auto"/>
        <w:ind w:left="1656"/>
        <w:rPr>
          <w:rFonts w:ascii="Times New Roman" w:hAnsi="Times New Roman" w:cs="Times New Roman"/>
        </w:rPr>
      </w:pPr>
      <w:r w:rsidRPr="65C8814E">
        <w:rPr>
          <w:rFonts w:ascii="Times New Roman" w:hAnsi="Times New Roman" w:cs="Times New Roman"/>
        </w:rPr>
        <w:t>Under no circumstance will a request for placement be made for any candidate who has not met all prerequisites for student teaching. All clearances, tuberculosis documentation, and professional liability insurance must be kept current prior to and throughout student teaching. Candidates without current clearances will not be permitted to enter the field.</w:t>
      </w:r>
    </w:p>
    <w:p w14:paraId="6E847B9F" w14:textId="77777777" w:rsidR="002D62A4" w:rsidRPr="00133E53" w:rsidRDefault="002D62A4" w:rsidP="002D62A4">
      <w:pPr>
        <w:spacing w:after="0" w:line="240" w:lineRule="auto"/>
        <w:rPr>
          <w:rFonts w:ascii="Times New Roman" w:eastAsia="Times New Roman" w:hAnsi="Times New Roman" w:cs="Times New Roman"/>
          <w:color w:val="000000"/>
        </w:rPr>
      </w:pPr>
    </w:p>
    <w:p w14:paraId="6B8785A9" w14:textId="77777777" w:rsidR="002D62A4" w:rsidRPr="005E573C" w:rsidRDefault="002D62A4" w:rsidP="00B22626">
      <w:pPr>
        <w:pStyle w:val="ListParagraph"/>
        <w:numPr>
          <w:ilvl w:val="0"/>
          <w:numId w:val="69"/>
        </w:numPr>
        <w:spacing w:after="0" w:line="240" w:lineRule="auto"/>
        <w:ind w:left="1656"/>
        <w:rPr>
          <w:rFonts w:ascii="Times New Roman" w:eastAsia="Times New Roman" w:hAnsi="Times New Roman" w:cs="Times New Roman"/>
          <w:color w:val="000000"/>
        </w:rPr>
      </w:pPr>
      <w:r w:rsidRPr="65C8814E">
        <w:rPr>
          <w:rFonts w:ascii="Times New Roman" w:hAnsi="Times New Roman" w:cs="Times New Roman"/>
        </w:rPr>
        <w:t xml:space="preserve">Neither candidates nor anyone on their behalf may, under any circumstance, contact school personnel to arrange their own placement(s). University and school personnel consider this to be unprofessional behavior. Failure to comply with this guideline may jeopardize the candidate’s student teaching placement(s). </w:t>
      </w:r>
    </w:p>
    <w:p w14:paraId="491F8AD2" w14:textId="77777777" w:rsidR="002D62A4" w:rsidRPr="00133E53" w:rsidRDefault="002D62A4" w:rsidP="002D62A4">
      <w:pPr>
        <w:spacing w:after="0" w:line="240" w:lineRule="auto"/>
        <w:rPr>
          <w:rFonts w:ascii="Times New Roman" w:eastAsia="Times New Roman" w:hAnsi="Times New Roman" w:cs="Times New Roman"/>
          <w:color w:val="000000"/>
        </w:rPr>
      </w:pPr>
    </w:p>
    <w:p w14:paraId="5A1D7FD1" w14:textId="77777777" w:rsidR="002D62A4" w:rsidRPr="00133E53" w:rsidRDefault="002D62A4" w:rsidP="00B22626">
      <w:pPr>
        <w:pStyle w:val="ListParagraph"/>
        <w:numPr>
          <w:ilvl w:val="0"/>
          <w:numId w:val="69"/>
        </w:numPr>
        <w:spacing w:after="0" w:line="240" w:lineRule="auto"/>
        <w:ind w:left="1656"/>
        <w:rPr>
          <w:rFonts w:ascii="Times New Roman" w:hAnsi="Times New Roman" w:cs="Times New Roman"/>
        </w:rPr>
      </w:pPr>
      <w:r w:rsidRPr="65C8814E">
        <w:rPr>
          <w:rFonts w:ascii="Times New Roman" w:hAnsi="Times New Roman" w:cs="Times New Roman"/>
        </w:rPr>
        <w:t xml:space="preserve">The OTPCPC Director(s) will request placements in the teaching sites believed to best continue each candidate’s professional development. Due to limited field sites, requests to change confirmed student teaching placements may delay the candidate’s student teaching semester. The director(s) are responsible to ensure that each placement will meet licensure requirements. </w:t>
      </w:r>
    </w:p>
    <w:p w14:paraId="38BD537C" w14:textId="77777777" w:rsidR="002D62A4" w:rsidRPr="00133E53" w:rsidRDefault="002D62A4" w:rsidP="002D62A4">
      <w:pPr>
        <w:spacing w:after="0" w:line="240" w:lineRule="auto"/>
        <w:rPr>
          <w:rFonts w:ascii="Times New Roman" w:eastAsia="Times New Roman" w:hAnsi="Times New Roman" w:cs="Times New Roman"/>
          <w:color w:val="000000"/>
        </w:rPr>
      </w:pPr>
    </w:p>
    <w:p w14:paraId="52389EBA" w14:textId="77777777" w:rsidR="002D62A4" w:rsidRPr="00133E53" w:rsidRDefault="002D62A4" w:rsidP="00B22626">
      <w:pPr>
        <w:pStyle w:val="ListParagraph"/>
        <w:numPr>
          <w:ilvl w:val="0"/>
          <w:numId w:val="69"/>
        </w:numPr>
        <w:spacing w:after="0" w:line="240" w:lineRule="auto"/>
        <w:ind w:left="1656"/>
        <w:rPr>
          <w:rFonts w:ascii="Times New Roman" w:eastAsia="Times New Roman" w:hAnsi="Times New Roman" w:cs="Times New Roman"/>
          <w:color w:val="000000"/>
        </w:rPr>
      </w:pPr>
      <w:r w:rsidRPr="65C8814E">
        <w:rPr>
          <w:rFonts w:ascii="Times New Roman" w:hAnsi="Times New Roman" w:cs="Times New Roman"/>
        </w:rPr>
        <w:t xml:space="preserve">The </w:t>
      </w:r>
      <w:r>
        <w:rPr>
          <w:rFonts w:ascii="Times New Roman" w:hAnsi="Times New Roman" w:cs="Times New Roman"/>
        </w:rPr>
        <w:t xml:space="preserve">OTPCPC </w:t>
      </w:r>
      <w:r w:rsidRPr="65C8814E">
        <w:rPr>
          <w:rFonts w:ascii="Times New Roman" w:hAnsi="Times New Roman" w:cs="Times New Roman"/>
        </w:rPr>
        <w:t xml:space="preserve">Director(s) will request and place candidates in a service area defined as approximately 50 miles from each of the Commonwealth University’s campuses—Bloomsburg, Lock Haven, and Mansfield. School districts accepting </w:t>
      </w:r>
      <w:r>
        <w:rPr>
          <w:rFonts w:ascii="Times New Roman" w:hAnsi="Times New Roman" w:cs="Times New Roman"/>
        </w:rPr>
        <w:t xml:space="preserve">teacher </w:t>
      </w:r>
      <w:r w:rsidRPr="65C8814E">
        <w:rPr>
          <w:rFonts w:ascii="Times New Roman" w:hAnsi="Times New Roman" w:cs="Times New Roman"/>
        </w:rPr>
        <w:t xml:space="preserve">candidates must </w:t>
      </w:r>
      <w:r w:rsidRPr="65C8814E">
        <w:rPr>
          <w:rFonts w:ascii="Times New Roman" w:hAnsi="Times New Roman" w:cs="Times New Roman"/>
        </w:rPr>
        <w:lastRenderedPageBreak/>
        <w:t>have signed</w:t>
      </w:r>
      <w:r>
        <w:rPr>
          <w:rFonts w:ascii="Times New Roman" w:hAnsi="Times New Roman" w:cs="Times New Roman"/>
        </w:rPr>
        <w:t xml:space="preserve"> and approved</w:t>
      </w:r>
      <w:r w:rsidRPr="65C8814E">
        <w:rPr>
          <w:rFonts w:ascii="Times New Roman" w:hAnsi="Times New Roman" w:cs="Times New Roman"/>
        </w:rPr>
        <w:t xml:space="preserve"> affiliation agreements with Commonwealth University of PA for a placement to occur. There is no guarantee the </w:t>
      </w:r>
      <w:r>
        <w:rPr>
          <w:rFonts w:ascii="Times New Roman" w:hAnsi="Times New Roman" w:cs="Times New Roman"/>
        </w:rPr>
        <w:t xml:space="preserve">teacher </w:t>
      </w:r>
      <w:r w:rsidRPr="65C8814E">
        <w:rPr>
          <w:rFonts w:ascii="Times New Roman" w:hAnsi="Times New Roman" w:cs="Times New Roman"/>
        </w:rPr>
        <w:t>candidate will be accommodated when requesting such a placement. All placements are based on availability</w:t>
      </w:r>
      <w:r>
        <w:rPr>
          <w:rFonts w:ascii="Times New Roman" w:hAnsi="Times New Roman" w:cs="Times New Roman"/>
        </w:rPr>
        <w:t>, alignment, and</w:t>
      </w:r>
      <w:r w:rsidRPr="65C8814E">
        <w:rPr>
          <w:rFonts w:ascii="Times New Roman" w:hAnsi="Times New Roman" w:cs="Times New Roman"/>
        </w:rPr>
        <w:t xml:space="preserve"> efficiency of qualified supervision</w:t>
      </w:r>
      <w:r>
        <w:rPr>
          <w:rFonts w:ascii="Times New Roman" w:hAnsi="Times New Roman" w:cs="Times New Roman"/>
        </w:rPr>
        <w:t xml:space="preserve"> following PASSHE and CU placement guidelines</w:t>
      </w:r>
      <w:r w:rsidRPr="65C8814E">
        <w:rPr>
          <w:rFonts w:ascii="Times New Roman" w:hAnsi="Times New Roman" w:cs="Times New Roman"/>
        </w:rPr>
        <w:t xml:space="preserve">. </w:t>
      </w:r>
    </w:p>
    <w:p w14:paraId="612E27E0" w14:textId="77777777" w:rsidR="002D62A4" w:rsidRPr="00133E53" w:rsidRDefault="002D62A4" w:rsidP="002D62A4">
      <w:pPr>
        <w:spacing w:after="0" w:line="240" w:lineRule="auto"/>
        <w:rPr>
          <w:rFonts w:ascii="Times New Roman" w:eastAsia="Times New Roman" w:hAnsi="Times New Roman" w:cs="Times New Roman"/>
          <w:color w:val="000000"/>
        </w:rPr>
      </w:pPr>
    </w:p>
    <w:p w14:paraId="42BCA234" w14:textId="1E2F55F1" w:rsidR="002D62A4" w:rsidRPr="00133E53" w:rsidRDefault="002D62A4" w:rsidP="00B22626">
      <w:pPr>
        <w:pStyle w:val="ListParagraph"/>
        <w:numPr>
          <w:ilvl w:val="0"/>
          <w:numId w:val="69"/>
        </w:numPr>
        <w:spacing w:after="0" w:line="240" w:lineRule="auto"/>
        <w:ind w:left="1656"/>
        <w:rPr>
          <w:rFonts w:ascii="Times New Roman" w:eastAsia="Times New Roman" w:hAnsi="Times New Roman" w:cs="Times New Roman"/>
          <w:color w:val="000000"/>
        </w:rPr>
      </w:pPr>
      <w:r w:rsidRPr="6015EDEA">
        <w:rPr>
          <w:rFonts w:ascii="Times New Roman" w:hAnsi="Times New Roman" w:cs="Times New Roman"/>
        </w:rPr>
        <w:t>A teacher candidate will not be placed in a PK-12 school district in which s/</w:t>
      </w:r>
      <w:r w:rsidRPr="002D62A4">
        <w:rPr>
          <w:rFonts w:ascii="Times New Roman" w:hAnsi="Times New Roman" w:cs="Times New Roman"/>
          <w:color w:val="000000" w:themeColor="text1"/>
        </w:rPr>
        <w:t>he</w:t>
      </w:r>
      <w:r>
        <w:rPr>
          <w:rFonts w:ascii="Times New Roman" w:hAnsi="Times New Roman" w:cs="Times New Roman"/>
          <w:color w:val="000000" w:themeColor="text1"/>
        </w:rPr>
        <w:t xml:space="preserve"> </w:t>
      </w:r>
      <w:r w:rsidRPr="002D62A4">
        <w:rPr>
          <w:rFonts w:ascii="Times New Roman" w:hAnsi="Times New Roman" w:cs="Times New Roman"/>
          <w:color w:val="000000" w:themeColor="text1"/>
        </w:rPr>
        <w:t>has</w:t>
      </w:r>
      <w:r w:rsidRPr="6015EDEA">
        <w:rPr>
          <w:rFonts w:ascii="Times New Roman" w:hAnsi="Times New Roman" w:cs="Times New Roman"/>
        </w:rPr>
        <w:t xml:space="preserve"> attended, has had relatives/personal friends employed, currently has children enrolled, or has any other self or family affiliation. For additional information, consult with the CAHESS Director or program coordinator. It is the responsibility of the student teacher candidate to inform the office of these locations.</w:t>
      </w:r>
    </w:p>
    <w:p w14:paraId="59A778F5" w14:textId="77777777" w:rsidR="002D62A4" w:rsidRPr="00133E53" w:rsidRDefault="002D62A4" w:rsidP="002D62A4">
      <w:pPr>
        <w:spacing w:after="0" w:line="240" w:lineRule="auto"/>
        <w:rPr>
          <w:rFonts w:ascii="Times New Roman" w:eastAsia="Times New Roman" w:hAnsi="Times New Roman" w:cs="Times New Roman"/>
          <w:color w:val="000000"/>
        </w:rPr>
      </w:pPr>
    </w:p>
    <w:p w14:paraId="08D84791" w14:textId="77777777" w:rsidR="002D62A4" w:rsidRPr="00133E53" w:rsidRDefault="002D62A4" w:rsidP="00B22626">
      <w:pPr>
        <w:pStyle w:val="ListParagraph"/>
        <w:numPr>
          <w:ilvl w:val="0"/>
          <w:numId w:val="69"/>
        </w:numPr>
        <w:spacing w:after="0" w:line="240" w:lineRule="auto"/>
        <w:ind w:left="1656"/>
        <w:rPr>
          <w:rFonts w:ascii="Times New Roman" w:eastAsia="Times New Roman" w:hAnsi="Times New Roman" w:cs="Times New Roman"/>
          <w:color w:val="000000"/>
        </w:rPr>
      </w:pPr>
      <w:r w:rsidRPr="65C8814E">
        <w:rPr>
          <w:rFonts w:ascii="Times New Roman" w:hAnsi="Times New Roman" w:cs="Times New Roman"/>
        </w:rPr>
        <w:t xml:space="preserve">All placements are contingent upon the availability of cooperating teachers and </w:t>
      </w:r>
      <w:r>
        <w:rPr>
          <w:rFonts w:ascii="Times New Roman" w:hAnsi="Times New Roman" w:cs="Times New Roman"/>
        </w:rPr>
        <w:t>u</w:t>
      </w:r>
      <w:r w:rsidRPr="65C8814E">
        <w:rPr>
          <w:rFonts w:ascii="Times New Roman" w:hAnsi="Times New Roman" w:cs="Times New Roman"/>
        </w:rPr>
        <w:t xml:space="preserve">niversity </w:t>
      </w:r>
      <w:r>
        <w:rPr>
          <w:rFonts w:ascii="Times New Roman" w:hAnsi="Times New Roman" w:cs="Times New Roman"/>
        </w:rPr>
        <w:t>s</w:t>
      </w:r>
      <w:r w:rsidRPr="65C8814E">
        <w:rPr>
          <w:rFonts w:ascii="Times New Roman" w:hAnsi="Times New Roman" w:cs="Times New Roman"/>
        </w:rPr>
        <w:t>upervisors. Cooperating teachers must be approved by the school district and meet Pennsylvania Department of Education (PDE) requirements for length of tenure/certification held. Financial hardship does not solely constitute a compelling reason to secure or alter a student teaching placement.</w:t>
      </w:r>
    </w:p>
    <w:p w14:paraId="6C3E431D" w14:textId="77777777" w:rsidR="002D62A4" w:rsidRPr="00133E53" w:rsidRDefault="002D62A4" w:rsidP="002D62A4">
      <w:pPr>
        <w:spacing w:after="0" w:line="240" w:lineRule="auto"/>
        <w:rPr>
          <w:rFonts w:ascii="Times New Roman" w:eastAsia="Times New Roman" w:hAnsi="Times New Roman" w:cs="Times New Roman"/>
          <w:color w:val="000000"/>
        </w:rPr>
      </w:pPr>
    </w:p>
    <w:p w14:paraId="2BA1ADA4" w14:textId="77777777" w:rsidR="002D62A4" w:rsidRPr="00133E53" w:rsidRDefault="002D62A4" w:rsidP="00B22626">
      <w:pPr>
        <w:pStyle w:val="ListParagraph"/>
        <w:numPr>
          <w:ilvl w:val="0"/>
          <w:numId w:val="69"/>
        </w:numPr>
        <w:spacing w:after="0" w:line="240" w:lineRule="auto"/>
        <w:ind w:left="1656"/>
        <w:rPr>
          <w:rFonts w:ascii="Times New Roman" w:hAnsi="Times New Roman" w:cs="Times New Roman"/>
        </w:rPr>
      </w:pPr>
      <w:r>
        <w:rPr>
          <w:rFonts w:ascii="Times New Roman" w:hAnsi="Times New Roman" w:cs="Times New Roman"/>
        </w:rPr>
        <w:t>Teacher c</w:t>
      </w:r>
      <w:r w:rsidRPr="65C8814E">
        <w:rPr>
          <w:rFonts w:ascii="Times New Roman" w:hAnsi="Times New Roman" w:cs="Times New Roman"/>
        </w:rPr>
        <w:t>andidates are expected to provide their own transportation and housing during student teaching.</w:t>
      </w:r>
    </w:p>
    <w:p w14:paraId="748F3B06" w14:textId="77777777" w:rsidR="002D62A4" w:rsidRPr="00133E53" w:rsidRDefault="002D62A4" w:rsidP="002D62A4">
      <w:pPr>
        <w:spacing w:after="0" w:line="240" w:lineRule="auto"/>
        <w:rPr>
          <w:rFonts w:ascii="Times New Roman" w:eastAsia="Times New Roman" w:hAnsi="Times New Roman" w:cs="Times New Roman"/>
          <w:color w:val="000000"/>
        </w:rPr>
      </w:pPr>
    </w:p>
    <w:p w14:paraId="35D85C34" w14:textId="59EADB31" w:rsidR="002D62A4" w:rsidRPr="00133E53" w:rsidRDefault="002D62A4" w:rsidP="00B22626">
      <w:pPr>
        <w:pStyle w:val="ListParagraph"/>
        <w:numPr>
          <w:ilvl w:val="0"/>
          <w:numId w:val="69"/>
        </w:numPr>
        <w:spacing w:after="0" w:line="240" w:lineRule="auto"/>
        <w:ind w:left="1656"/>
        <w:rPr>
          <w:rFonts w:ascii="Times New Roman" w:eastAsia="Times New Roman" w:hAnsi="Times New Roman" w:cs="Times New Roman"/>
          <w:color w:val="000000"/>
        </w:rPr>
      </w:pPr>
      <w:r w:rsidRPr="65C8814E">
        <w:rPr>
          <w:rFonts w:ascii="Times New Roman" w:hAnsi="Times New Roman" w:cs="Times New Roman"/>
        </w:rPr>
        <w:t xml:space="preserve">Student teaching marks a significant transition point in </w:t>
      </w:r>
      <w:r>
        <w:rPr>
          <w:rFonts w:ascii="Times New Roman" w:hAnsi="Times New Roman" w:cs="Times New Roman"/>
        </w:rPr>
        <w:t xml:space="preserve">the study to </w:t>
      </w:r>
      <w:r w:rsidRPr="65C8814E">
        <w:rPr>
          <w:rFonts w:ascii="Times New Roman" w:hAnsi="Times New Roman" w:cs="Times New Roman"/>
        </w:rPr>
        <w:t>becom</w:t>
      </w:r>
      <w:r>
        <w:rPr>
          <w:rFonts w:ascii="Times New Roman" w:hAnsi="Times New Roman" w:cs="Times New Roman"/>
        </w:rPr>
        <w:t>e</w:t>
      </w:r>
      <w:r w:rsidRPr="65C8814E">
        <w:rPr>
          <w:rFonts w:ascii="Times New Roman" w:hAnsi="Times New Roman" w:cs="Times New Roman"/>
        </w:rPr>
        <w:t xml:space="preserve"> a professional educator. Candidates are expected to demonstrate the </w:t>
      </w:r>
      <w:r>
        <w:rPr>
          <w:rFonts w:ascii="Times New Roman" w:hAnsi="Times New Roman" w:cs="Times New Roman"/>
        </w:rPr>
        <w:t xml:space="preserve">professional </w:t>
      </w:r>
      <w:r w:rsidRPr="65C8814E">
        <w:rPr>
          <w:rFonts w:ascii="Times New Roman" w:hAnsi="Times New Roman" w:cs="Times New Roman"/>
        </w:rPr>
        <w:t xml:space="preserve">dispositions and behaviors identified in the </w:t>
      </w:r>
      <w:r>
        <w:rPr>
          <w:rFonts w:ascii="Times New Roman" w:hAnsi="Times New Roman" w:cs="Times New Roman"/>
        </w:rPr>
        <w:t>College’s</w:t>
      </w:r>
      <w:r w:rsidRPr="65C8814E">
        <w:rPr>
          <w:rFonts w:ascii="Times New Roman" w:hAnsi="Times New Roman" w:cs="Times New Roman"/>
        </w:rPr>
        <w:t xml:space="preserve"> Conceptual Framework. Those who have applied to student teach must </w:t>
      </w:r>
      <w:r w:rsidRPr="65C8814E">
        <w:rPr>
          <w:rFonts w:ascii="Times New Roman" w:hAnsi="Times New Roman" w:cs="Times New Roman"/>
        </w:rPr>
        <w:t>always behave in an ethical and professional manner</w:t>
      </w:r>
      <w:r w:rsidRPr="65C8814E">
        <w:rPr>
          <w:rFonts w:ascii="Times New Roman" w:hAnsi="Times New Roman" w:cs="Times New Roman"/>
        </w:rPr>
        <w:t xml:space="preserve">. This expectation includes the </w:t>
      </w:r>
      <w:r w:rsidRPr="65C8814E">
        <w:rPr>
          <w:rFonts w:ascii="Times New Roman" w:hAnsi="Times New Roman" w:cs="Times New Roman"/>
        </w:rPr>
        <w:t>period</w:t>
      </w:r>
      <w:r w:rsidRPr="65C8814E">
        <w:rPr>
          <w:rFonts w:ascii="Times New Roman" w:hAnsi="Times New Roman" w:cs="Times New Roman"/>
        </w:rPr>
        <w:t xml:space="preserve"> during which placements are being made. Satisfactory interpersonal behavior and professional performance in classes, meetings, and advisement sessions are required. Failure to comply with this guideline may negatively impact the candidate’s </w:t>
      </w:r>
      <w:r>
        <w:rPr>
          <w:rFonts w:ascii="Times New Roman" w:hAnsi="Times New Roman" w:cs="Times New Roman"/>
        </w:rPr>
        <w:t xml:space="preserve">performance during the </w:t>
      </w:r>
      <w:r w:rsidRPr="65C8814E">
        <w:rPr>
          <w:rFonts w:ascii="Times New Roman" w:hAnsi="Times New Roman" w:cs="Times New Roman"/>
        </w:rPr>
        <w:t xml:space="preserve">student teaching placement. Additional information may be provided by the director, program coordinator, </w:t>
      </w:r>
      <w:r>
        <w:rPr>
          <w:rFonts w:ascii="Times New Roman" w:hAnsi="Times New Roman" w:cs="Times New Roman"/>
        </w:rPr>
        <w:t>and/</w:t>
      </w:r>
      <w:r w:rsidRPr="65C8814E">
        <w:rPr>
          <w:rFonts w:ascii="Times New Roman" w:hAnsi="Times New Roman" w:cs="Times New Roman"/>
        </w:rPr>
        <w:t>or department chairperson in the candidate’s program of study</w:t>
      </w:r>
      <w:r>
        <w:rPr>
          <w:rFonts w:ascii="Times New Roman" w:hAnsi="Times New Roman" w:cs="Times New Roman"/>
        </w:rPr>
        <w:t xml:space="preserve">. </w:t>
      </w:r>
    </w:p>
    <w:p w14:paraId="4855F681" w14:textId="77777777" w:rsidR="002D62A4" w:rsidRDefault="002D62A4" w:rsidP="002D62A4">
      <w:pPr>
        <w:pStyle w:val="ListParagraph"/>
        <w:spacing w:after="0" w:line="240" w:lineRule="auto"/>
        <w:ind w:left="1656"/>
        <w:rPr>
          <w:rFonts w:ascii="Times New Roman" w:eastAsia="Times New Roman" w:hAnsi="Times New Roman" w:cs="Times New Roman"/>
          <w:color w:val="000000" w:themeColor="text1"/>
        </w:rPr>
      </w:pPr>
    </w:p>
    <w:p w14:paraId="24DE94DF" w14:textId="77777777" w:rsidR="002D62A4" w:rsidRPr="00133E53" w:rsidRDefault="002D62A4" w:rsidP="00B22626">
      <w:pPr>
        <w:pStyle w:val="ListParagraph"/>
        <w:numPr>
          <w:ilvl w:val="0"/>
          <w:numId w:val="18"/>
        </w:numPr>
        <w:rPr>
          <w:rFonts w:ascii="Times New Roman" w:hAnsi="Times New Roman" w:cs="Times New Roman"/>
        </w:rPr>
      </w:pPr>
      <w:r w:rsidRPr="65C8814E">
        <w:rPr>
          <w:rFonts w:ascii="Times New Roman" w:hAnsi="Times New Roman" w:cs="Times New Roman"/>
        </w:rPr>
        <w:t>Placement Changes</w:t>
      </w:r>
    </w:p>
    <w:p w14:paraId="0A01F8F8" w14:textId="41D2F99B" w:rsidR="002D62A4" w:rsidRDefault="002D62A4" w:rsidP="002D62A4">
      <w:pPr>
        <w:ind w:left="1440"/>
        <w:rPr>
          <w:rFonts w:ascii="Times New Roman" w:hAnsi="Times New Roman" w:cs="Times New Roman"/>
          <w:b/>
          <w:bCs/>
          <w:u w:val="single"/>
        </w:rPr>
      </w:pPr>
      <w:r w:rsidRPr="65C8814E">
        <w:rPr>
          <w:rFonts w:ascii="Times New Roman" w:hAnsi="Times New Roman" w:cs="Times New Roman"/>
        </w:rPr>
        <w:t xml:space="preserve">Once a student teacher is placed, changes to a placement are extremely rare and only made for extenuating circumstances. All </w:t>
      </w:r>
      <w:proofErr w:type="gramStart"/>
      <w:r w:rsidRPr="65C8814E">
        <w:rPr>
          <w:rFonts w:ascii="Times New Roman" w:hAnsi="Times New Roman" w:cs="Times New Roman"/>
        </w:rPr>
        <w:t>placement</w:t>
      </w:r>
      <w:proofErr w:type="gramEnd"/>
      <w:r w:rsidRPr="65C8814E">
        <w:rPr>
          <w:rFonts w:ascii="Times New Roman" w:hAnsi="Times New Roman" w:cs="Times New Roman"/>
        </w:rPr>
        <w:t xml:space="preserve"> change requests must be submitted to the Director of the Office of Teacher Preparation, Clinical Practic</w:t>
      </w:r>
      <w:r w:rsidRPr="007777C7">
        <w:rPr>
          <w:rFonts w:ascii="Times New Roman" w:hAnsi="Times New Roman" w:cs="Times New Roman"/>
        </w:rPr>
        <w:t>e,</w:t>
      </w:r>
      <w:r w:rsidRPr="65C8814E">
        <w:rPr>
          <w:rFonts w:ascii="Times New Roman" w:hAnsi="Times New Roman" w:cs="Times New Roman"/>
        </w:rPr>
        <w:t xml:space="preserve"> and Certification.</w:t>
      </w:r>
    </w:p>
    <w:p w14:paraId="08B9004A" w14:textId="77777777" w:rsidR="002D62A4" w:rsidRPr="00504C15" w:rsidRDefault="002D62A4" w:rsidP="00B22626">
      <w:pPr>
        <w:pStyle w:val="ListParagraph"/>
        <w:numPr>
          <w:ilvl w:val="1"/>
          <w:numId w:val="46"/>
        </w:numPr>
        <w:ind w:left="864" w:hanging="432"/>
        <w:rPr>
          <w:rFonts w:ascii="Times New Roman" w:hAnsi="Times New Roman" w:cs="Times New Roman"/>
        </w:rPr>
      </w:pPr>
      <w:r w:rsidRPr="65C8814E">
        <w:rPr>
          <w:rFonts w:ascii="Times New Roman" w:hAnsi="Times New Roman" w:cs="Times New Roman"/>
        </w:rPr>
        <w:t>Virtual/Remote Placements</w:t>
      </w:r>
    </w:p>
    <w:p w14:paraId="3C4CC138" w14:textId="77777777" w:rsidR="002D62A4" w:rsidRPr="00CE44C2" w:rsidRDefault="002D62A4" w:rsidP="002D62A4">
      <w:pPr>
        <w:ind w:left="900"/>
        <w:rPr>
          <w:rFonts w:ascii="Times New Roman" w:hAnsi="Times New Roman" w:cs="Times New Roman"/>
        </w:rPr>
      </w:pPr>
      <w:r w:rsidRPr="65C8814E">
        <w:rPr>
          <w:rFonts w:ascii="Times New Roman" w:hAnsi="Times New Roman" w:cs="Times New Roman"/>
        </w:rPr>
        <w:t xml:space="preserve">Student teachers are expected to </w:t>
      </w:r>
      <w:r>
        <w:rPr>
          <w:rFonts w:ascii="Times New Roman" w:hAnsi="Times New Roman" w:cs="Times New Roman"/>
        </w:rPr>
        <w:t xml:space="preserve">prepare and </w:t>
      </w:r>
      <w:r w:rsidRPr="65C8814E">
        <w:rPr>
          <w:rFonts w:ascii="Times New Roman" w:hAnsi="Times New Roman" w:cs="Times New Roman"/>
        </w:rPr>
        <w:t>provide instruction to students through the same methods as is expected of their cooperating teachers by the school district.  This may include face-to-face, hybrid, or virtual formats and may shift throughout a placement, given state or district mandates.  It is highly recommended that student teachers take part in any training and/or professional development opportunities provided within the district or externally to prepare themselves to meet expectations and to provide high-quality instruction to their students.  Student teachers should also familiarize themselves with the learning management system (LMS) utilized by the school, as well as any other technologies or web-based platforms supported by the district.</w:t>
      </w:r>
    </w:p>
    <w:p w14:paraId="679D4CDF" w14:textId="77777777" w:rsidR="002D62A4" w:rsidRPr="00CE44C2" w:rsidRDefault="002D62A4" w:rsidP="002D62A4">
      <w:pPr>
        <w:ind w:left="900"/>
        <w:rPr>
          <w:rFonts w:ascii="Times New Roman" w:hAnsi="Times New Roman" w:cs="Times New Roman"/>
        </w:rPr>
      </w:pPr>
      <w:r w:rsidRPr="65C8814E">
        <w:rPr>
          <w:rFonts w:ascii="Times New Roman" w:eastAsia="Times New Roman" w:hAnsi="Times New Roman" w:cs="Times New Roman"/>
        </w:rPr>
        <w:t>No more than 50% of a student’s placement may be in a virtual school placement</w:t>
      </w:r>
      <w:r>
        <w:rPr>
          <w:rFonts w:ascii="Times New Roman" w:eastAsia="Times New Roman" w:hAnsi="Times New Roman" w:cs="Times New Roman"/>
        </w:rPr>
        <w:t xml:space="preserve"> (PDE)</w:t>
      </w:r>
      <w:r w:rsidRPr="65C8814E">
        <w:rPr>
          <w:rFonts w:ascii="Times New Roman" w:eastAsia="Times New Roman" w:hAnsi="Times New Roman" w:cs="Times New Roman"/>
        </w:rPr>
        <w:t>.</w:t>
      </w:r>
    </w:p>
    <w:p w14:paraId="189AE473" w14:textId="77777777" w:rsidR="002D62A4" w:rsidRDefault="002D62A4" w:rsidP="00B22626">
      <w:pPr>
        <w:pStyle w:val="ListParagraph"/>
        <w:numPr>
          <w:ilvl w:val="1"/>
          <w:numId w:val="29"/>
        </w:numPr>
        <w:ind w:left="810"/>
        <w:rPr>
          <w:rFonts w:ascii="Times New Roman" w:hAnsi="Times New Roman" w:cs="Times New Roman"/>
        </w:rPr>
      </w:pPr>
      <w:r w:rsidRPr="65C8814E">
        <w:rPr>
          <w:rFonts w:ascii="Times New Roman" w:hAnsi="Times New Roman" w:cs="Times New Roman"/>
        </w:rPr>
        <w:t>Out of State Placements</w:t>
      </w:r>
    </w:p>
    <w:p w14:paraId="093AD6AA" w14:textId="77777777" w:rsidR="002D62A4" w:rsidRDefault="002D62A4" w:rsidP="002D62A4">
      <w:pPr>
        <w:pStyle w:val="ListParagraph"/>
        <w:ind w:left="810"/>
        <w:rPr>
          <w:rFonts w:ascii="Times New Roman" w:hAnsi="Times New Roman" w:cs="Times New Roman"/>
        </w:rPr>
      </w:pPr>
      <w:r w:rsidRPr="66E77402">
        <w:rPr>
          <w:rFonts w:ascii="Times New Roman" w:hAnsi="Times New Roman" w:cs="Times New Roman"/>
        </w:rPr>
        <w:t xml:space="preserve">       Guidelines for out of state placements follow PDE’s policy updated January 2025 and can be found can be found on </w:t>
      </w:r>
      <w:hyperlink r:id="rId25">
        <w:r w:rsidRPr="66E77402">
          <w:rPr>
            <w:rStyle w:val="Hyperlink"/>
            <w:rFonts w:ascii="Times New Roman" w:hAnsi="Times New Roman" w:cs="Times New Roman"/>
          </w:rPr>
          <w:t>PDE’s website outlining the Out-of-State Field Experience Policy</w:t>
        </w:r>
      </w:hyperlink>
    </w:p>
    <w:p w14:paraId="3149E4CA" w14:textId="77777777" w:rsidR="002D62A4" w:rsidRDefault="002D62A4" w:rsidP="002D62A4">
      <w:pPr>
        <w:pStyle w:val="ListParagraph"/>
        <w:ind w:left="810"/>
        <w:rPr>
          <w:rFonts w:ascii="Times New Roman" w:hAnsi="Times New Roman" w:cs="Times New Roman"/>
        </w:rPr>
      </w:pPr>
    </w:p>
    <w:p w14:paraId="7ADAF996" w14:textId="77777777" w:rsidR="002D62A4" w:rsidRDefault="002D62A4" w:rsidP="002D62A4">
      <w:pPr>
        <w:pStyle w:val="ListParagraph"/>
        <w:ind w:left="810"/>
        <w:rPr>
          <w:rFonts w:ascii="Times New Roman" w:hAnsi="Times New Roman" w:cs="Times New Roman"/>
        </w:rPr>
      </w:pPr>
      <w:r w:rsidRPr="65C8814E">
        <w:rPr>
          <w:rFonts w:ascii="Times New Roman" w:hAnsi="Times New Roman" w:cs="Times New Roman"/>
        </w:rPr>
        <w:t>No more than 50% of a student’s placement may be in an out of state placement.</w:t>
      </w:r>
    </w:p>
    <w:p w14:paraId="3DA5F863" w14:textId="77777777" w:rsidR="002D62A4" w:rsidRDefault="002D62A4" w:rsidP="002D62A4">
      <w:pPr>
        <w:pStyle w:val="ListParagraph"/>
        <w:ind w:left="810"/>
        <w:rPr>
          <w:rFonts w:ascii="Times New Roman" w:hAnsi="Times New Roman" w:cs="Times New Roman"/>
        </w:rPr>
      </w:pPr>
    </w:p>
    <w:p w14:paraId="2336C269" w14:textId="77777777" w:rsidR="002D62A4" w:rsidRPr="00CE44C2" w:rsidRDefault="002D62A4" w:rsidP="00B22626">
      <w:pPr>
        <w:pStyle w:val="ListParagraph"/>
        <w:numPr>
          <w:ilvl w:val="1"/>
          <w:numId w:val="29"/>
        </w:numPr>
        <w:ind w:left="864" w:hanging="432"/>
        <w:rPr>
          <w:rFonts w:ascii="Times New Roman" w:hAnsi="Times New Roman" w:cs="Times New Roman"/>
        </w:rPr>
      </w:pPr>
      <w:r w:rsidRPr="65C8814E">
        <w:rPr>
          <w:rFonts w:ascii="Times New Roman" w:hAnsi="Times New Roman" w:cs="Times New Roman"/>
        </w:rPr>
        <w:t xml:space="preserve">Cooperating Teachers and Faculty Supervisors Roles </w:t>
      </w:r>
    </w:p>
    <w:p w14:paraId="06CD04D3" w14:textId="77777777" w:rsidR="002D62A4" w:rsidRPr="00133E53" w:rsidRDefault="002D62A4" w:rsidP="002D62A4">
      <w:pPr>
        <w:pStyle w:val="ListParagraph"/>
        <w:ind w:left="1080"/>
        <w:rPr>
          <w:rFonts w:ascii="Times New Roman" w:hAnsi="Times New Roman" w:cs="Times New Roman"/>
          <w:b/>
          <w:u w:val="single"/>
        </w:rPr>
      </w:pPr>
    </w:p>
    <w:p w14:paraId="023EBB7E" w14:textId="77777777" w:rsidR="002D62A4" w:rsidRPr="00133E53" w:rsidRDefault="002D62A4" w:rsidP="00B22626">
      <w:pPr>
        <w:pStyle w:val="ListParagraph"/>
        <w:numPr>
          <w:ilvl w:val="2"/>
          <w:numId w:val="45"/>
        </w:numPr>
        <w:ind w:left="1440" w:hanging="432"/>
        <w:rPr>
          <w:rFonts w:ascii="Times New Roman" w:hAnsi="Times New Roman" w:cs="Times New Roman"/>
        </w:rPr>
      </w:pPr>
      <w:r w:rsidRPr="00133E53">
        <w:rPr>
          <w:rFonts w:ascii="Times New Roman" w:hAnsi="Times New Roman" w:cs="Times New Roman"/>
        </w:rPr>
        <w:t>Cooperating Teachers</w:t>
      </w:r>
    </w:p>
    <w:p w14:paraId="3BAB8406" w14:textId="77777777" w:rsidR="002D62A4" w:rsidRPr="00133E53" w:rsidRDefault="002D62A4" w:rsidP="002D62A4">
      <w:pPr>
        <w:pStyle w:val="ListParagraph"/>
        <w:rPr>
          <w:rFonts w:ascii="Times New Roman" w:hAnsi="Times New Roman" w:cs="Times New Roman"/>
        </w:rPr>
      </w:pPr>
    </w:p>
    <w:p w14:paraId="3DF4BD50" w14:textId="77777777" w:rsidR="002D62A4" w:rsidRPr="00133E53" w:rsidRDefault="002D62A4" w:rsidP="002D62A4">
      <w:pPr>
        <w:pStyle w:val="ListParagraph"/>
        <w:ind w:left="1440"/>
        <w:rPr>
          <w:rFonts w:ascii="Times New Roman" w:hAnsi="Times New Roman" w:cs="Times New Roman"/>
        </w:rPr>
      </w:pPr>
      <w:r w:rsidRPr="00133E53">
        <w:rPr>
          <w:rFonts w:ascii="Times New Roman" w:hAnsi="Times New Roman" w:cs="Times New Roman"/>
        </w:rPr>
        <w:t xml:space="preserve">The cooperating teacher helps the student teacher plan, work with students, and gradually allows the student teacher to assume full-time teaching responsibilities. The cooperating teacher will follow the requirements of the </w:t>
      </w:r>
      <w:r w:rsidRPr="00213E16">
        <w:rPr>
          <w:rFonts w:ascii="Times New Roman" w:hAnsi="Times New Roman" w:cs="Times New Roman"/>
        </w:rPr>
        <w:t>Un</w:t>
      </w:r>
      <w:r w:rsidRPr="00133E53">
        <w:rPr>
          <w:rFonts w:ascii="Times New Roman" w:hAnsi="Times New Roman" w:cs="Times New Roman"/>
        </w:rPr>
        <w:t xml:space="preserve">iversity’s student teaching program.  </w:t>
      </w:r>
      <w:hyperlink r:id="rId26" w:history="1">
        <w:r w:rsidRPr="00133E53">
          <w:rPr>
            <w:rStyle w:val="Hyperlink"/>
            <w:rFonts w:ascii="Times New Roman" w:hAnsi="Times New Roman" w:cs="Times New Roman"/>
          </w:rPr>
          <w:t>The Pennsylvania Department of Education Chapter 354.25, Preparation Program Curriculum</w:t>
        </w:r>
      </w:hyperlink>
      <w:r w:rsidRPr="00133E53">
        <w:rPr>
          <w:rFonts w:ascii="Times New Roman" w:hAnsi="Times New Roman" w:cs="Times New Roman"/>
        </w:rPr>
        <w:t xml:space="preserve"> is used as a guideline.  </w:t>
      </w:r>
    </w:p>
    <w:p w14:paraId="710F7C74" w14:textId="77777777" w:rsidR="002D62A4" w:rsidRPr="00133E53" w:rsidRDefault="002D62A4" w:rsidP="002D62A4">
      <w:pPr>
        <w:pStyle w:val="ListParagraph"/>
        <w:ind w:left="1008"/>
        <w:rPr>
          <w:rFonts w:ascii="Times New Roman" w:hAnsi="Times New Roman" w:cs="Times New Roman"/>
        </w:rPr>
      </w:pPr>
    </w:p>
    <w:p w14:paraId="7A265889" w14:textId="77777777" w:rsidR="002D62A4" w:rsidRPr="00133E53" w:rsidRDefault="002D62A4" w:rsidP="002D62A4">
      <w:pPr>
        <w:pStyle w:val="ListParagraph"/>
        <w:ind w:left="1008" w:firstLine="360"/>
        <w:rPr>
          <w:rFonts w:ascii="Times New Roman" w:hAnsi="Times New Roman" w:cs="Times New Roman"/>
        </w:rPr>
      </w:pPr>
      <w:r w:rsidRPr="00133E53">
        <w:rPr>
          <w:rFonts w:ascii="Times New Roman" w:hAnsi="Times New Roman" w:cs="Times New Roman"/>
        </w:rPr>
        <w:t xml:space="preserve">Cooperating teachers will be selected and assigned based on the following criteria: </w:t>
      </w:r>
    </w:p>
    <w:p w14:paraId="2C1F7D47" w14:textId="77777777" w:rsidR="002D62A4" w:rsidRPr="00133E53" w:rsidRDefault="002D62A4" w:rsidP="002D62A4">
      <w:pPr>
        <w:pStyle w:val="ListParagraph"/>
        <w:ind w:left="1008"/>
        <w:rPr>
          <w:rFonts w:ascii="Times New Roman" w:hAnsi="Times New Roman" w:cs="Times New Roman"/>
        </w:rPr>
      </w:pPr>
    </w:p>
    <w:p w14:paraId="4F15C9DC" w14:textId="77777777" w:rsidR="002D62A4" w:rsidRDefault="002D62A4" w:rsidP="00B22626">
      <w:pPr>
        <w:pStyle w:val="ListParagraph"/>
        <w:numPr>
          <w:ilvl w:val="0"/>
          <w:numId w:val="105"/>
        </w:numPr>
        <w:rPr>
          <w:rFonts w:ascii="Times New Roman" w:hAnsi="Times New Roman" w:cs="Times New Roman"/>
        </w:rPr>
      </w:pPr>
      <w:r w:rsidRPr="00213E16">
        <w:rPr>
          <w:rFonts w:ascii="Times New Roman" w:hAnsi="Times New Roman" w:cs="Times New Roman"/>
        </w:rPr>
        <w:t>Have at least three years of teaching experience, one of which is in the school entity to which</w:t>
      </w:r>
      <w:r w:rsidRPr="00BD316D">
        <w:rPr>
          <w:rFonts w:ascii="Times New Roman" w:hAnsi="Times New Roman" w:cs="Times New Roman"/>
        </w:rPr>
        <w:t xml:space="preserve"> the student teacher is assigned. </w:t>
      </w:r>
    </w:p>
    <w:p w14:paraId="11EDD830" w14:textId="77777777" w:rsidR="002D62A4" w:rsidRDefault="002D62A4" w:rsidP="00B22626">
      <w:pPr>
        <w:pStyle w:val="ListParagraph"/>
        <w:numPr>
          <w:ilvl w:val="0"/>
          <w:numId w:val="105"/>
        </w:numPr>
        <w:rPr>
          <w:rFonts w:ascii="Times New Roman" w:hAnsi="Times New Roman" w:cs="Times New Roman"/>
        </w:rPr>
      </w:pPr>
      <w:r w:rsidRPr="00BD316D">
        <w:rPr>
          <w:rFonts w:ascii="Times New Roman" w:hAnsi="Times New Roman" w:cs="Times New Roman"/>
        </w:rPr>
        <w:t xml:space="preserve">Have a teaching assignment appropriate to the subject competency of the student teacher. </w:t>
      </w:r>
    </w:p>
    <w:p w14:paraId="6C8B660D" w14:textId="77777777" w:rsidR="002D62A4" w:rsidRPr="00BD316D" w:rsidRDefault="002D62A4" w:rsidP="00B22626">
      <w:pPr>
        <w:pStyle w:val="ListParagraph"/>
        <w:numPr>
          <w:ilvl w:val="0"/>
          <w:numId w:val="105"/>
        </w:numPr>
        <w:rPr>
          <w:rFonts w:ascii="Times New Roman" w:hAnsi="Times New Roman" w:cs="Times New Roman"/>
        </w:rPr>
      </w:pPr>
      <w:r w:rsidRPr="00BD316D">
        <w:rPr>
          <w:rFonts w:ascii="Times New Roman" w:hAnsi="Times New Roman" w:cs="Times New Roman"/>
        </w:rPr>
        <w:t>Have observation and evaluation skills developed to monitor student teacher progress.</w:t>
      </w:r>
    </w:p>
    <w:p w14:paraId="3AD6FEE7" w14:textId="77777777" w:rsidR="002D62A4" w:rsidRPr="002D62A4" w:rsidRDefault="002D62A4" w:rsidP="002D62A4">
      <w:pPr>
        <w:ind w:left="720" w:firstLine="720"/>
        <w:rPr>
          <w:rFonts w:ascii="Times New Roman" w:hAnsi="Times New Roman" w:cs="Times New Roman"/>
          <w:color w:val="000000" w:themeColor="text1"/>
        </w:rPr>
      </w:pPr>
      <w:r w:rsidRPr="002D62A4">
        <w:rPr>
          <w:rFonts w:ascii="Times New Roman" w:hAnsi="Times New Roman" w:cs="Times New Roman"/>
          <w:color w:val="000000" w:themeColor="text1"/>
        </w:rPr>
        <w:t>Act 48 Credit Hours for Cooperating Teachers</w:t>
      </w:r>
    </w:p>
    <w:p w14:paraId="64FDB942" w14:textId="77777777" w:rsidR="002D62A4" w:rsidRPr="002D62A4" w:rsidRDefault="002D62A4" w:rsidP="002D62A4">
      <w:pPr>
        <w:ind w:left="1440"/>
        <w:rPr>
          <w:rFonts w:ascii="Times New Roman" w:hAnsi="Times New Roman" w:cs="Times New Roman"/>
          <w:i/>
          <w:iCs/>
          <w:color w:val="000000" w:themeColor="text1"/>
        </w:rPr>
      </w:pPr>
      <w:r w:rsidRPr="002D62A4">
        <w:rPr>
          <w:rFonts w:ascii="Times New Roman" w:hAnsi="Times New Roman" w:cs="Times New Roman"/>
          <w:i/>
          <w:iCs/>
          <w:color w:val="000000" w:themeColor="text1"/>
        </w:rPr>
        <w:t>Question: Can Mentor Teachers Earn Act 48 Credits?</w:t>
      </w:r>
    </w:p>
    <w:p w14:paraId="74B914E8" w14:textId="77777777" w:rsidR="002D62A4" w:rsidRPr="002D62A4" w:rsidRDefault="002D62A4" w:rsidP="002D62A4">
      <w:pPr>
        <w:ind w:left="1440"/>
        <w:rPr>
          <w:rFonts w:ascii="Times New Roman" w:hAnsi="Times New Roman" w:cs="Times New Roman"/>
          <w:color w:val="000000" w:themeColor="text1"/>
        </w:rPr>
      </w:pPr>
      <w:r w:rsidRPr="002D62A4">
        <w:rPr>
          <w:rFonts w:ascii="Times New Roman" w:hAnsi="Times New Roman" w:cs="Times New Roman"/>
          <w:color w:val="000000" w:themeColor="text1"/>
        </w:rPr>
        <w:t>Yes, educators serving as mentor teachers for student teaching candidates can earn</w:t>
      </w:r>
      <w:r w:rsidRPr="002D62A4">
        <w:rPr>
          <w:rFonts w:ascii="Times New Roman" w:hAnsi="Times New Roman" w:cs="Times New Roman"/>
          <w:b/>
          <w:bCs/>
          <w:color w:val="000000" w:themeColor="text1"/>
        </w:rPr>
        <w:t xml:space="preserve"> </w:t>
      </w:r>
      <w:r w:rsidRPr="002D62A4">
        <w:rPr>
          <w:rFonts w:ascii="Times New Roman" w:hAnsi="Times New Roman" w:cs="Times New Roman"/>
          <w:color w:val="000000" w:themeColor="text1"/>
        </w:rPr>
        <w:t>Act 48 hours as</w:t>
      </w:r>
      <w:r w:rsidRPr="002D62A4">
        <w:rPr>
          <w:rFonts w:ascii="Times New Roman" w:hAnsi="Times New Roman" w:cs="Times New Roman"/>
          <w:b/>
          <w:bCs/>
          <w:color w:val="000000" w:themeColor="text1"/>
        </w:rPr>
        <w:t xml:space="preserve"> </w:t>
      </w:r>
      <w:r w:rsidRPr="002D62A4">
        <w:rPr>
          <w:rFonts w:ascii="Times New Roman" w:hAnsi="Times New Roman" w:cs="Times New Roman"/>
          <w:color w:val="000000" w:themeColor="text1"/>
        </w:rPr>
        <w:t xml:space="preserve">outlined on the PDE website. Please refer to the </w:t>
      </w:r>
      <w:hyperlink r:id="rId27" w:anchor="accordion-fcf8e69d1a-item-bdd757d098" w:history="1">
        <w:r w:rsidRPr="002D62A4">
          <w:rPr>
            <w:rStyle w:val="Hyperlink"/>
            <w:rFonts w:ascii="Times New Roman" w:hAnsi="Times New Roman" w:cs="Times New Roman"/>
            <w:color w:val="000000" w:themeColor="text1"/>
          </w:rPr>
          <w:t>PDE website link</w:t>
        </w:r>
      </w:hyperlink>
      <w:r w:rsidRPr="002D62A4">
        <w:rPr>
          <w:rFonts w:ascii="Times New Roman" w:hAnsi="Times New Roman" w:cs="Times New Roman"/>
          <w:color w:val="000000" w:themeColor="text1"/>
        </w:rPr>
        <w:t xml:space="preserve"> for additional information</w:t>
      </w:r>
      <w:r w:rsidRPr="002D62A4">
        <w:rPr>
          <w:rFonts w:ascii="Times New Roman" w:hAnsi="Times New Roman" w:cs="Times New Roman"/>
          <w:b/>
          <w:bCs/>
          <w:color w:val="000000" w:themeColor="text1"/>
        </w:rPr>
        <w:t xml:space="preserve">, </w:t>
      </w:r>
      <w:r w:rsidRPr="002D62A4">
        <w:rPr>
          <w:rFonts w:ascii="Times New Roman" w:hAnsi="Times New Roman" w:cs="Times New Roman"/>
          <w:color w:val="000000" w:themeColor="text1"/>
        </w:rPr>
        <w:t>as general information is included below.</w:t>
      </w:r>
    </w:p>
    <w:p w14:paraId="7B63F2C0" w14:textId="77777777" w:rsidR="002D62A4" w:rsidRPr="002D62A4" w:rsidRDefault="002D62A4" w:rsidP="00B22626">
      <w:pPr>
        <w:numPr>
          <w:ilvl w:val="0"/>
          <w:numId w:val="109"/>
        </w:numPr>
        <w:tabs>
          <w:tab w:val="num" w:pos="720"/>
        </w:tabs>
        <w:rPr>
          <w:rFonts w:ascii="Times New Roman" w:hAnsi="Times New Roman" w:cs="Times New Roman"/>
          <w:color w:val="000000" w:themeColor="text1"/>
        </w:rPr>
      </w:pPr>
      <w:r w:rsidRPr="002D62A4">
        <w:rPr>
          <w:rFonts w:ascii="Times New Roman" w:hAnsi="Times New Roman" w:cs="Times New Roman"/>
          <w:color w:val="000000" w:themeColor="text1"/>
        </w:rPr>
        <w:t>Mentors of educators and supervisors of student teachers (does not include pre-student teachers) may earn Act 48 credit only if the LEA approves the professional development hours.</w:t>
      </w:r>
    </w:p>
    <w:p w14:paraId="4464B44C" w14:textId="77777777" w:rsidR="002D62A4" w:rsidRPr="002D62A4" w:rsidRDefault="002D62A4" w:rsidP="00B22626">
      <w:pPr>
        <w:numPr>
          <w:ilvl w:val="0"/>
          <w:numId w:val="109"/>
        </w:numPr>
        <w:tabs>
          <w:tab w:val="num" w:pos="720"/>
        </w:tabs>
        <w:rPr>
          <w:rFonts w:ascii="Times New Roman" w:hAnsi="Times New Roman" w:cs="Times New Roman"/>
          <w:color w:val="000000" w:themeColor="text1"/>
        </w:rPr>
      </w:pPr>
      <w:r w:rsidRPr="002D62A4">
        <w:rPr>
          <w:rFonts w:ascii="Times New Roman" w:hAnsi="Times New Roman" w:cs="Times New Roman"/>
          <w:color w:val="000000" w:themeColor="text1"/>
        </w:rPr>
        <w:t>Mentors/Supervisors may receive up to 15 hours per inductee or student teacher totaling no more than 45 hours in a compliance period.</w:t>
      </w:r>
    </w:p>
    <w:p w14:paraId="6665ADE2" w14:textId="76A5716D" w:rsidR="002D62A4" w:rsidRPr="002D62A4" w:rsidRDefault="002D62A4" w:rsidP="002D62A4">
      <w:pPr>
        <w:ind w:left="1440"/>
        <w:rPr>
          <w:rFonts w:ascii="Times New Roman" w:hAnsi="Times New Roman" w:cs="Times New Roman"/>
          <w:i/>
          <w:iCs/>
          <w:color w:val="000000" w:themeColor="text1"/>
        </w:rPr>
      </w:pPr>
      <w:r w:rsidRPr="002D62A4">
        <w:rPr>
          <w:rFonts w:ascii="Times New Roman" w:hAnsi="Times New Roman" w:cs="Times New Roman"/>
          <w:i/>
          <w:iCs/>
          <w:color w:val="000000" w:themeColor="text1"/>
        </w:rPr>
        <w:t xml:space="preserve">Question: How can </w:t>
      </w:r>
      <w:r>
        <w:rPr>
          <w:rFonts w:ascii="Times New Roman" w:hAnsi="Times New Roman" w:cs="Times New Roman"/>
          <w:i/>
          <w:iCs/>
          <w:color w:val="000000" w:themeColor="text1"/>
        </w:rPr>
        <w:t>mentor teachers</w:t>
      </w:r>
      <w:r w:rsidRPr="002D62A4">
        <w:rPr>
          <w:rFonts w:ascii="Times New Roman" w:hAnsi="Times New Roman" w:cs="Times New Roman"/>
          <w:i/>
          <w:iCs/>
          <w:color w:val="000000" w:themeColor="text1"/>
        </w:rPr>
        <w:t xml:space="preserve"> obtain ACT 48 hours? </w:t>
      </w:r>
    </w:p>
    <w:p w14:paraId="65CCB4FB" w14:textId="77777777" w:rsidR="002D62A4" w:rsidRPr="002D62A4" w:rsidRDefault="002D62A4" w:rsidP="00B22626">
      <w:pPr>
        <w:pStyle w:val="ListParagraph"/>
        <w:numPr>
          <w:ilvl w:val="2"/>
          <w:numId w:val="29"/>
        </w:numPr>
        <w:ind w:left="1800"/>
        <w:rPr>
          <w:rFonts w:ascii="Times New Roman" w:hAnsi="Times New Roman" w:cs="Times New Roman"/>
          <w:color w:val="000000" w:themeColor="text1"/>
        </w:rPr>
      </w:pPr>
      <w:r w:rsidRPr="002D62A4">
        <w:rPr>
          <w:rFonts w:ascii="Times New Roman" w:hAnsi="Times New Roman" w:cs="Times New Roman"/>
          <w:color w:val="000000" w:themeColor="text1"/>
        </w:rPr>
        <w:t xml:space="preserve">At the end of each academic semester, Commonwealth University will issue a certificate verifying the service of the mentor teacher. Commonwealth University does not provide or upload Act 48 hours, only a certificate of service is provided. Mentor teachers must work with their individual district/school leadership to obtain and document Act 48 credit. </w:t>
      </w:r>
    </w:p>
    <w:p w14:paraId="7947E104" w14:textId="77777777" w:rsidR="002D62A4" w:rsidRPr="006E62F0" w:rsidRDefault="002D62A4" w:rsidP="002D62A4">
      <w:pPr>
        <w:pStyle w:val="ListParagraph"/>
        <w:ind w:left="1800"/>
        <w:rPr>
          <w:rFonts w:ascii="Times New Roman" w:hAnsi="Times New Roman" w:cs="Times New Roman"/>
          <w:color w:val="EE0000"/>
        </w:rPr>
      </w:pPr>
    </w:p>
    <w:p w14:paraId="55903C81" w14:textId="77777777" w:rsidR="002D62A4" w:rsidRPr="00133E53" w:rsidRDefault="002D62A4" w:rsidP="00B22626">
      <w:pPr>
        <w:pStyle w:val="ListParagraph"/>
        <w:numPr>
          <w:ilvl w:val="2"/>
          <w:numId w:val="45"/>
        </w:numPr>
        <w:ind w:left="1440" w:hanging="432"/>
        <w:rPr>
          <w:rFonts w:ascii="Times New Roman" w:hAnsi="Times New Roman" w:cs="Times New Roman"/>
        </w:rPr>
      </w:pPr>
      <w:r w:rsidRPr="40E6A1D9">
        <w:rPr>
          <w:rFonts w:ascii="Times New Roman" w:hAnsi="Times New Roman" w:cs="Times New Roman"/>
        </w:rPr>
        <w:t>Faculty Supervisor</w:t>
      </w:r>
    </w:p>
    <w:p w14:paraId="196E09D7" w14:textId="77777777" w:rsidR="002D62A4" w:rsidRPr="00133E53" w:rsidRDefault="002D62A4" w:rsidP="002D62A4">
      <w:pPr>
        <w:pStyle w:val="BodyText"/>
        <w:kinsoku w:val="0"/>
        <w:overflowPunct w:val="0"/>
        <w:spacing w:line="244" w:lineRule="exact"/>
        <w:ind w:left="1440"/>
        <w:rPr>
          <w:rFonts w:ascii="Times New Roman" w:hAnsi="Times New Roman" w:cs="Times New Roman"/>
        </w:rPr>
      </w:pPr>
      <w:r w:rsidRPr="00133E53">
        <w:rPr>
          <w:rFonts w:ascii="Times New Roman" w:hAnsi="Times New Roman" w:cs="Times New Roman"/>
        </w:rPr>
        <w:t>Faculty supervisors are responsible for guiding the learning experience of the student teacher and for evaluating their progress. To this end, faculty supervisors make several visits during the student teaching semester. Since the distance to be traveled and needs of individual students will affect specific demands placed on supervisors, the following are established as minimum criteria:</w:t>
      </w:r>
    </w:p>
    <w:p w14:paraId="2D7C42F1" w14:textId="77777777" w:rsidR="002D62A4" w:rsidRPr="00C7471B" w:rsidRDefault="002D62A4" w:rsidP="00B22626">
      <w:pPr>
        <w:pStyle w:val="ListParagraph"/>
        <w:numPr>
          <w:ilvl w:val="0"/>
          <w:numId w:val="74"/>
        </w:numPr>
        <w:tabs>
          <w:tab w:val="left" w:pos="824"/>
        </w:tabs>
        <w:kinsoku w:val="0"/>
        <w:overflowPunct w:val="0"/>
        <w:autoSpaceDE w:val="0"/>
        <w:autoSpaceDN w:val="0"/>
        <w:adjustRightInd w:val="0"/>
        <w:spacing w:after="0" w:line="237" w:lineRule="auto"/>
        <w:ind w:left="2160" w:right="1277"/>
        <w:contextualSpacing w:val="0"/>
        <w:rPr>
          <w:rFonts w:ascii="Times New Roman" w:hAnsi="Times New Roman" w:cs="Times New Roman"/>
        </w:rPr>
      </w:pPr>
      <w:r w:rsidRPr="00C7471B">
        <w:rPr>
          <w:rFonts w:ascii="Times New Roman" w:hAnsi="Times New Roman" w:cs="Times New Roman"/>
        </w:rPr>
        <w:t xml:space="preserve">Supervisors of student teachers are expected to complete a minimum of two (2) visits per placement and at least four (4) visits per semester </w:t>
      </w:r>
      <w:r w:rsidRPr="00C7471B">
        <w:rPr>
          <w:rFonts w:ascii="Times New Roman" w:hAnsi="Times New Roman" w:cs="Times New Roman"/>
        </w:rPr>
        <w:lastRenderedPageBreak/>
        <w:t>(CAEP expectation) with the option to go up to four (4) visits per placement and eight (8) visits per semester.</w:t>
      </w:r>
    </w:p>
    <w:p w14:paraId="1320D61E" w14:textId="77777777" w:rsidR="002D62A4" w:rsidRPr="00133E53" w:rsidRDefault="002D62A4" w:rsidP="002D62A4">
      <w:pPr>
        <w:pStyle w:val="ListParagraph"/>
        <w:tabs>
          <w:tab w:val="left" w:pos="824"/>
        </w:tabs>
        <w:kinsoku w:val="0"/>
        <w:overflowPunct w:val="0"/>
        <w:autoSpaceDE w:val="0"/>
        <w:autoSpaceDN w:val="0"/>
        <w:adjustRightInd w:val="0"/>
        <w:spacing w:after="0" w:line="237" w:lineRule="auto"/>
        <w:ind w:left="2160" w:right="1277" w:hanging="360"/>
        <w:contextualSpacing w:val="0"/>
        <w:rPr>
          <w:rFonts w:ascii="Times New Roman" w:hAnsi="Times New Roman" w:cs="Times New Roman"/>
        </w:rPr>
      </w:pPr>
    </w:p>
    <w:p w14:paraId="6DC30A12" w14:textId="77777777" w:rsidR="002D62A4" w:rsidRPr="00133E53" w:rsidRDefault="002D62A4" w:rsidP="00B22626">
      <w:pPr>
        <w:pStyle w:val="ListParagraph"/>
        <w:numPr>
          <w:ilvl w:val="0"/>
          <w:numId w:val="74"/>
        </w:numPr>
        <w:tabs>
          <w:tab w:val="left" w:pos="824"/>
        </w:tabs>
        <w:kinsoku w:val="0"/>
        <w:overflowPunct w:val="0"/>
        <w:autoSpaceDE w:val="0"/>
        <w:autoSpaceDN w:val="0"/>
        <w:adjustRightInd w:val="0"/>
        <w:spacing w:after="0" w:line="240" w:lineRule="auto"/>
        <w:ind w:left="2160" w:right="966"/>
        <w:contextualSpacing w:val="0"/>
        <w:rPr>
          <w:rFonts w:ascii="Times New Roman" w:hAnsi="Times New Roman" w:cs="Times New Roman"/>
        </w:rPr>
      </w:pPr>
      <w:r w:rsidRPr="00133E53">
        <w:rPr>
          <w:rFonts w:ascii="Times New Roman" w:hAnsi="Times New Roman" w:cs="Times New Roman"/>
        </w:rPr>
        <w:t xml:space="preserve">A </w:t>
      </w:r>
      <w:r w:rsidRPr="00133E53">
        <w:rPr>
          <w:rFonts w:ascii="Times New Roman" w:hAnsi="Times New Roman" w:cs="Times New Roman"/>
          <w:b/>
          <w:bCs/>
        </w:rPr>
        <w:t xml:space="preserve">visit </w:t>
      </w:r>
      <w:r w:rsidRPr="00133E53">
        <w:rPr>
          <w:rFonts w:ascii="Times New Roman" w:hAnsi="Times New Roman" w:cs="Times New Roman"/>
        </w:rPr>
        <w:t>is defined as a discussion with the cooperating teacher, student teacher, and supervisor concerning the progress of the student teacher. An observation consists of at least a review of the lesson plan, observation of the lesson, and post conference with appropriate</w:t>
      </w:r>
      <w:r w:rsidRPr="00133E53">
        <w:rPr>
          <w:rFonts w:ascii="Times New Roman" w:hAnsi="Times New Roman" w:cs="Times New Roman"/>
          <w:spacing w:val="-13"/>
        </w:rPr>
        <w:t xml:space="preserve"> </w:t>
      </w:r>
      <w:r w:rsidRPr="00133E53">
        <w:rPr>
          <w:rFonts w:ascii="Times New Roman" w:hAnsi="Times New Roman" w:cs="Times New Roman"/>
        </w:rPr>
        <w:t>feedback.</w:t>
      </w:r>
    </w:p>
    <w:p w14:paraId="6E665830" w14:textId="77777777" w:rsidR="002D62A4" w:rsidRPr="00133E53" w:rsidRDefault="002D62A4" w:rsidP="002D62A4">
      <w:pPr>
        <w:tabs>
          <w:tab w:val="left" w:pos="824"/>
        </w:tabs>
        <w:kinsoku w:val="0"/>
        <w:overflowPunct w:val="0"/>
        <w:autoSpaceDE w:val="0"/>
        <w:autoSpaceDN w:val="0"/>
        <w:adjustRightInd w:val="0"/>
        <w:spacing w:after="0" w:line="240" w:lineRule="auto"/>
        <w:ind w:left="2160" w:right="966" w:hanging="360"/>
        <w:rPr>
          <w:rFonts w:ascii="Times New Roman" w:hAnsi="Times New Roman" w:cs="Times New Roman"/>
        </w:rPr>
      </w:pPr>
    </w:p>
    <w:p w14:paraId="675208D2" w14:textId="77777777" w:rsidR="002D62A4" w:rsidRPr="00133E53" w:rsidRDefault="002D62A4" w:rsidP="00B22626">
      <w:pPr>
        <w:pStyle w:val="ListParagraph"/>
        <w:numPr>
          <w:ilvl w:val="0"/>
          <w:numId w:val="74"/>
        </w:numPr>
        <w:tabs>
          <w:tab w:val="left" w:pos="824"/>
        </w:tabs>
        <w:kinsoku w:val="0"/>
        <w:overflowPunct w:val="0"/>
        <w:autoSpaceDE w:val="0"/>
        <w:autoSpaceDN w:val="0"/>
        <w:adjustRightInd w:val="0"/>
        <w:spacing w:after="0" w:line="287" w:lineRule="exact"/>
        <w:ind w:left="2160" w:right="1441"/>
        <w:contextualSpacing w:val="0"/>
        <w:rPr>
          <w:rFonts w:ascii="Times New Roman" w:hAnsi="Times New Roman" w:cs="Times New Roman"/>
        </w:rPr>
      </w:pPr>
      <w:r w:rsidRPr="00133E53">
        <w:rPr>
          <w:rFonts w:ascii="Times New Roman" w:hAnsi="Times New Roman" w:cs="Times New Roman"/>
        </w:rPr>
        <w:t>Documentation is required on all formal observations made by student teacher supervisors. Three copies of an observation form should be made.</w:t>
      </w:r>
      <w:r w:rsidRPr="00133E53">
        <w:rPr>
          <w:rFonts w:ascii="Times New Roman" w:hAnsi="Times New Roman" w:cs="Times New Roman"/>
          <w:u w:val="single"/>
        </w:rPr>
        <w:t xml:space="preserve"> The student teacher and cooperating teacher shall be given a copy of</w:t>
      </w:r>
      <w:r w:rsidRPr="00133E53">
        <w:rPr>
          <w:rFonts w:ascii="Times New Roman" w:hAnsi="Times New Roman" w:cs="Times New Roman"/>
          <w:spacing w:val="-8"/>
          <w:u w:val="single"/>
        </w:rPr>
        <w:t xml:space="preserve"> </w:t>
      </w:r>
      <w:r w:rsidRPr="00133E53">
        <w:rPr>
          <w:rFonts w:ascii="Times New Roman" w:hAnsi="Times New Roman" w:cs="Times New Roman"/>
          <w:u w:val="single"/>
        </w:rPr>
        <w:t>the observation form, and the supervisor shall retain a copy for his/her records.</w:t>
      </w:r>
    </w:p>
    <w:p w14:paraId="512942F8" w14:textId="77777777" w:rsidR="002D62A4" w:rsidRPr="00133E53" w:rsidRDefault="002D62A4" w:rsidP="002D62A4">
      <w:pPr>
        <w:pStyle w:val="ListParagraph"/>
        <w:ind w:left="2160" w:hanging="360"/>
        <w:rPr>
          <w:rFonts w:ascii="Times New Roman" w:hAnsi="Times New Roman" w:cs="Times New Roman"/>
        </w:rPr>
      </w:pPr>
    </w:p>
    <w:p w14:paraId="36FB0667" w14:textId="77777777" w:rsidR="002D62A4" w:rsidRPr="00133E53" w:rsidRDefault="002D62A4" w:rsidP="00B22626">
      <w:pPr>
        <w:pStyle w:val="ListParagraph"/>
        <w:numPr>
          <w:ilvl w:val="0"/>
          <w:numId w:val="74"/>
        </w:numPr>
        <w:tabs>
          <w:tab w:val="left" w:pos="824"/>
        </w:tabs>
        <w:kinsoku w:val="0"/>
        <w:overflowPunct w:val="0"/>
        <w:autoSpaceDE w:val="0"/>
        <w:autoSpaceDN w:val="0"/>
        <w:adjustRightInd w:val="0"/>
        <w:spacing w:after="0" w:line="287" w:lineRule="exact"/>
        <w:ind w:left="2160" w:right="1441"/>
        <w:contextualSpacing w:val="0"/>
        <w:rPr>
          <w:rFonts w:ascii="Times New Roman" w:hAnsi="Times New Roman" w:cs="Times New Roman"/>
        </w:rPr>
      </w:pPr>
      <w:r w:rsidRPr="00BD316D">
        <w:rPr>
          <w:rFonts w:ascii="Times New Roman" w:hAnsi="Times New Roman" w:cs="Times New Roman"/>
        </w:rPr>
        <w:t xml:space="preserve">Participation at the mid-point and final student teacher evaluation in </w:t>
      </w:r>
      <w:r>
        <w:rPr>
          <w:rFonts w:ascii="Times New Roman" w:hAnsi="Times New Roman" w:cs="Times New Roman"/>
        </w:rPr>
        <w:t>the Candidate Preservice Assessment of Student Teaching (</w:t>
      </w:r>
      <w:r w:rsidRPr="00BD316D">
        <w:rPr>
          <w:rFonts w:ascii="Times New Roman" w:hAnsi="Times New Roman" w:cs="Times New Roman"/>
        </w:rPr>
        <w:t>CPAST</w:t>
      </w:r>
      <w:r>
        <w:rPr>
          <w:rFonts w:ascii="Times New Roman" w:hAnsi="Times New Roman" w:cs="Times New Roman"/>
        </w:rPr>
        <w:t xml:space="preserve">). </w:t>
      </w:r>
      <w:r w:rsidRPr="00BD316D">
        <w:rPr>
          <w:rFonts w:ascii="Times New Roman" w:hAnsi="Times New Roman" w:cs="Times New Roman"/>
        </w:rPr>
        <w:t xml:space="preserve"> The University supervisor will provide a copy of the CPAST and discuss the assessment with the cooperating teacher and student</w:t>
      </w:r>
      <w:r w:rsidRPr="00BD316D">
        <w:rPr>
          <w:rFonts w:ascii="Times New Roman" w:hAnsi="Times New Roman" w:cs="Times New Roman"/>
          <w:spacing w:val="-14"/>
        </w:rPr>
        <w:t xml:space="preserve"> </w:t>
      </w:r>
      <w:r w:rsidRPr="00BD316D">
        <w:rPr>
          <w:rFonts w:ascii="Times New Roman" w:hAnsi="Times New Roman" w:cs="Times New Roman"/>
        </w:rPr>
        <w:t>teacher</w:t>
      </w:r>
      <w:r w:rsidRPr="00133E53">
        <w:rPr>
          <w:rFonts w:ascii="Times New Roman" w:hAnsi="Times New Roman" w:cs="Times New Roman"/>
        </w:rPr>
        <w:t>.</w:t>
      </w:r>
    </w:p>
    <w:p w14:paraId="57315CE2" w14:textId="77777777" w:rsidR="002D62A4" w:rsidRPr="00133E53" w:rsidRDefault="002D62A4" w:rsidP="002D62A4">
      <w:pPr>
        <w:pStyle w:val="ListParagraph"/>
        <w:ind w:left="2160" w:hanging="360"/>
        <w:rPr>
          <w:rFonts w:ascii="Times New Roman" w:hAnsi="Times New Roman" w:cs="Times New Roman"/>
        </w:rPr>
      </w:pPr>
    </w:p>
    <w:p w14:paraId="1BC51E2C" w14:textId="77777777" w:rsidR="002D62A4" w:rsidRPr="007777C7" w:rsidRDefault="002D62A4" w:rsidP="00B22626">
      <w:pPr>
        <w:pStyle w:val="ListParagraph"/>
        <w:numPr>
          <w:ilvl w:val="0"/>
          <w:numId w:val="74"/>
        </w:numPr>
        <w:tabs>
          <w:tab w:val="left" w:pos="824"/>
        </w:tabs>
        <w:kinsoku w:val="0"/>
        <w:overflowPunct w:val="0"/>
        <w:autoSpaceDE w:val="0"/>
        <w:autoSpaceDN w:val="0"/>
        <w:adjustRightInd w:val="0"/>
        <w:spacing w:after="0" w:line="240" w:lineRule="auto"/>
        <w:ind w:left="2160" w:right="1441"/>
        <w:rPr>
          <w:rFonts w:ascii="Times New Roman" w:hAnsi="Times New Roman" w:cs="Times New Roman"/>
        </w:rPr>
      </w:pPr>
      <w:r w:rsidRPr="007777C7">
        <w:rPr>
          <w:rFonts w:ascii="Times New Roman" w:hAnsi="Times New Roman" w:cs="Times New Roman"/>
        </w:rPr>
        <w:t>The supervisor shall complete the PDE 430 form at least twice for each student teacher.  The student teacher will review the forms with the supervisor and sign. These two forms are confidential and used for certification. One will be completed mid-semester and one at the completion of the semester. (See Appendix</w:t>
      </w:r>
      <w:r w:rsidRPr="007777C7">
        <w:rPr>
          <w:rFonts w:ascii="Times New Roman" w:hAnsi="Times New Roman" w:cs="Times New Roman"/>
          <w:spacing w:val="-13"/>
        </w:rPr>
        <w:t xml:space="preserve"> 1</w:t>
      </w:r>
      <w:r w:rsidRPr="007777C7">
        <w:rPr>
          <w:rFonts w:ascii="Times New Roman" w:hAnsi="Times New Roman" w:cs="Times New Roman"/>
        </w:rPr>
        <w:t>)</w:t>
      </w:r>
    </w:p>
    <w:p w14:paraId="7423502E" w14:textId="77777777" w:rsidR="002D62A4" w:rsidRPr="007777C7" w:rsidRDefault="002D62A4" w:rsidP="00B22626">
      <w:pPr>
        <w:pStyle w:val="xxmsolistparagraph"/>
        <w:numPr>
          <w:ilvl w:val="2"/>
          <w:numId w:val="74"/>
        </w:numPr>
        <w:kinsoku w:val="0"/>
        <w:overflowPunct w:val="0"/>
        <w:autoSpaceDE w:val="0"/>
        <w:autoSpaceDN w:val="0"/>
        <w:adjustRightInd w:val="0"/>
        <w:rPr>
          <w:rFonts w:ascii="Times New Roman" w:eastAsia="Aptos" w:hAnsi="Times New Roman" w:cs="Times New Roman"/>
        </w:rPr>
      </w:pPr>
      <w:proofErr w:type="gramStart"/>
      <w:r w:rsidRPr="007777C7">
        <w:rPr>
          <w:rFonts w:ascii="Times New Roman" w:eastAsia="Aptos" w:hAnsi="Times New Roman" w:cs="Times New Roman"/>
        </w:rPr>
        <w:t>CPAST  -</w:t>
      </w:r>
      <w:proofErr w:type="gramEnd"/>
      <w:r w:rsidRPr="007777C7">
        <w:rPr>
          <w:rFonts w:ascii="Times New Roman" w:eastAsia="Aptos" w:hAnsi="Times New Roman" w:cs="Times New Roman"/>
        </w:rPr>
        <w:t xml:space="preserve"> Located in University Supervisor Brightspace Course</w:t>
      </w:r>
    </w:p>
    <w:p w14:paraId="09C7D885" w14:textId="77777777" w:rsidR="002D62A4" w:rsidRPr="007777C7" w:rsidRDefault="002D62A4" w:rsidP="00B22626">
      <w:pPr>
        <w:pStyle w:val="xxmsolistparagraph"/>
        <w:numPr>
          <w:ilvl w:val="2"/>
          <w:numId w:val="74"/>
        </w:numPr>
        <w:kinsoku w:val="0"/>
        <w:overflowPunct w:val="0"/>
        <w:autoSpaceDE w:val="0"/>
        <w:autoSpaceDN w:val="0"/>
        <w:adjustRightInd w:val="0"/>
        <w:rPr>
          <w:rFonts w:ascii="Times New Roman" w:eastAsia="Aptos" w:hAnsi="Times New Roman" w:cs="Times New Roman"/>
        </w:rPr>
      </w:pPr>
      <w:r w:rsidRPr="007777C7">
        <w:rPr>
          <w:rFonts w:ascii="Times New Roman" w:eastAsia="Aptos" w:hAnsi="Times New Roman" w:cs="Times New Roman"/>
        </w:rPr>
        <w:t>PDE 430 - Located in University Supervisor Brightspace Course</w:t>
      </w:r>
    </w:p>
    <w:p w14:paraId="52CA17B1" w14:textId="77777777" w:rsidR="002D62A4" w:rsidRPr="007777C7" w:rsidRDefault="002D62A4" w:rsidP="002D62A4">
      <w:pPr>
        <w:pStyle w:val="xxmsonormal"/>
        <w:kinsoku w:val="0"/>
        <w:overflowPunct w:val="0"/>
        <w:autoSpaceDE w:val="0"/>
        <w:autoSpaceDN w:val="0"/>
        <w:adjustRightInd w:val="0"/>
        <w:ind w:left="2160"/>
        <w:rPr>
          <w:rFonts w:ascii="Times New Roman" w:eastAsia="Aptos" w:hAnsi="Times New Roman" w:cs="Times New Roman"/>
        </w:rPr>
      </w:pPr>
    </w:p>
    <w:p w14:paraId="2DFBD60A" w14:textId="77777777" w:rsidR="002D62A4" w:rsidRDefault="002D62A4" w:rsidP="00B22626">
      <w:pPr>
        <w:pStyle w:val="xxmsonormal"/>
        <w:numPr>
          <w:ilvl w:val="0"/>
          <w:numId w:val="17"/>
        </w:numPr>
        <w:kinsoku w:val="0"/>
        <w:overflowPunct w:val="0"/>
        <w:autoSpaceDE w:val="0"/>
        <w:autoSpaceDN w:val="0"/>
        <w:adjustRightInd w:val="0"/>
        <w:rPr>
          <w:rFonts w:ascii="Times New Roman" w:eastAsia="Aptos" w:hAnsi="Times New Roman" w:cs="Times New Roman"/>
        </w:rPr>
      </w:pPr>
      <w:r w:rsidRPr="66E77402">
        <w:rPr>
          <w:rFonts w:ascii="Times New Roman" w:eastAsia="Aptos" w:hAnsi="Times New Roman" w:cs="Times New Roman"/>
          <w:b/>
          <w:bCs/>
        </w:rPr>
        <w:t>Students and supervisors are required to sign the PDE 430’s,</w:t>
      </w:r>
      <w:r w:rsidRPr="66E77402">
        <w:rPr>
          <w:rFonts w:ascii="Times New Roman" w:eastAsia="Aptos" w:hAnsi="Times New Roman" w:cs="Times New Roman"/>
        </w:rPr>
        <w:t xml:space="preserve"> and electronic copies must be provided to the Office of Teacher Preparation, Clinical Practice and Certification.</w:t>
      </w:r>
    </w:p>
    <w:p w14:paraId="314F1753" w14:textId="77777777" w:rsidR="002D62A4" w:rsidRPr="007777C7" w:rsidRDefault="002D62A4" w:rsidP="002D62A4">
      <w:pPr>
        <w:pStyle w:val="xxmsonormal"/>
        <w:kinsoku w:val="0"/>
        <w:overflowPunct w:val="0"/>
        <w:autoSpaceDE w:val="0"/>
        <w:autoSpaceDN w:val="0"/>
        <w:adjustRightInd w:val="0"/>
        <w:ind w:left="2160"/>
        <w:rPr>
          <w:rFonts w:ascii="Times New Roman" w:eastAsia="Aptos" w:hAnsi="Times New Roman" w:cs="Times New Roman"/>
        </w:rPr>
      </w:pPr>
    </w:p>
    <w:p w14:paraId="423E8EE3" w14:textId="77777777" w:rsidR="002D62A4" w:rsidRDefault="002D62A4" w:rsidP="00B22626">
      <w:pPr>
        <w:pStyle w:val="xxmsonormal"/>
        <w:numPr>
          <w:ilvl w:val="0"/>
          <w:numId w:val="17"/>
        </w:numPr>
        <w:kinsoku w:val="0"/>
        <w:overflowPunct w:val="0"/>
        <w:autoSpaceDE w:val="0"/>
        <w:autoSpaceDN w:val="0"/>
        <w:adjustRightInd w:val="0"/>
        <w:rPr>
          <w:rFonts w:ascii="Times New Roman" w:eastAsia="Aptos" w:hAnsi="Times New Roman" w:cs="Times New Roman"/>
        </w:rPr>
      </w:pPr>
      <w:r w:rsidRPr="007777C7">
        <w:rPr>
          <w:rFonts w:ascii="Times New Roman" w:eastAsia="Aptos" w:hAnsi="Times New Roman" w:cs="Times New Roman"/>
        </w:rPr>
        <w:t xml:space="preserve">Supervisors should remind students to keep their copies of the PDE 430’s as they will need it for certification in PA and other possible state certifications. </w:t>
      </w:r>
    </w:p>
    <w:p w14:paraId="74FC7C18" w14:textId="77777777" w:rsidR="002D62A4" w:rsidRPr="007777C7" w:rsidRDefault="002D62A4" w:rsidP="002D62A4">
      <w:pPr>
        <w:pStyle w:val="xxmsonormal"/>
        <w:kinsoku w:val="0"/>
        <w:overflowPunct w:val="0"/>
        <w:autoSpaceDE w:val="0"/>
        <w:autoSpaceDN w:val="0"/>
        <w:adjustRightInd w:val="0"/>
        <w:rPr>
          <w:rFonts w:ascii="Times New Roman" w:eastAsia="Aptos" w:hAnsi="Times New Roman" w:cs="Times New Roman"/>
        </w:rPr>
      </w:pPr>
    </w:p>
    <w:p w14:paraId="15319890" w14:textId="77777777" w:rsidR="002D62A4" w:rsidRDefault="002D62A4" w:rsidP="00B22626">
      <w:pPr>
        <w:pStyle w:val="xxmsonormal"/>
        <w:numPr>
          <w:ilvl w:val="0"/>
          <w:numId w:val="17"/>
        </w:numPr>
        <w:kinsoku w:val="0"/>
        <w:overflowPunct w:val="0"/>
        <w:autoSpaceDE w:val="0"/>
        <w:autoSpaceDN w:val="0"/>
        <w:adjustRightInd w:val="0"/>
        <w:rPr>
          <w:rFonts w:ascii="Times New Roman" w:eastAsia="Aptos" w:hAnsi="Times New Roman" w:cs="Times New Roman"/>
        </w:rPr>
      </w:pPr>
      <w:r w:rsidRPr="007777C7">
        <w:rPr>
          <w:rFonts w:ascii="Times New Roman" w:eastAsia="Aptos" w:hAnsi="Times New Roman" w:cs="Times New Roman"/>
        </w:rPr>
        <w:t xml:space="preserve">Additional information regarding the assessments can be found in the CU University Supervisor </w:t>
      </w:r>
      <w:proofErr w:type="spellStart"/>
      <w:r w:rsidRPr="007777C7">
        <w:rPr>
          <w:rFonts w:ascii="Times New Roman" w:eastAsia="Aptos" w:hAnsi="Times New Roman" w:cs="Times New Roman"/>
        </w:rPr>
        <w:t>BrightSpace</w:t>
      </w:r>
      <w:proofErr w:type="spellEnd"/>
      <w:r w:rsidRPr="007777C7">
        <w:rPr>
          <w:rFonts w:ascii="Times New Roman" w:eastAsia="Aptos" w:hAnsi="Times New Roman" w:cs="Times New Roman"/>
        </w:rPr>
        <w:t xml:space="preserve"> portal</w:t>
      </w:r>
      <w:r>
        <w:rPr>
          <w:rFonts w:ascii="Times New Roman" w:eastAsia="Aptos" w:hAnsi="Times New Roman" w:cs="Times New Roman"/>
        </w:rPr>
        <w:t>.</w:t>
      </w:r>
    </w:p>
    <w:p w14:paraId="2AB678BF" w14:textId="77777777" w:rsidR="002D62A4" w:rsidRPr="007777C7" w:rsidRDefault="002D62A4" w:rsidP="002D62A4">
      <w:pPr>
        <w:pStyle w:val="xxmsonormal"/>
        <w:kinsoku w:val="0"/>
        <w:overflowPunct w:val="0"/>
        <w:autoSpaceDE w:val="0"/>
        <w:autoSpaceDN w:val="0"/>
        <w:adjustRightInd w:val="0"/>
        <w:rPr>
          <w:rFonts w:ascii="Times New Roman" w:eastAsia="Aptos" w:hAnsi="Times New Roman" w:cs="Times New Roman"/>
        </w:rPr>
      </w:pPr>
    </w:p>
    <w:p w14:paraId="35430636" w14:textId="77777777" w:rsidR="002D62A4" w:rsidRPr="007777C7" w:rsidRDefault="002D62A4" w:rsidP="00B22626">
      <w:pPr>
        <w:pStyle w:val="xxmsonormal"/>
        <w:numPr>
          <w:ilvl w:val="0"/>
          <w:numId w:val="17"/>
        </w:numPr>
        <w:kinsoku w:val="0"/>
        <w:overflowPunct w:val="0"/>
        <w:autoSpaceDE w:val="0"/>
        <w:autoSpaceDN w:val="0"/>
        <w:adjustRightInd w:val="0"/>
        <w:rPr>
          <w:rFonts w:ascii="Times New Roman" w:hAnsi="Times New Roman" w:cs="Times New Roman"/>
        </w:rPr>
      </w:pPr>
      <w:r w:rsidRPr="007777C7">
        <w:rPr>
          <w:rFonts w:ascii="Times New Roman" w:eastAsia="Lucida Bright" w:hAnsi="Times New Roman" w:cs="Times New Roman"/>
        </w:rPr>
        <w:t xml:space="preserve"> </w:t>
      </w:r>
      <w:r w:rsidRPr="007777C7">
        <w:rPr>
          <w:rFonts w:ascii="Times New Roman" w:hAnsi="Times New Roman" w:cs="Times New Roman"/>
        </w:rPr>
        <w:t>Additional responsibilities of the faculty supervisor are outlined in the “</w:t>
      </w:r>
      <w:hyperlink w:anchor="dutiesofsupervisor2">
        <w:r w:rsidRPr="007777C7">
          <w:rPr>
            <w:rStyle w:val="Hyperlink"/>
            <w:rFonts w:ascii="Times New Roman" w:hAnsi="Times New Roman" w:cs="Times New Roman"/>
          </w:rPr>
          <w:t>Duties of a University Supervi</w:t>
        </w:r>
        <w:r w:rsidRPr="007777C7">
          <w:rPr>
            <w:rStyle w:val="Hyperlink"/>
            <w:rFonts w:ascii="Times New Roman" w:hAnsi="Times New Roman" w:cs="Times New Roman"/>
          </w:rPr>
          <w:t>s</w:t>
        </w:r>
        <w:r w:rsidRPr="007777C7">
          <w:rPr>
            <w:rStyle w:val="Hyperlink"/>
            <w:rFonts w:ascii="Times New Roman" w:hAnsi="Times New Roman" w:cs="Times New Roman"/>
          </w:rPr>
          <w:t>or Checklist</w:t>
        </w:r>
      </w:hyperlink>
      <w:r w:rsidRPr="007777C7">
        <w:rPr>
          <w:rFonts w:ascii="Times New Roman" w:hAnsi="Times New Roman" w:cs="Times New Roman"/>
        </w:rPr>
        <w:t>.”</w:t>
      </w:r>
    </w:p>
    <w:p w14:paraId="675222C0" w14:textId="77777777" w:rsidR="002D62A4" w:rsidRDefault="002D62A4" w:rsidP="002D62A4">
      <w:pPr>
        <w:pStyle w:val="BodyText"/>
        <w:kinsoku w:val="0"/>
        <w:overflowPunct w:val="0"/>
        <w:spacing w:before="9" w:line="360" w:lineRule="auto"/>
        <w:rPr>
          <w:rFonts w:ascii="Times New Roman" w:hAnsi="Times New Roman" w:cs="Times New Roman"/>
        </w:rPr>
      </w:pPr>
    </w:p>
    <w:p w14:paraId="550C177C" w14:textId="77777777" w:rsidR="002D62A4" w:rsidRPr="00CE44C2" w:rsidRDefault="002D62A4" w:rsidP="00B22626">
      <w:pPr>
        <w:pStyle w:val="ListParagraph"/>
        <w:numPr>
          <w:ilvl w:val="1"/>
          <w:numId w:val="47"/>
        </w:numPr>
        <w:ind w:left="864" w:hanging="432"/>
        <w:rPr>
          <w:rFonts w:ascii="Times New Roman" w:hAnsi="Times New Roman" w:cs="Times New Roman"/>
        </w:rPr>
      </w:pPr>
      <w:r w:rsidRPr="65C8814E">
        <w:rPr>
          <w:rFonts w:ascii="Times New Roman" w:hAnsi="Times New Roman" w:cs="Times New Roman"/>
        </w:rPr>
        <w:t>Orientation Experiences of the Student Teacher</w:t>
      </w:r>
    </w:p>
    <w:p w14:paraId="4BEDD3ED" w14:textId="77777777" w:rsidR="002D62A4" w:rsidRPr="00133E53" w:rsidRDefault="002D62A4" w:rsidP="002D62A4">
      <w:pPr>
        <w:pStyle w:val="ListParagraph"/>
        <w:ind w:left="1440"/>
        <w:rPr>
          <w:rFonts w:ascii="Times New Roman" w:hAnsi="Times New Roman" w:cs="Times New Roman"/>
          <w:b/>
          <w:u w:val="single"/>
        </w:rPr>
      </w:pPr>
    </w:p>
    <w:p w14:paraId="7DE809CE" w14:textId="77777777" w:rsidR="002D62A4" w:rsidRPr="00133E53" w:rsidRDefault="002D62A4" w:rsidP="002D62A4">
      <w:pPr>
        <w:pStyle w:val="ListParagraph"/>
        <w:ind w:left="900"/>
        <w:rPr>
          <w:rFonts w:ascii="Times New Roman" w:hAnsi="Times New Roman" w:cs="Times New Roman"/>
        </w:rPr>
      </w:pPr>
      <w:r w:rsidRPr="00133E53">
        <w:rPr>
          <w:rFonts w:ascii="Times New Roman" w:hAnsi="Times New Roman" w:cs="Times New Roman"/>
        </w:rPr>
        <w:t>The first few days in the student teaching experience are an orientation period. Suggested activities during this time include becoming acquainted with the school, students, environment, cooperating teacher, and other school personnel. The orientation includes the following progressive series of experiences that gradually lead the student teacher into active teaching.  To this end, the student teacher should:</w:t>
      </w:r>
    </w:p>
    <w:p w14:paraId="49CD1474" w14:textId="77777777" w:rsidR="002D62A4" w:rsidRPr="00133E53" w:rsidRDefault="002D62A4" w:rsidP="002D62A4">
      <w:pPr>
        <w:pStyle w:val="ListParagraph"/>
        <w:ind w:left="432"/>
        <w:rPr>
          <w:rFonts w:ascii="Times New Roman" w:hAnsi="Times New Roman" w:cs="Times New Roman"/>
          <w:b/>
          <w:u w:val="single"/>
        </w:rPr>
      </w:pPr>
    </w:p>
    <w:p w14:paraId="5B968047" w14:textId="77777777" w:rsidR="002D62A4" w:rsidRPr="00133E53" w:rsidRDefault="002D62A4" w:rsidP="00B22626">
      <w:pPr>
        <w:pStyle w:val="ListParagraph"/>
        <w:numPr>
          <w:ilvl w:val="0"/>
          <w:numId w:val="48"/>
        </w:numPr>
        <w:ind w:left="1440" w:hanging="360"/>
        <w:rPr>
          <w:rFonts w:ascii="Times New Roman" w:hAnsi="Times New Roman" w:cs="Times New Roman"/>
        </w:rPr>
      </w:pPr>
      <w:r w:rsidRPr="00133E53">
        <w:rPr>
          <w:rFonts w:ascii="Times New Roman" w:hAnsi="Times New Roman" w:cs="Times New Roman"/>
        </w:rPr>
        <w:t>School Facilities</w:t>
      </w:r>
    </w:p>
    <w:p w14:paraId="37C41157" w14:textId="77777777" w:rsidR="002D62A4" w:rsidRPr="00133E53" w:rsidRDefault="002D62A4" w:rsidP="00B22626">
      <w:pPr>
        <w:pStyle w:val="Default"/>
        <w:numPr>
          <w:ilvl w:val="0"/>
          <w:numId w:val="30"/>
        </w:numPr>
        <w:spacing w:after="20"/>
        <w:ind w:left="2160"/>
        <w:rPr>
          <w:rFonts w:ascii="Times New Roman" w:hAnsi="Times New Roman" w:cs="Times New Roman"/>
          <w:sz w:val="22"/>
          <w:szCs w:val="22"/>
        </w:rPr>
      </w:pPr>
      <w:r w:rsidRPr="00133E53">
        <w:rPr>
          <w:rFonts w:ascii="Times New Roman" w:hAnsi="Times New Roman" w:cs="Times New Roman"/>
          <w:sz w:val="22"/>
          <w:szCs w:val="22"/>
        </w:rPr>
        <w:lastRenderedPageBreak/>
        <w:t xml:space="preserve">Provide all emergency contact information to </w:t>
      </w:r>
      <w:r>
        <w:rPr>
          <w:rFonts w:ascii="Times New Roman" w:hAnsi="Times New Roman" w:cs="Times New Roman"/>
          <w:sz w:val="22"/>
          <w:szCs w:val="22"/>
        </w:rPr>
        <w:t xml:space="preserve">the </w:t>
      </w:r>
      <w:r w:rsidRPr="00133E53">
        <w:rPr>
          <w:rFonts w:ascii="Times New Roman" w:hAnsi="Times New Roman" w:cs="Times New Roman"/>
          <w:sz w:val="22"/>
          <w:szCs w:val="22"/>
        </w:rPr>
        <w:t xml:space="preserve">cooperating teacher </w:t>
      </w:r>
      <w:r w:rsidRPr="00710F88">
        <w:rPr>
          <w:rFonts w:ascii="Times New Roman" w:hAnsi="Times New Roman" w:cs="Times New Roman"/>
          <w:sz w:val="22"/>
          <w:szCs w:val="22"/>
        </w:rPr>
        <w:t>and University</w:t>
      </w:r>
      <w:r w:rsidRPr="00133E53">
        <w:rPr>
          <w:rFonts w:ascii="Times New Roman" w:hAnsi="Times New Roman" w:cs="Times New Roman"/>
          <w:sz w:val="22"/>
          <w:szCs w:val="22"/>
        </w:rPr>
        <w:t xml:space="preserve"> supervisor.</w:t>
      </w:r>
    </w:p>
    <w:p w14:paraId="77D9FF82" w14:textId="77777777" w:rsidR="002D62A4" w:rsidRPr="00133E53" w:rsidRDefault="002D62A4" w:rsidP="00B22626">
      <w:pPr>
        <w:pStyle w:val="Default"/>
        <w:numPr>
          <w:ilvl w:val="0"/>
          <w:numId w:val="30"/>
        </w:numPr>
        <w:spacing w:after="20"/>
        <w:ind w:left="2160"/>
        <w:rPr>
          <w:rFonts w:ascii="Times New Roman" w:hAnsi="Times New Roman" w:cs="Times New Roman"/>
          <w:sz w:val="22"/>
          <w:szCs w:val="22"/>
        </w:rPr>
      </w:pPr>
      <w:r w:rsidRPr="00133E53">
        <w:rPr>
          <w:rFonts w:ascii="Times New Roman" w:hAnsi="Times New Roman" w:cs="Times New Roman"/>
          <w:sz w:val="22"/>
          <w:szCs w:val="22"/>
        </w:rPr>
        <w:t>Tour the building locating the lunchroom, principal’s office, lavatories, gymnasium, library, nurse’s room, faculty room, and special area classrooms.</w:t>
      </w:r>
    </w:p>
    <w:p w14:paraId="012C1451" w14:textId="77777777" w:rsidR="002D62A4" w:rsidRPr="00133E53" w:rsidRDefault="002D62A4" w:rsidP="00B22626">
      <w:pPr>
        <w:pStyle w:val="Default"/>
        <w:numPr>
          <w:ilvl w:val="0"/>
          <w:numId w:val="30"/>
        </w:numPr>
        <w:spacing w:after="20"/>
        <w:ind w:left="2160"/>
        <w:rPr>
          <w:rFonts w:ascii="Times New Roman" w:hAnsi="Times New Roman" w:cs="Times New Roman"/>
          <w:sz w:val="22"/>
          <w:szCs w:val="22"/>
        </w:rPr>
      </w:pPr>
      <w:r w:rsidRPr="00133E53">
        <w:rPr>
          <w:rFonts w:ascii="Times New Roman" w:hAnsi="Times New Roman" w:cs="Times New Roman"/>
          <w:sz w:val="22"/>
          <w:szCs w:val="22"/>
        </w:rPr>
        <w:t>Become familiar with recreation areas.</w:t>
      </w:r>
    </w:p>
    <w:p w14:paraId="13142518" w14:textId="77777777" w:rsidR="002D62A4" w:rsidRPr="00133E53" w:rsidRDefault="002D62A4" w:rsidP="00B22626">
      <w:pPr>
        <w:pStyle w:val="Default"/>
        <w:numPr>
          <w:ilvl w:val="0"/>
          <w:numId w:val="30"/>
        </w:numPr>
        <w:spacing w:after="20"/>
        <w:ind w:left="2160"/>
        <w:rPr>
          <w:rFonts w:ascii="Times New Roman" w:hAnsi="Times New Roman" w:cs="Times New Roman"/>
          <w:sz w:val="22"/>
          <w:szCs w:val="22"/>
        </w:rPr>
      </w:pPr>
      <w:r w:rsidRPr="00133E53">
        <w:rPr>
          <w:rFonts w:ascii="Times New Roman" w:hAnsi="Times New Roman" w:cs="Times New Roman"/>
          <w:sz w:val="22"/>
          <w:szCs w:val="22"/>
        </w:rPr>
        <w:t>Notice the provisions that have been made for bicycles, coats, individual lockers, and automobiles.</w:t>
      </w:r>
    </w:p>
    <w:p w14:paraId="06DFD002" w14:textId="77777777" w:rsidR="002D62A4" w:rsidRPr="00133E53" w:rsidRDefault="002D62A4" w:rsidP="00B22626">
      <w:pPr>
        <w:pStyle w:val="Default"/>
        <w:numPr>
          <w:ilvl w:val="0"/>
          <w:numId w:val="30"/>
        </w:numPr>
        <w:ind w:left="2160"/>
        <w:rPr>
          <w:rFonts w:ascii="Times New Roman" w:hAnsi="Times New Roman" w:cs="Times New Roman"/>
          <w:sz w:val="22"/>
          <w:szCs w:val="22"/>
        </w:rPr>
      </w:pPr>
      <w:r w:rsidRPr="00133E53">
        <w:rPr>
          <w:rFonts w:ascii="Times New Roman" w:hAnsi="Times New Roman" w:cs="Times New Roman"/>
          <w:sz w:val="22"/>
          <w:szCs w:val="22"/>
        </w:rPr>
        <w:t>Notice the general upkeep of the building and the attempts made to beautify it.</w:t>
      </w:r>
    </w:p>
    <w:p w14:paraId="533B83E0" w14:textId="77777777" w:rsidR="002D62A4" w:rsidRPr="00133E53" w:rsidRDefault="002D62A4" w:rsidP="002D62A4">
      <w:pPr>
        <w:pStyle w:val="ListParagraph"/>
        <w:ind w:left="2160" w:hanging="360"/>
        <w:rPr>
          <w:rFonts w:ascii="Times New Roman" w:hAnsi="Times New Roman" w:cs="Times New Roman"/>
        </w:rPr>
      </w:pPr>
    </w:p>
    <w:p w14:paraId="2D3F11D7" w14:textId="77777777" w:rsidR="002D62A4" w:rsidRPr="00133E53" w:rsidRDefault="002D62A4" w:rsidP="00B22626">
      <w:pPr>
        <w:pStyle w:val="ListParagraph"/>
        <w:numPr>
          <w:ilvl w:val="0"/>
          <w:numId w:val="49"/>
        </w:numPr>
        <w:ind w:left="1440" w:hanging="360"/>
        <w:rPr>
          <w:rFonts w:ascii="Times New Roman" w:hAnsi="Times New Roman" w:cs="Times New Roman"/>
        </w:rPr>
      </w:pPr>
      <w:r w:rsidRPr="00133E53">
        <w:rPr>
          <w:rFonts w:ascii="Times New Roman" w:hAnsi="Times New Roman" w:cs="Times New Roman"/>
        </w:rPr>
        <w:t>School Personnel</w:t>
      </w:r>
    </w:p>
    <w:p w14:paraId="679C1EB9" w14:textId="77777777" w:rsidR="002D62A4" w:rsidRPr="00133E53" w:rsidRDefault="002D62A4" w:rsidP="00B22626">
      <w:pPr>
        <w:pStyle w:val="Default"/>
        <w:numPr>
          <w:ilvl w:val="0"/>
          <w:numId w:val="31"/>
        </w:numPr>
        <w:spacing w:after="17"/>
        <w:ind w:left="2160"/>
        <w:rPr>
          <w:rFonts w:ascii="Times New Roman" w:hAnsi="Times New Roman" w:cs="Times New Roman"/>
          <w:sz w:val="22"/>
          <w:szCs w:val="22"/>
        </w:rPr>
      </w:pPr>
      <w:r w:rsidRPr="00133E53">
        <w:rPr>
          <w:rFonts w:ascii="Times New Roman" w:hAnsi="Times New Roman" w:cs="Times New Roman"/>
          <w:sz w:val="22"/>
          <w:szCs w:val="22"/>
        </w:rPr>
        <w:t>Make a point to talk to the building administrator.</w:t>
      </w:r>
    </w:p>
    <w:p w14:paraId="6B539332" w14:textId="77777777" w:rsidR="002D62A4" w:rsidRPr="00133E53" w:rsidRDefault="002D62A4" w:rsidP="00B22626">
      <w:pPr>
        <w:pStyle w:val="Default"/>
        <w:numPr>
          <w:ilvl w:val="0"/>
          <w:numId w:val="31"/>
        </w:numPr>
        <w:spacing w:after="17"/>
        <w:ind w:left="2160"/>
        <w:rPr>
          <w:rFonts w:ascii="Times New Roman" w:hAnsi="Times New Roman" w:cs="Times New Roman"/>
          <w:sz w:val="22"/>
          <w:szCs w:val="22"/>
        </w:rPr>
      </w:pPr>
      <w:r w:rsidRPr="00133E53">
        <w:rPr>
          <w:rFonts w:ascii="Times New Roman" w:hAnsi="Times New Roman" w:cs="Times New Roman"/>
          <w:sz w:val="22"/>
          <w:szCs w:val="22"/>
        </w:rPr>
        <w:t>Become acquainted with as many of the staff as possible, especially advisors, curriculum directors, librarians, custodians, nurses, and office staff.</w:t>
      </w:r>
    </w:p>
    <w:p w14:paraId="0042C5E7" w14:textId="77777777" w:rsidR="002D62A4" w:rsidRPr="00133E53" w:rsidRDefault="002D62A4" w:rsidP="00B22626">
      <w:pPr>
        <w:pStyle w:val="Default"/>
        <w:numPr>
          <w:ilvl w:val="0"/>
          <w:numId w:val="31"/>
        </w:numPr>
        <w:spacing w:after="17"/>
        <w:ind w:left="2160"/>
        <w:rPr>
          <w:rFonts w:ascii="Times New Roman" w:hAnsi="Times New Roman" w:cs="Times New Roman"/>
          <w:sz w:val="22"/>
          <w:szCs w:val="22"/>
        </w:rPr>
      </w:pPr>
      <w:r w:rsidRPr="00133E53">
        <w:rPr>
          <w:rFonts w:ascii="Times New Roman" w:hAnsi="Times New Roman" w:cs="Times New Roman"/>
          <w:sz w:val="22"/>
          <w:szCs w:val="22"/>
        </w:rPr>
        <w:t>Arrange to observe other teachers/service providers in the building based on the discretion of the cooperating teacher.</w:t>
      </w:r>
    </w:p>
    <w:p w14:paraId="1CAECF37" w14:textId="77777777" w:rsidR="002D62A4" w:rsidRPr="00133E53" w:rsidRDefault="002D62A4" w:rsidP="00B22626">
      <w:pPr>
        <w:pStyle w:val="Default"/>
        <w:numPr>
          <w:ilvl w:val="0"/>
          <w:numId w:val="31"/>
        </w:numPr>
        <w:ind w:left="2160"/>
        <w:rPr>
          <w:rFonts w:ascii="Times New Roman" w:hAnsi="Times New Roman" w:cs="Times New Roman"/>
          <w:sz w:val="22"/>
          <w:szCs w:val="22"/>
        </w:rPr>
      </w:pPr>
      <w:r w:rsidRPr="00133E53">
        <w:rPr>
          <w:rFonts w:ascii="Times New Roman" w:hAnsi="Times New Roman" w:cs="Times New Roman"/>
          <w:sz w:val="22"/>
          <w:szCs w:val="22"/>
        </w:rPr>
        <w:t>Become familiar with emergency procedures (e.g., fire drills, snow days, bomb threats), including restrictive movement/intruder drills.</w:t>
      </w:r>
    </w:p>
    <w:p w14:paraId="79502F78" w14:textId="77777777" w:rsidR="002D62A4" w:rsidRPr="00133E53" w:rsidRDefault="002D62A4" w:rsidP="002D62A4">
      <w:pPr>
        <w:pStyle w:val="ListParagraph"/>
        <w:ind w:left="1440" w:hanging="360"/>
        <w:rPr>
          <w:rFonts w:ascii="Times New Roman" w:hAnsi="Times New Roman" w:cs="Times New Roman"/>
        </w:rPr>
      </w:pPr>
    </w:p>
    <w:p w14:paraId="143A098E" w14:textId="77777777" w:rsidR="002D62A4" w:rsidRPr="00133E53" w:rsidRDefault="002D62A4" w:rsidP="00B22626">
      <w:pPr>
        <w:pStyle w:val="ListParagraph"/>
        <w:numPr>
          <w:ilvl w:val="0"/>
          <w:numId w:val="50"/>
        </w:numPr>
        <w:ind w:left="1440" w:hanging="360"/>
        <w:rPr>
          <w:rFonts w:ascii="Times New Roman" w:hAnsi="Times New Roman" w:cs="Times New Roman"/>
        </w:rPr>
      </w:pPr>
      <w:r w:rsidRPr="00133E53">
        <w:rPr>
          <w:rFonts w:ascii="Times New Roman" w:hAnsi="Times New Roman" w:cs="Times New Roman"/>
        </w:rPr>
        <w:t>School Regulations</w:t>
      </w:r>
    </w:p>
    <w:p w14:paraId="118D42EA" w14:textId="77777777" w:rsidR="002D62A4" w:rsidRPr="00133E53" w:rsidRDefault="002D62A4" w:rsidP="00B22626">
      <w:pPr>
        <w:pStyle w:val="Default"/>
        <w:numPr>
          <w:ilvl w:val="0"/>
          <w:numId w:val="32"/>
        </w:numPr>
        <w:spacing w:after="17"/>
        <w:ind w:left="2160"/>
        <w:rPr>
          <w:rFonts w:ascii="Times New Roman" w:hAnsi="Times New Roman" w:cs="Times New Roman"/>
          <w:sz w:val="22"/>
          <w:szCs w:val="22"/>
        </w:rPr>
      </w:pPr>
      <w:r w:rsidRPr="00133E53">
        <w:rPr>
          <w:rFonts w:ascii="Times New Roman" w:hAnsi="Times New Roman" w:cs="Times New Roman"/>
          <w:sz w:val="22"/>
          <w:szCs w:val="22"/>
        </w:rPr>
        <w:t>Observe the morning and afternoon times that teachers enter and leave the school building.</w:t>
      </w:r>
    </w:p>
    <w:p w14:paraId="734CB291" w14:textId="77777777" w:rsidR="002D62A4" w:rsidRPr="00133E53" w:rsidRDefault="002D62A4" w:rsidP="00B22626">
      <w:pPr>
        <w:pStyle w:val="Default"/>
        <w:numPr>
          <w:ilvl w:val="0"/>
          <w:numId w:val="32"/>
        </w:numPr>
        <w:spacing w:after="17"/>
        <w:ind w:left="2160"/>
        <w:rPr>
          <w:rFonts w:ascii="Times New Roman" w:hAnsi="Times New Roman" w:cs="Times New Roman"/>
          <w:sz w:val="22"/>
          <w:szCs w:val="22"/>
        </w:rPr>
      </w:pPr>
      <w:r w:rsidRPr="00133E53">
        <w:rPr>
          <w:rFonts w:ascii="Times New Roman" w:hAnsi="Times New Roman" w:cs="Times New Roman"/>
          <w:sz w:val="22"/>
          <w:szCs w:val="22"/>
        </w:rPr>
        <w:t>Learn the special supervisory duties of all teachers (lunch duty, recreation areas, restrooms, study halls, and hall duty).</w:t>
      </w:r>
    </w:p>
    <w:p w14:paraId="606B6148" w14:textId="77777777" w:rsidR="002D62A4" w:rsidRPr="00133E53" w:rsidRDefault="002D62A4" w:rsidP="00B22626">
      <w:pPr>
        <w:pStyle w:val="Default"/>
        <w:numPr>
          <w:ilvl w:val="0"/>
          <w:numId w:val="32"/>
        </w:numPr>
        <w:spacing w:after="17"/>
        <w:ind w:left="2160"/>
        <w:rPr>
          <w:rFonts w:ascii="Times New Roman" w:hAnsi="Times New Roman" w:cs="Times New Roman"/>
          <w:sz w:val="22"/>
          <w:szCs w:val="22"/>
        </w:rPr>
      </w:pPr>
      <w:r w:rsidRPr="00133E53">
        <w:rPr>
          <w:rFonts w:ascii="Times New Roman" w:hAnsi="Times New Roman" w:cs="Times New Roman"/>
          <w:sz w:val="22"/>
          <w:szCs w:val="22"/>
        </w:rPr>
        <w:t>Determine the homeroom responsibilities of the cooperating teacher.</w:t>
      </w:r>
    </w:p>
    <w:p w14:paraId="127FE3B2" w14:textId="77777777" w:rsidR="002D62A4" w:rsidRPr="00133E53" w:rsidRDefault="002D62A4" w:rsidP="00B22626">
      <w:pPr>
        <w:pStyle w:val="Default"/>
        <w:numPr>
          <w:ilvl w:val="0"/>
          <w:numId w:val="32"/>
        </w:numPr>
        <w:spacing w:after="17"/>
        <w:ind w:left="2160"/>
        <w:rPr>
          <w:rFonts w:ascii="Times New Roman" w:hAnsi="Times New Roman" w:cs="Times New Roman"/>
          <w:sz w:val="22"/>
          <w:szCs w:val="22"/>
        </w:rPr>
      </w:pPr>
      <w:r w:rsidRPr="00133E53">
        <w:rPr>
          <w:rFonts w:ascii="Times New Roman" w:hAnsi="Times New Roman" w:cs="Times New Roman"/>
          <w:sz w:val="22"/>
          <w:szCs w:val="22"/>
        </w:rPr>
        <w:t xml:space="preserve">Learn what to do in </w:t>
      </w:r>
      <w:r w:rsidRPr="005C3583">
        <w:rPr>
          <w:rFonts w:ascii="Times New Roman" w:hAnsi="Times New Roman" w:cs="Times New Roman"/>
          <w:sz w:val="22"/>
          <w:szCs w:val="22"/>
        </w:rPr>
        <w:t>case of a student</w:t>
      </w:r>
      <w:r w:rsidRPr="00133E53">
        <w:rPr>
          <w:rFonts w:ascii="Times New Roman" w:hAnsi="Times New Roman" w:cs="Times New Roman"/>
          <w:sz w:val="22"/>
          <w:szCs w:val="22"/>
        </w:rPr>
        <w:t xml:space="preserve"> absence.</w:t>
      </w:r>
    </w:p>
    <w:p w14:paraId="4F4EE3A7" w14:textId="77777777" w:rsidR="002D62A4" w:rsidRPr="00133E53" w:rsidRDefault="002D62A4" w:rsidP="00B22626">
      <w:pPr>
        <w:pStyle w:val="Default"/>
        <w:numPr>
          <w:ilvl w:val="0"/>
          <w:numId w:val="32"/>
        </w:numPr>
        <w:spacing w:after="17"/>
        <w:ind w:left="2160"/>
        <w:rPr>
          <w:rFonts w:ascii="Times New Roman" w:hAnsi="Times New Roman" w:cs="Times New Roman"/>
          <w:sz w:val="22"/>
          <w:szCs w:val="22"/>
        </w:rPr>
      </w:pPr>
      <w:r w:rsidRPr="00133E53">
        <w:rPr>
          <w:rFonts w:ascii="Times New Roman" w:hAnsi="Times New Roman" w:cs="Times New Roman"/>
          <w:sz w:val="22"/>
          <w:szCs w:val="22"/>
        </w:rPr>
        <w:t xml:space="preserve">Become acquainted immediately with the </w:t>
      </w:r>
      <w:r w:rsidRPr="00133E53">
        <w:rPr>
          <w:rFonts w:ascii="Times New Roman" w:hAnsi="Times New Roman" w:cs="Times New Roman"/>
          <w:b/>
          <w:bCs/>
          <w:sz w:val="22"/>
          <w:szCs w:val="22"/>
        </w:rPr>
        <w:t xml:space="preserve">approved </w:t>
      </w:r>
      <w:r w:rsidRPr="00133E53">
        <w:rPr>
          <w:rFonts w:ascii="Times New Roman" w:hAnsi="Times New Roman" w:cs="Times New Roman"/>
          <w:sz w:val="22"/>
          <w:szCs w:val="22"/>
        </w:rPr>
        <w:t>classroom management procedures of the cooperating teacher.</w:t>
      </w:r>
    </w:p>
    <w:p w14:paraId="20805C28" w14:textId="77777777" w:rsidR="002D62A4" w:rsidRDefault="002D62A4" w:rsidP="00B22626">
      <w:pPr>
        <w:pStyle w:val="Default"/>
        <w:numPr>
          <w:ilvl w:val="0"/>
          <w:numId w:val="32"/>
        </w:numPr>
        <w:ind w:left="2160"/>
        <w:rPr>
          <w:rFonts w:ascii="Times New Roman" w:hAnsi="Times New Roman" w:cs="Times New Roman"/>
          <w:sz w:val="22"/>
          <w:szCs w:val="22"/>
        </w:rPr>
      </w:pPr>
      <w:r w:rsidRPr="00133E53">
        <w:rPr>
          <w:rFonts w:ascii="Times New Roman" w:hAnsi="Times New Roman" w:cs="Times New Roman"/>
          <w:sz w:val="22"/>
          <w:szCs w:val="22"/>
        </w:rPr>
        <w:t>Review teacher/faculty and student handbooks including the student code of conduct.</w:t>
      </w:r>
    </w:p>
    <w:p w14:paraId="775C1FE1" w14:textId="77777777" w:rsidR="002D62A4" w:rsidRPr="00133E53" w:rsidRDefault="002D62A4" w:rsidP="002D62A4">
      <w:pPr>
        <w:pStyle w:val="Default"/>
        <w:ind w:left="2160"/>
        <w:rPr>
          <w:rFonts w:ascii="Times New Roman" w:hAnsi="Times New Roman" w:cs="Times New Roman"/>
          <w:sz w:val="22"/>
          <w:szCs w:val="22"/>
        </w:rPr>
      </w:pPr>
    </w:p>
    <w:p w14:paraId="243FE12B" w14:textId="77777777" w:rsidR="002D62A4" w:rsidRPr="00133E53" w:rsidRDefault="002D62A4" w:rsidP="00B22626">
      <w:pPr>
        <w:pStyle w:val="ListParagraph"/>
        <w:numPr>
          <w:ilvl w:val="0"/>
          <w:numId w:val="51"/>
        </w:numPr>
        <w:ind w:left="1440" w:hanging="360"/>
        <w:rPr>
          <w:rFonts w:ascii="Times New Roman" w:hAnsi="Times New Roman" w:cs="Times New Roman"/>
        </w:rPr>
      </w:pPr>
      <w:r w:rsidRPr="00133E53">
        <w:rPr>
          <w:rFonts w:ascii="Times New Roman" w:hAnsi="Times New Roman" w:cs="Times New Roman"/>
        </w:rPr>
        <w:t>Safety Precautions</w:t>
      </w:r>
    </w:p>
    <w:p w14:paraId="41ADEDC9" w14:textId="77777777" w:rsidR="002D62A4" w:rsidRPr="00133E53" w:rsidRDefault="002D62A4" w:rsidP="00B22626">
      <w:pPr>
        <w:pStyle w:val="Default"/>
        <w:numPr>
          <w:ilvl w:val="0"/>
          <w:numId w:val="33"/>
        </w:numPr>
        <w:ind w:left="2160"/>
        <w:rPr>
          <w:rFonts w:ascii="Times New Roman" w:hAnsi="Times New Roman" w:cs="Times New Roman"/>
          <w:sz w:val="22"/>
          <w:szCs w:val="22"/>
        </w:rPr>
      </w:pPr>
      <w:r w:rsidRPr="00133E53">
        <w:rPr>
          <w:rFonts w:ascii="Times New Roman" w:hAnsi="Times New Roman" w:cs="Times New Roman"/>
          <w:sz w:val="22"/>
          <w:szCs w:val="22"/>
        </w:rPr>
        <w:t>Learn what to do in the case of an accident and/or emergency.</w:t>
      </w:r>
    </w:p>
    <w:p w14:paraId="48881694" w14:textId="77777777" w:rsidR="002D62A4" w:rsidRPr="00133E53" w:rsidRDefault="002D62A4" w:rsidP="00B22626">
      <w:pPr>
        <w:pStyle w:val="Default"/>
        <w:numPr>
          <w:ilvl w:val="0"/>
          <w:numId w:val="33"/>
        </w:numPr>
        <w:spacing w:after="18"/>
        <w:ind w:left="2160"/>
        <w:rPr>
          <w:rFonts w:ascii="Times New Roman" w:hAnsi="Times New Roman" w:cs="Times New Roman"/>
          <w:sz w:val="22"/>
          <w:szCs w:val="22"/>
        </w:rPr>
      </w:pPr>
      <w:r w:rsidRPr="00133E53">
        <w:rPr>
          <w:rFonts w:ascii="Times New Roman" w:hAnsi="Times New Roman" w:cs="Times New Roman"/>
          <w:sz w:val="22"/>
          <w:szCs w:val="22"/>
        </w:rPr>
        <w:t>Locate the nurse’s room.</w:t>
      </w:r>
    </w:p>
    <w:p w14:paraId="27D70E73" w14:textId="77777777" w:rsidR="002D62A4" w:rsidRPr="00133E53" w:rsidRDefault="002D62A4" w:rsidP="00B22626">
      <w:pPr>
        <w:pStyle w:val="Default"/>
        <w:numPr>
          <w:ilvl w:val="0"/>
          <w:numId w:val="33"/>
        </w:numPr>
        <w:spacing w:after="18"/>
        <w:ind w:left="2160"/>
        <w:rPr>
          <w:rFonts w:ascii="Times New Roman" w:hAnsi="Times New Roman" w:cs="Times New Roman"/>
          <w:sz w:val="22"/>
          <w:szCs w:val="22"/>
        </w:rPr>
      </w:pPr>
      <w:r w:rsidRPr="00133E53">
        <w:rPr>
          <w:rFonts w:ascii="Times New Roman" w:hAnsi="Times New Roman" w:cs="Times New Roman"/>
          <w:sz w:val="22"/>
          <w:szCs w:val="22"/>
        </w:rPr>
        <w:t>Pay close attention to the policy regarding the dispensing of medication.</w:t>
      </w:r>
    </w:p>
    <w:p w14:paraId="00520DB9" w14:textId="77777777" w:rsidR="002D62A4" w:rsidRPr="00133E53" w:rsidRDefault="002D62A4" w:rsidP="00B22626">
      <w:pPr>
        <w:pStyle w:val="Default"/>
        <w:numPr>
          <w:ilvl w:val="0"/>
          <w:numId w:val="33"/>
        </w:numPr>
        <w:spacing w:after="18"/>
        <w:ind w:left="2160"/>
        <w:rPr>
          <w:rFonts w:ascii="Times New Roman" w:hAnsi="Times New Roman" w:cs="Times New Roman"/>
          <w:sz w:val="22"/>
          <w:szCs w:val="22"/>
        </w:rPr>
      </w:pPr>
      <w:r w:rsidRPr="00133E53">
        <w:rPr>
          <w:rFonts w:ascii="Times New Roman" w:hAnsi="Times New Roman" w:cs="Times New Roman"/>
          <w:sz w:val="22"/>
          <w:szCs w:val="22"/>
        </w:rPr>
        <w:t>Locate the fire exits and routes and know the role of the teacher in emergencies and fire drills.</w:t>
      </w:r>
    </w:p>
    <w:p w14:paraId="66E531AB" w14:textId="77777777" w:rsidR="002D62A4" w:rsidRPr="00133E53" w:rsidRDefault="002D62A4" w:rsidP="00B22626">
      <w:pPr>
        <w:pStyle w:val="Default"/>
        <w:numPr>
          <w:ilvl w:val="0"/>
          <w:numId w:val="33"/>
        </w:numPr>
        <w:ind w:left="2160"/>
        <w:rPr>
          <w:rFonts w:ascii="Times New Roman" w:hAnsi="Times New Roman" w:cs="Times New Roman"/>
          <w:sz w:val="22"/>
          <w:szCs w:val="22"/>
        </w:rPr>
      </w:pPr>
      <w:r w:rsidRPr="00133E53">
        <w:rPr>
          <w:rFonts w:ascii="Times New Roman" w:hAnsi="Times New Roman" w:cs="Times New Roman"/>
          <w:sz w:val="22"/>
          <w:szCs w:val="22"/>
        </w:rPr>
        <w:t>Follow safety precautions for all classes.</w:t>
      </w:r>
    </w:p>
    <w:p w14:paraId="01AF678F" w14:textId="77777777" w:rsidR="002D62A4" w:rsidRPr="00133E53" w:rsidRDefault="002D62A4" w:rsidP="002D62A4">
      <w:pPr>
        <w:rPr>
          <w:rFonts w:ascii="Times New Roman" w:hAnsi="Times New Roman" w:cs="Times New Roman"/>
        </w:rPr>
      </w:pPr>
    </w:p>
    <w:p w14:paraId="4124932B" w14:textId="77777777" w:rsidR="002D62A4" w:rsidRPr="00133E53" w:rsidRDefault="002D62A4" w:rsidP="00B22626">
      <w:pPr>
        <w:pStyle w:val="ListParagraph"/>
        <w:numPr>
          <w:ilvl w:val="0"/>
          <w:numId w:val="52"/>
        </w:numPr>
        <w:ind w:left="1260" w:hanging="360"/>
        <w:rPr>
          <w:rFonts w:ascii="Times New Roman" w:hAnsi="Times New Roman" w:cs="Times New Roman"/>
        </w:rPr>
      </w:pPr>
      <w:r w:rsidRPr="00133E53">
        <w:rPr>
          <w:rFonts w:ascii="Times New Roman" w:hAnsi="Times New Roman" w:cs="Times New Roman"/>
        </w:rPr>
        <w:t>Report Forms</w:t>
      </w:r>
    </w:p>
    <w:p w14:paraId="332EB7A2" w14:textId="77777777" w:rsidR="002D62A4" w:rsidRPr="00133E53" w:rsidRDefault="002D62A4" w:rsidP="00B22626">
      <w:pPr>
        <w:pStyle w:val="Default"/>
        <w:numPr>
          <w:ilvl w:val="0"/>
          <w:numId w:val="77"/>
        </w:numPr>
        <w:spacing w:after="20"/>
        <w:ind w:left="2160"/>
        <w:rPr>
          <w:rFonts w:ascii="Times New Roman" w:hAnsi="Times New Roman" w:cs="Times New Roman"/>
          <w:sz w:val="22"/>
          <w:szCs w:val="22"/>
        </w:rPr>
      </w:pPr>
      <w:r w:rsidRPr="00133E53">
        <w:rPr>
          <w:rFonts w:ascii="Times New Roman" w:hAnsi="Times New Roman" w:cs="Times New Roman"/>
          <w:sz w:val="22"/>
          <w:szCs w:val="22"/>
        </w:rPr>
        <w:t>Learn all reports the cooperating teacher is expected to keep.</w:t>
      </w:r>
    </w:p>
    <w:p w14:paraId="2247989F" w14:textId="77777777" w:rsidR="002D62A4" w:rsidRPr="00133E53" w:rsidRDefault="002D62A4" w:rsidP="00B22626">
      <w:pPr>
        <w:pStyle w:val="Default"/>
        <w:numPr>
          <w:ilvl w:val="0"/>
          <w:numId w:val="77"/>
        </w:numPr>
        <w:spacing w:after="20"/>
        <w:ind w:left="2160"/>
        <w:rPr>
          <w:rFonts w:ascii="Times New Roman" w:hAnsi="Times New Roman" w:cs="Times New Roman"/>
          <w:sz w:val="22"/>
          <w:szCs w:val="22"/>
        </w:rPr>
      </w:pPr>
      <w:r w:rsidRPr="00133E53">
        <w:rPr>
          <w:rFonts w:ascii="Times New Roman" w:hAnsi="Times New Roman" w:cs="Times New Roman"/>
          <w:sz w:val="22"/>
          <w:szCs w:val="22"/>
        </w:rPr>
        <w:t>Take daily attendance and maintain records.</w:t>
      </w:r>
    </w:p>
    <w:p w14:paraId="2FB6CC47" w14:textId="77777777" w:rsidR="002D62A4" w:rsidRPr="00133E53" w:rsidRDefault="002D62A4" w:rsidP="00B22626">
      <w:pPr>
        <w:pStyle w:val="Default"/>
        <w:numPr>
          <w:ilvl w:val="0"/>
          <w:numId w:val="77"/>
        </w:numPr>
        <w:spacing w:after="20"/>
        <w:ind w:left="2160"/>
        <w:rPr>
          <w:rFonts w:ascii="Times New Roman" w:hAnsi="Times New Roman" w:cs="Times New Roman"/>
          <w:sz w:val="22"/>
          <w:szCs w:val="22"/>
        </w:rPr>
      </w:pPr>
      <w:r w:rsidRPr="00133E53">
        <w:rPr>
          <w:rFonts w:ascii="Times New Roman" w:hAnsi="Times New Roman" w:cs="Times New Roman"/>
          <w:sz w:val="22"/>
          <w:szCs w:val="22"/>
        </w:rPr>
        <w:t>Learn the location of all supplies and the methods of filing and storing them.</w:t>
      </w:r>
    </w:p>
    <w:p w14:paraId="12C78255" w14:textId="77777777" w:rsidR="002D62A4" w:rsidRPr="00133E53" w:rsidRDefault="002D62A4" w:rsidP="00B22626">
      <w:pPr>
        <w:pStyle w:val="Default"/>
        <w:numPr>
          <w:ilvl w:val="0"/>
          <w:numId w:val="77"/>
        </w:numPr>
        <w:spacing w:after="20"/>
        <w:ind w:left="2160"/>
        <w:rPr>
          <w:rFonts w:ascii="Times New Roman" w:hAnsi="Times New Roman" w:cs="Times New Roman"/>
          <w:sz w:val="22"/>
          <w:szCs w:val="22"/>
        </w:rPr>
      </w:pPr>
      <w:r w:rsidRPr="00133E53">
        <w:rPr>
          <w:rFonts w:ascii="Times New Roman" w:hAnsi="Times New Roman" w:cs="Times New Roman"/>
          <w:sz w:val="22"/>
          <w:szCs w:val="22"/>
        </w:rPr>
        <w:t>Learn how to handle special permits and excuses.</w:t>
      </w:r>
    </w:p>
    <w:p w14:paraId="0ADFB5BF" w14:textId="77777777" w:rsidR="002D62A4" w:rsidRPr="00133E53" w:rsidRDefault="002D62A4" w:rsidP="00B22626">
      <w:pPr>
        <w:pStyle w:val="Default"/>
        <w:numPr>
          <w:ilvl w:val="0"/>
          <w:numId w:val="77"/>
        </w:numPr>
        <w:spacing w:after="20"/>
        <w:ind w:left="2160"/>
        <w:rPr>
          <w:rFonts w:ascii="Times New Roman" w:hAnsi="Times New Roman" w:cs="Times New Roman"/>
          <w:sz w:val="22"/>
          <w:szCs w:val="22"/>
        </w:rPr>
      </w:pPr>
      <w:r w:rsidRPr="00133E53">
        <w:rPr>
          <w:rFonts w:ascii="Times New Roman" w:hAnsi="Times New Roman" w:cs="Times New Roman"/>
          <w:sz w:val="22"/>
          <w:szCs w:val="22"/>
        </w:rPr>
        <w:t>Become familiar with the reporting and grading system of the cooperating teacher and the assigned school.</w:t>
      </w:r>
    </w:p>
    <w:p w14:paraId="434C2313" w14:textId="77777777" w:rsidR="002D62A4" w:rsidRPr="00133E53" w:rsidRDefault="002D62A4" w:rsidP="00B22626">
      <w:pPr>
        <w:pStyle w:val="Default"/>
        <w:numPr>
          <w:ilvl w:val="0"/>
          <w:numId w:val="77"/>
        </w:numPr>
        <w:spacing w:after="20"/>
        <w:ind w:left="2160"/>
        <w:rPr>
          <w:rFonts w:ascii="Times New Roman" w:hAnsi="Times New Roman" w:cs="Times New Roman"/>
          <w:sz w:val="22"/>
          <w:szCs w:val="22"/>
        </w:rPr>
      </w:pPr>
      <w:r w:rsidRPr="00133E53">
        <w:rPr>
          <w:rFonts w:ascii="Times New Roman" w:hAnsi="Times New Roman" w:cs="Times New Roman"/>
          <w:sz w:val="22"/>
          <w:szCs w:val="22"/>
        </w:rPr>
        <w:t>Secure and become familiar with all record and report forms.</w:t>
      </w:r>
    </w:p>
    <w:p w14:paraId="5AEA5CB4" w14:textId="77777777" w:rsidR="002D62A4" w:rsidRPr="00133E53" w:rsidRDefault="002D62A4" w:rsidP="00B22626">
      <w:pPr>
        <w:pStyle w:val="Default"/>
        <w:numPr>
          <w:ilvl w:val="0"/>
          <w:numId w:val="77"/>
        </w:numPr>
        <w:ind w:left="2160"/>
        <w:rPr>
          <w:rFonts w:ascii="Times New Roman" w:hAnsi="Times New Roman" w:cs="Times New Roman"/>
          <w:sz w:val="22"/>
          <w:szCs w:val="22"/>
        </w:rPr>
      </w:pPr>
      <w:r w:rsidRPr="00133E53">
        <w:rPr>
          <w:rFonts w:ascii="Times New Roman" w:hAnsi="Times New Roman" w:cs="Times New Roman"/>
          <w:sz w:val="22"/>
          <w:szCs w:val="22"/>
        </w:rPr>
        <w:t>Follow the policies of the school district and respect the confidentiality of students.</w:t>
      </w:r>
    </w:p>
    <w:p w14:paraId="6BF34632" w14:textId="77777777" w:rsidR="002D62A4" w:rsidRPr="00133E53" w:rsidRDefault="002D62A4" w:rsidP="002D62A4">
      <w:pPr>
        <w:pStyle w:val="Default"/>
        <w:ind w:left="1224"/>
        <w:rPr>
          <w:rFonts w:ascii="Times New Roman" w:hAnsi="Times New Roman" w:cs="Times New Roman"/>
          <w:sz w:val="22"/>
          <w:szCs w:val="22"/>
        </w:rPr>
      </w:pPr>
    </w:p>
    <w:p w14:paraId="6ED8E013" w14:textId="77777777" w:rsidR="002D62A4" w:rsidRPr="00133E53" w:rsidRDefault="002D62A4" w:rsidP="00B22626">
      <w:pPr>
        <w:pStyle w:val="ListParagraph"/>
        <w:numPr>
          <w:ilvl w:val="0"/>
          <w:numId w:val="53"/>
        </w:numPr>
        <w:ind w:left="1260" w:hanging="360"/>
        <w:rPr>
          <w:rFonts w:ascii="Times New Roman" w:hAnsi="Times New Roman" w:cs="Times New Roman"/>
        </w:rPr>
      </w:pPr>
      <w:r w:rsidRPr="00133E53">
        <w:rPr>
          <w:rFonts w:ascii="Times New Roman" w:hAnsi="Times New Roman" w:cs="Times New Roman"/>
        </w:rPr>
        <w:lastRenderedPageBreak/>
        <w:t>Supplies</w:t>
      </w:r>
    </w:p>
    <w:p w14:paraId="1119391C" w14:textId="77777777" w:rsidR="002D62A4" w:rsidRPr="00133E53" w:rsidRDefault="002D62A4" w:rsidP="002D62A4">
      <w:pPr>
        <w:pStyle w:val="Default"/>
        <w:ind w:left="1044" w:firstLine="216"/>
        <w:rPr>
          <w:rFonts w:ascii="Times New Roman" w:hAnsi="Times New Roman" w:cs="Times New Roman"/>
          <w:sz w:val="22"/>
          <w:szCs w:val="22"/>
        </w:rPr>
      </w:pPr>
      <w:r w:rsidRPr="00133E53">
        <w:rPr>
          <w:rFonts w:ascii="Times New Roman" w:hAnsi="Times New Roman" w:cs="Times New Roman"/>
          <w:sz w:val="22"/>
          <w:szCs w:val="22"/>
        </w:rPr>
        <w:t xml:space="preserve">The student teacher should adhere to school </w:t>
      </w:r>
      <w:r w:rsidRPr="005C3583">
        <w:rPr>
          <w:rFonts w:ascii="Times New Roman" w:hAnsi="Times New Roman" w:cs="Times New Roman"/>
          <w:sz w:val="22"/>
          <w:szCs w:val="22"/>
        </w:rPr>
        <w:t>policies in the use of:</w:t>
      </w:r>
      <w:r w:rsidRPr="00133E53">
        <w:rPr>
          <w:rFonts w:ascii="Times New Roman" w:hAnsi="Times New Roman" w:cs="Times New Roman"/>
          <w:sz w:val="22"/>
          <w:szCs w:val="22"/>
        </w:rPr>
        <w:t xml:space="preserve"> </w:t>
      </w:r>
    </w:p>
    <w:p w14:paraId="0FB0928F" w14:textId="77777777" w:rsidR="002D62A4" w:rsidRPr="00133E53" w:rsidRDefault="002D62A4" w:rsidP="002D62A4">
      <w:pPr>
        <w:pStyle w:val="Default"/>
        <w:ind w:left="360"/>
        <w:rPr>
          <w:rFonts w:ascii="Times New Roman" w:hAnsi="Times New Roman" w:cs="Times New Roman"/>
          <w:sz w:val="22"/>
          <w:szCs w:val="22"/>
        </w:rPr>
      </w:pPr>
    </w:p>
    <w:p w14:paraId="03F331F3" w14:textId="77777777" w:rsidR="002D62A4" w:rsidRPr="00133E53" w:rsidRDefault="002D62A4" w:rsidP="00B22626">
      <w:pPr>
        <w:pStyle w:val="Default"/>
        <w:numPr>
          <w:ilvl w:val="0"/>
          <w:numId w:val="34"/>
        </w:numPr>
        <w:spacing w:after="17"/>
        <w:ind w:left="2160"/>
        <w:rPr>
          <w:rFonts w:ascii="Times New Roman" w:hAnsi="Times New Roman" w:cs="Times New Roman"/>
          <w:sz w:val="22"/>
          <w:szCs w:val="22"/>
        </w:rPr>
      </w:pPr>
      <w:r w:rsidRPr="00133E53">
        <w:rPr>
          <w:rFonts w:ascii="Times New Roman" w:hAnsi="Times New Roman" w:cs="Times New Roman"/>
          <w:sz w:val="22"/>
          <w:szCs w:val="22"/>
        </w:rPr>
        <w:t>Classroom supplies and equipment.</w:t>
      </w:r>
    </w:p>
    <w:p w14:paraId="23CFDB05" w14:textId="77777777" w:rsidR="002D62A4" w:rsidRPr="00133E53" w:rsidRDefault="002D62A4" w:rsidP="00B22626">
      <w:pPr>
        <w:pStyle w:val="Default"/>
        <w:numPr>
          <w:ilvl w:val="0"/>
          <w:numId w:val="34"/>
        </w:numPr>
        <w:spacing w:after="17"/>
        <w:ind w:left="2160"/>
        <w:rPr>
          <w:rFonts w:ascii="Times New Roman" w:hAnsi="Times New Roman" w:cs="Times New Roman"/>
          <w:sz w:val="22"/>
          <w:szCs w:val="22"/>
        </w:rPr>
      </w:pPr>
      <w:r w:rsidRPr="00133E53">
        <w:rPr>
          <w:rFonts w:ascii="Times New Roman" w:hAnsi="Times New Roman" w:cs="Times New Roman"/>
          <w:sz w:val="22"/>
          <w:szCs w:val="22"/>
        </w:rPr>
        <w:t>Procedures for requisitioning classroom materials, supplies, and equipment for the next academic school year.</w:t>
      </w:r>
    </w:p>
    <w:p w14:paraId="78121AF1" w14:textId="77777777" w:rsidR="002D62A4" w:rsidRPr="00133E53" w:rsidRDefault="002D62A4" w:rsidP="00B22626">
      <w:pPr>
        <w:pStyle w:val="Default"/>
        <w:numPr>
          <w:ilvl w:val="0"/>
          <w:numId w:val="34"/>
        </w:numPr>
        <w:ind w:left="2160"/>
        <w:rPr>
          <w:rFonts w:ascii="Times New Roman" w:hAnsi="Times New Roman" w:cs="Times New Roman"/>
          <w:sz w:val="22"/>
          <w:szCs w:val="22"/>
        </w:rPr>
      </w:pPr>
      <w:r w:rsidRPr="00133E53">
        <w:rPr>
          <w:rFonts w:ascii="Times New Roman" w:hAnsi="Times New Roman" w:cs="Times New Roman"/>
          <w:sz w:val="22"/>
          <w:szCs w:val="22"/>
        </w:rPr>
        <w:t>Copy machine or find out who does such work and the procedure for requesting copy services.</w:t>
      </w:r>
    </w:p>
    <w:p w14:paraId="69A07E5E" w14:textId="77777777" w:rsidR="002D62A4" w:rsidRPr="00133E53" w:rsidRDefault="002D62A4" w:rsidP="002D62A4">
      <w:pPr>
        <w:pStyle w:val="Default"/>
        <w:ind w:left="864"/>
        <w:rPr>
          <w:rFonts w:ascii="Times New Roman" w:hAnsi="Times New Roman" w:cs="Times New Roman"/>
          <w:sz w:val="22"/>
          <w:szCs w:val="22"/>
        </w:rPr>
      </w:pPr>
    </w:p>
    <w:p w14:paraId="4D1CCEDD" w14:textId="77777777" w:rsidR="002D62A4" w:rsidRPr="00133E53" w:rsidRDefault="002D62A4" w:rsidP="00B22626">
      <w:pPr>
        <w:pStyle w:val="ListParagraph"/>
        <w:numPr>
          <w:ilvl w:val="0"/>
          <w:numId w:val="54"/>
        </w:numPr>
        <w:ind w:left="1260" w:hanging="360"/>
        <w:rPr>
          <w:rFonts w:ascii="Times New Roman" w:hAnsi="Times New Roman" w:cs="Times New Roman"/>
        </w:rPr>
      </w:pPr>
      <w:r w:rsidRPr="00133E53">
        <w:rPr>
          <w:rFonts w:ascii="Times New Roman" w:hAnsi="Times New Roman" w:cs="Times New Roman"/>
        </w:rPr>
        <w:t>Room Environment and Management</w:t>
      </w:r>
    </w:p>
    <w:p w14:paraId="6538D1A5" w14:textId="77777777" w:rsidR="002D62A4" w:rsidRPr="00133E53" w:rsidRDefault="002D62A4" w:rsidP="00B22626">
      <w:pPr>
        <w:pStyle w:val="Default"/>
        <w:numPr>
          <w:ilvl w:val="0"/>
          <w:numId w:val="35"/>
        </w:numPr>
        <w:spacing w:after="17"/>
        <w:ind w:left="2160"/>
        <w:rPr>
          <w:rFonts w:ascii="Times New Roman" w:hAnsi="Times New Roman" w:cs="Times New Roman"/>
          <w:sz w:val="22"/>
          <w:szCs w:val="22"/>
        </w:rPr>
      </w:pPr>
      <w:r w:rsidRPr="00133E53">
        <w:rPr>
          <w:rFonts w:ascii="Times New Roman" w:hAnsi="Times New Roman" w:cs="Times New Roman"/>
          <w:sz w:val="22"/>
          <w:szCs w:val="22"/>
        </w:rPr>
        <w:t>Follow routine methods used in distributing books, collecting papers, sharpening pencils, leaving the room, hanging coats, going to the library, taking attendance, preparing for lunch, and dismissing class.</w:t>
      </w:r>
    </w:p>
    <w:p w14:paraId="4FCF8D38" w14:textId="77777777" w:rsidR="002D62A4" w:rsidRPr="00133E53" w:rsidRDefault="002D62A4" w:rsidP="00B22626">
      <w:pPr>
        <w:pStyle w:val="Default"/>
        <w:numPr>
          <w:ilvl w:val="0"/>
          <w:numId w:val="35"/>
        </w:numPr>
        <w:spacing w:after="17"/>
        <w:ind w:left="2160"/>
        <w:rPr>
          <w:rFonts w:ascii="Times New Roman" w:hAnsi="Times New Roman" w:cs="Times New Roman"/>
          <w:sz w:val="22"/>
          <w:szCs w:val="22"/>
        </w:rPr>
      </w:pPr>
      <w:r w:rsidRPr="00133E53">
        <w:rPr>
          <w:rFonts w:ascii="Times New Roman" w:hAnsi="Times New Roman" w:cs="Times New Roman"/>
          <w:sz w:val="22"/>
          <w:szCs w:val="22"/>
        </w:rPr>
        <w:t>Learn the activities peculiar to the classroom such as rest periods, recesses, special projects, and buying lunch.</w:t>
      </w:r>
    </w:p>
    <w:p w14:paraId="686974DC" w14:textId="77777777" w:rsidR="002D62A4" w:rsidRPr="00133E53" w:rsidRDefault="002D62A4" w:rsidP="00B22626">
      <w:pPr>
        <w:pStyle w:val="Default"/>
        <w:numPr>
          <w:ilvl w:val="0"/>
          <w:numId w:val="35"/>
        </w:numPr>
        <w:spacing w:after="17"/>
        <w:ind w:left="2160"/>
        <w:rPr>
          <w:rFonts w:ascii="Times New Roman" w:hAnsi="Times New Roman" w:cs="Times New Roman"/>
          <w:sz w:val="22"/>
          <w:szCs w:val="22"/>
        </w:rPr>
      </w:pPr>
      <w:r w:rsidRPr="00133E53">
        <w:rPr>
          <w:rFonts w:ascii="Times New Roman" w:hAnsi="Times New Roman" w:cs="Times New Roman"/>
          <w:sz w:val="22"/>
          <w:szCs w:val="22"/>
        </w:rPr>
        <w:t>Study the methods used in relaying announcements from the office.</w:t>
      </w:r>
    </w:p>
    <w:p w14:paraId="30B4FBC2" w14:textId="77777777" w:rsidR="002D62A4" w:rsidRPr="00133E53" w:rsidRDefault="002D62A4" w:rsidP="00B22626">
      <w:pPr>
        <w:pStyle w:val="Default"/>
        <w:numPr>
          <w:ilvl w:val="0"/>
          <w:numId w:val="35"/>
        </w:numPr>
        <w:spacing w:after="17"/>
        <w:ind w:left="2160"/>
        <w:rPr>
          <w:rFonts w:ascii="Times New Roman" w:hAnsi="Times New Roman" w:cs="Times New Roman"/>
          <w:sz w:val="22"/>
          <w:szCs w:val="22"/>
        </w:rPr>
      </w:pPr>
      <w:r w:rsidRPr="00133E53">
        <w:rPr>
          <w:rFonts w:ascii="Times New Roman" w:hAnsi="Times New Roman" w:cs="Times New Roman"/>
          <w:sz w:val="22"/>
          <w:szCs w:val="22"/>
        </w:rPr>
        <w:t>Observe the standards for orderliness and cleanliness.</w:t>
      </w:r>
    </w:p>
    <w:p w14:paraId="2A2B012B" w14:textId="77777777" w:rsidR="002D62A4" w:rsidRPr="00133E53" w:rsidRDefault="002D62A4" w:rsidP="00B22626">
      <w:pPr>
        <w:pStyle w:val="Default"/>
        <w:numPr>
          <w:ilvl w:val="0"/>
          <w:numId w:val="35"/>
        </w:numPr>
        <w:spacing w:after="17"/>
        <w:ind w:left="2160"/>
        <w:rPr>
          <w:rFonts w:ascii="Times New Roman" w:hAnsi="Times New Roman" w:cs="Times New Roman"/>
          <w:sz w:val="22"/>
          <w:szCs w:val="22"/>
        </w:rPr>
      </w:pPr>
      <w:r w:rsidRPr="00133E53">
        <w:rPr>
          <w:rFonts w:ascii="Times New Roman" w:hAnsi="Times New Roman" w:cs="Times New Roman"/>
          <w:sz w:val="22"/>
          <w:szCs w:val="22"/>
        </w:rPr>
        <w:t>Reinforce established disciplinary procedures.</w:t>
      </w:r>
    </w:p>
    <w:p w14:paraId="4ED8913B" w14:textId="77777777" w:rsidR="002D62A4" w:rsidRPr="00133E53" w:rsidRDefault="002D62A4" w:rsidP="00B22626">
      <w:pPr>
        <w:pStyle w:val="Default"/>
        <w:numPr>
          <w:ilvl w:val="0"/>
          <w:numId w:val="35"/>
        </w:numPr>
        <w:spacing w:after="17"/>
        <w:ind w:left="2160"/>
        <w:rPr>
          <w:rFonts w:ascii="Times New Roman" w:hAnsi="Times New Roman" w:cs="Times New Roman"/>
          <w:sz w:val="22"/>
          <w:szCs w:val="22"/>
        </w:rPr>
      </w:pPr>
      <w:r w:rsidRPr="00133E53">
        <w:rPr>
          <w:rFonts w:ascii="Times New Roman" w:hAnsi="Times New Roman" w:cs="Times New Roman"/>
          <w:sz w:val="22"/>
          <w:szCs w:val="22"/>
        </w:rPr>
        <w:t>Be aware of the general morale and school spirit.</w:t>
      </w:r>
    </w:p>
    <w:p w14:paraId="654870A1" w14:textId="77777777" w:rsidR="002D62A4" w:rsidRPr="00133E53" w:rsidRDefault="002D62A4" w:rsidP="00B22626">
      <w:pPr>
        <w:pStyle w:val="Default"/>
        <w:numPr>
          <w:ilvl w:val="0"/>
          <w:numId w:val="35"/>
        </w:numPr>
        <w:ind w:left="2160"/>
        <w:rPr>
          <w:rFonts w:ascii="Times New Roman" w:hAnsi="Times New Roman" w:cs="Times New Roman"/>
          <w:sz w:val="22"/>
          <w:szCs w:val="22"/>
        </w:rPr>
      </w:pPr>
      <w:r w:rsidRPr="00133E53">
        <w:rPr>
          <w:rFonts w:ascii="Times New Roman" w:hAnsi="Times New Roman" w:cs="Times New Roman"/>
          <w:sz w:val="22"/>
          <w:szCs w:val="22"/>
        </w:rPr>
        <w:t xml:space="preserve">Become sensitive to the care and attention given to </w:t>
      </w:r>
      <w:r w:rsidRPr="005C3583">
        <w:rPr>
          <w:rFonts w:ascii="Times New Roman" w:hAnsi="Times New Roman" w:cs="Times New Roman"/>
          <w:sz w:val="22"/>
          <w:szCs w:val="22"/>
        </w:rPr>
        <w:t>the learning environment such as bulletin board arrangements, student exhibits, table</w:t>
      </w:r>
      <w:r w:rsidRPr="00133E53">
        <w:rPr>
          <w:rFonts w:ascii="Times New Roman" w:hAnsi="Times New Roman" w:cs="Times New Roman"/>
          <w:sz w:val="22"/>
          <w:szCs w:val="22"/>
        </w:rPr>
        <w:t xml:space="preserve"> displays, light adjustments, and temperature control. </w:t>
      </w:r>
    </w:p>
    <w:p w14:paraId="2715B56B" w14:textId="77777777" w:rsidR="002D62A4" w:rsidRPr="00133E53" w:rsidRDefault="002D62A4" w:rsidP="002D62A4">
      <w:pPr>
        <w:pStyle w:val="ListParagraph"/>
        <w:rPr>
          <w:rFonts w:ascii="Times New Roman" w:hAnsi="Times New Roman" w:cs="Times New Roman"/>
        </w:rPr>
      </w:pPr>
    </w:p>
    <w:p w14:paraId="06DD970D" w14:textId="77777777" w:rsidR="002D62A4" w:rsidRPr="00133E53" w:rsidRDefault="002D62A4" w:rsidP="00B22626">
      <w:pPr>
        <w:pStyle w:val="ListParagraph"/>
        <w:numPr>
          <w:ilvl w:val="0"/>
          <w:numId w:val="55"/>
        </w:numPr>
        <w:ind w:left="1260" w:hanging="360"/>
        <w:rPr>
          <w:rFonts w:ascii="Times New Roman" w:hAnsi="Times New Roman" w:cs="Times New Roman"/>
        </w:rPr>
      </w:pPr>
      <w:r w:rsidRPr="00133E53">
        <w:rPr>
          <w:rFonts w:ascii="Times New Roman" w:hAnsi="Times New Roman" w:cs="Times New Roman"/>
        </w:rPr>
        <w:t>Learning About the Students</w:t>
      </w:r>
    </w:p>
    <w:p w14:paraId="7DF884A4" w14:textId="77777777" w:rsidR="002D62A4" w:rsidRPr="00133E53" w:rsidRDefault="002D62A4" w:rsidP="00B22626">
      <w:pPr>
        <w:pStyle w:val="Default"/>
        <w:numPr>
          <w:ilvl w:val="0"/>
          <w:numId w:val="37"/>
        </w:numPr>
        <w:spacing w:after="41"/>
        <w:ind w:left="2160"/>
        <w:rPr>
          <w:rFonts w:ascii="Times New Roman" w:hAnsi="Times New Roman" w:cs="Times New Roman"/>
          <w:sz w:val="22"/>
          <w:szCs w:val="22"/>
        </w:rPr>
      </w:pPr>
      <w:r w:rsidRPr="00133E53">
        <w:rPr>
          <w:rFonts w:ascii="Times New Roman" w:hAnsi="Times New Roman" w:cs="Times New Roman"/>
          <w:sz w:val="22"/>
          <w:szCs w:val="22"/>
        </w:rPr>
        <w:t>Learn the names of students.</w:t>
      </w:r>
    </w:p>
    <w:p w14:paraId="42058D40" w14:textId="77777777" w:rsidR="002D62A4" w:rsidRPr="00133E53" w:rsidRDefault="002D62A4" w:rsidP="00B22626">
      <w:pPr>
        <w:pStyle w:val="Default"/>
        <w:numPr>
          <w:ilvl w:val="0"/>
          <w:numId w:val="36"/>
        </w:numPr>
        <w:spacing w:after="41"/>
        <w:ind w:left="2160"/>
        <w:rPr>
          <w:rFonts w:ascii="Times New Roman" w:hAnsi="Times New Roman" w:cs="Times New Roman"/>
          <w:sz w:val="22"/>
          <w:szCs w:val="22"/>
        </w:rPr>
      </w:pPr>
      <w:r w:rsidRPr="00133E53">
        <w:rPr>
          <w:rFonts w:ascii="Times New Roman" w:hAnsi="Times New Roman" w:cs="Times New Roman"/>
          <w:sz w:val="22"/>
          <w:szCs w:val="22"/>
        </w:rPr>
        <w:t>Learn the methods used to group students and the flexibility of the groups.</w:t>
      </w:r>
    </w:p>
    <w:p w14:paraId="6A08ABE3" w14:textId="77777777" w:rsidR="002D62A4" w:rsidRPr="00133E53" w:rsidRDefault="002D62A4" w:rsidP="00B22626">
      <w:pPr>
        <w:pStyle w:val="Default"/>
        <w:numPr>
          <w:ilvl w:val="0"/>
          <w:numId w:val="36"/>
        </w:numPr>
        <w:spacing w:after="41"/>
        <w:ind w:left="2160"/>
        <w:rPr>
          <w:rFonts w:ascii="Times New Roman" w:hAnsi="Times New Roman" w:cs="Times New Roman"/>
          <w:sz w:val="22"/>
          <w:szCs w:val="22"/>
        </w:rPr>
      </w:pPr>
      <w:r w:rsidRPr="00133E53">
        <w:rPr>
          <w:rFonts w:ascii="Times New Roman" w:hAnsi="Times New Roman" w:cs="Times New Roman"/>
          <w:sz w:val="22"/>
          <w:szCs w:val="22"/>
        </w:rPr>
        <w:t>Notice the special seating provisions needed for students of various stature, students with vision or hearing problems, and students with physical disabilities.</w:t>
      </w:r>
    </w:p>
    <w:p w14:paraId="69B702EC" w14:textId="77777777" w:rsidR="002D62A4" w:rsidRPr="00133E53" w:rsidRDefault="002D62A4" w:rsidP="00B22626">
      <w:pPr>
        <w:pStyle w:val="Default"/>
        <w:numPr>
          <w:ilvl w:val="0"/>
          <w:numId w:val="36"/>
        </w:numPr>
        <w:spacing w:after="41"/>
        <w:ind w:left="2160"/>
        <w:rPr>
          <w:rFonts w:ascii="Times New Roman" w:hAnsi="Times New Roman" w:cs="Times New Roman"/>
          <w:sz w:val="22"/>
          <w:szCs w:val="22"/>
        </w:rPr>
      </w:pPr>
      <w:r w:rsidRPr="00133E53">
        <w:rPr>
          <w:rFonts w:ascii="Times New Roman" w:hAnsi="Times New Roman" w:cs="Times New Roman"/>
          <w:sz w:val="22"/>
          <w:szCs w:val="22"/>
        </w:rPr>
        <w:t>Notice the use of student helpers in the classroom and of special school patrols.</w:t>
      </w:r>
    </w:p>
    <w:p w14:paraId="2CF8014F" w14:textId="77777777" w:rsidR="002D62A4" w:rsidRPr="00133E53" w:rsidRDefault="002D62A4" w:rsidP="00B22626">
      <w:pPr>
        <w:pStyle w:val="Default"/>
        <w:numPr>
          <w:ilvl w:val="0"/>
          <w:numId w:val="36"/>
        </w:numPr>
        <w:spacing w:after="41"/>
        <w:ind w:left="2160"/>
        <w:rPr>
          <w:rFonts w:ascii="Times New Roman" w:hAnsi="Times New Roman" w:cs="Times New Roman"/>
          <w:sz w:val="22"/>
          <w:szCs w:val="22"/>
        </w:rPr>
      </w:pPr>
      <w:r w:rsidRPr="00133E53">
        <w:rPr>
          <w:rFonts w:ascii="Times New Roman" w:hAnsi="Times New Roman" w:cs="Times New Roman"/>
          <w:sz w:val="22"/>
          <w:szCs w:val="22"/>
        </w:rPr>
        <w:t>Discover the methods of self-discipline or group management used by the class.</w:t>
      </w:r>
    </w:p>
    <w:p w14:paraId="41570AEA" w14:textId="77777777" w:rsidR="002D62A4" w:rsidRPr="00133E53" w:rsidRDefault="002D62A4" w:rsidP="00B22626">
      <w:pPr>
        <w:pStyle w:val="Default"/>
        <w:numPr>
          <w:ilvl w:val="0"/>
          <w:numId w:val="36"/>
        </w:numPr>
        <w:spacing w:after="41"/>
        <w:ind w:left="2160"/>
        <w:rPr>
          <w:rFonts w:ascii="Times New Roman" w:hAnsi="Times New Roman" w:cs="Times New Roman"/>
          <w:sz w:val="22"/>
          <w:szCs w:val="22"/>
        </w:rPr>
      </w:pPr>
      <w:r w:rsidRPr="00133E53">
        <w:rPr>
          <w:rFonts w:ascii="Times New Roman" w:hAnsi="Times New Roman" w:cs="Times New Roman"/>
          <w:sz w:val="22"/>
          <w:szCs w:val="22"/>
        </w:rPr>
        <w:t>Find out the responsibilities of students for absences and tardiness.</w:t>
      </w:r>
    </w:p>
    <w:p w14:paraId="434A9D55" w14:textId="77777777" w:rsidR="002D62A4" w:rsidRPr="00133E53" w:rsidRDefault="002D62A4" w:rsidP="00B22626">
      <w:pPr>
        <w:pStyle w:val="Default"/>
        <w:numPr>
          <w:ilvl w:val="0"/>
          <w:numId w:val="36"/>
        </w:numPr>
        <w:spacing w:after="41"/>
        <w:ind w:left="2160"/>
        <w:rPr>
          <w:rFonts w:ascii="Times New Roman" w:hAnsi="Times New Roman" w:cs="Times New Roman"/>
          <w:sz w:val="22"/>
          <w:szCs w:val="22"/>
        </w:rPr>
      </w:pPr>
      <w:r w:rsidRPr="00133E53">
        <w:rPr>
          <w:rFonts w:ascii="Times New Roman" w:hAnsi="Times New Roman" w:cs="Times New Roman"/>
          <w:sz w:val="22"/>
          <w:szCs w:val="22"/>
        </w:rPr>
        <w:t>Respect the confidentiality of students and follow the policies of the school district.</w:t>
      </w:r>
    </w:p>
    <w:p w14:paraId="2082960E" w14:textId="77777777" w:rsidR="002D62A4" w:rsidRPr="00133E53" w:rsidRDefault="002D62A4" w:rsidP="00B22626">
      <w:pPr>
        <w:pStyle w:val="Default"/>
        <w:numPr>
          <w:ilvl w:val="0"/>
          <w:numId w:val="36"/>
        </w:numPr>
        <w:ind w:left="2160"/>
        <w:rPr>
          <w:rFonts w:ascii="Times New Roman" w:hAnsi="Times New Roman" w:cs="Times New Roman"/>
          <w:sz w:val="22"/>
          <w:szCs w:val="22"/>
        </w:rPr>
      </w:pPr>
      <w:r w:rsidRPr="00133E53">
        <w:rPr>
          <w:rFonts w:ascii="Times New Roman" w:hAnsi="Times New Roman" w:cs="Times New Roman"/>
          <w:sz w:val="22"/>
          <w:szCs w:val="22"/>
        </w:rPr>
        <w:t>Refrain from any discriminatory statements or inappropriate actions.</w:t>
      </w:r>
    </w:p>
    <w:p w14:paraId="4CC35833" w14:textId="77777777" w:rsidR="002D62A4" w:rsidRDefault="002D62A4" w:rsidP="002D62A4">
      <w:pPr>
        <w:ind w:left="2160" w:hanging="360"/>
        <w:rPr>
          <w:rFonts w:ascii="Times New Roman" w:hAnsi="Times New Roman" w:cs="Times New Roman"/>
        </w:rPr>
      </w:pPr>
    </w:p>
    <w:p w14:paraId="7D1B7072" w14:textId="77777777" w:rsidR="002D62A4" w:rsidRPr="00133E53" w:rsidRDefault="002D62A4" w:rsidP="00B22626">
      <w:pPr>
        <w:pStyle w:val="ListParagraph"/>
        <w:numPr>
          <w:ilvl w:val="0"/>
          <w:numId w:val="56"/>
        </w:numPr>
        <w:ind w:left="1260" w:hanging="360"/>
        <w:rPr>
          <w:rFonts w:ascii="Times New Roman" w:hAnsi="Times New Roman" w:cs="Times New Roman"/>
        </w:rPr>
      </w:pPr>
      <w:r w:rsidRPr="00133E53">
        <w:rPr>
          <w:rFonts w:ascii="Times New Roman" w:hAnsi="Times New Roman" w:cs="Times New Roman"/>
        </w:rPr>
        <w:t>Resources</w:t>
      </w:r>
    </w:p>
    <w:p w14:paraId="20B5B00A" w14:textId="77777777" w:rsidR="002D62A4" w:rsidRPr="00133E53" w:rsidRDefault="002D62A4" w:rsidP="00B22626">
      <w:pPr>
        <w:pStyle w:val="Default"/>
        <w:numPr>
          <w:ilvl w:val="0"/>
          <w:numId w:val="38"/>
        </w:numPr>
        <w:spacing w:after="17"/>
        <w:ind w:left="2160"/>
        <w:rPr>
          <w:rFonts w:ascii="Times New Roman" w:hAnsi="Times New Roman" w:cs="Times New Roman"/>
          <w:sz w:val="22"/>
          <w:szCs w:val="22"/>
        </w:rPr>
      </w:pPr>
      <w:r w:rsidRPr="00133E53">
        <w:rPr>
          <w:rFonts w:ascii="Times New Roman" w:hAnsi="Times New Roman" w:cs="Times New Roman"/>
          <w:sz w:val="22"/>
          <w:szCs w:val="22"/>
        </w:rPr>
        <w:t>Make the most of any opportunities to speak to parents/guardians with the approval of the cooperating teacher.</w:t>
      </w:r>
    </w:p>
    <w:p w14:paraId="752F3563" w14:textId="77777777" w:rsidR="002D62A4" w:rsidRPr="00133E53" w:rsidRDefault="002D62A4" w:rsidP="00B22626">
      <w:pPr>
        <w:pStyle w:val="Default"/>
        <w:numPr>
          <w:ilvl w:val="0"/>
          <w:numId w:val="38"/>
        </w:numPr>
        <w:spacing w:after="17"/>
        <w:ind w:left="2160"/>
        <w:rPr>
          <w:rFonts w:ascii="Times New Roman" w:hAnsi="Times New Roman" w:cs="Times New Roman"/>
          <w:sz w:val="22"/>
          <w:szCs w:val="22"/>
        </w:rPr>
      </w:pPr>
      <w:r w:rsidRPr="00133E53">
        <w:rPr>
          <w:rFonts w:ascii="Times New Roman" w:hAnsi="Times New Roman" w:cs="Times New Roman"/>
          <w:sz w:val="22"/>
          <w:szCs w:val="22"/>
        </w:rPr>
        <w:t>Know the resource persons connected with the school system and community.</w:t>
      </w:r>
    </w:p>
    <w:p w14:paraId="2F201B4A" w14:textId="77777777" w:rsidR="002D62A4" w:rsidRPr="00133E53" w:rsidRDefault="002D62A4" w:rsidP="00B22626">
      <w:pPr>
        <w:pStyle w:val="Default"/>
        <w:numPr>
          <w:ilvl w:val="0"/>
          <w:numId w:val="38"/>
        </w:numPr>
        <w:ind w:left="2160"/>
        <w:rPr>
          <w:rFonts w:ascii="Times New Roman" w:hAnsi="Times New Roman" w:cs="Times New Roman"/>
          <w:sz w:val="22"/>
          <w:szCs w:val="22"/>
        </w:rPr>
      </w:pPr>
      <w:r w:rsidRPr="00133E53">
        <w:rPr>
          <w:rFonts w:ascii="Times New Roman" w:hAnsi="Times New Roman" w:cs="Times New Roman"/>
          <w:sz w:val="22"/>
          <w:szCs w:val="22"/>
        </w:rPr>
        <w:t>Study thoroughly all available records.</w:t>
      </w:r>
    </w:p>
    <w:p w14:paraId="7DC3B72D" w14:textId="77777777" w:rsidR="002D62A4" w:rsidRPr="00133E53" w:rsidRDefault="002D62A4" w:rsidP="002D62A4">
      <w:pPr>
        <w:ind w:left="576"/>
        <w:rPr>
          <w:rFonts w:ascii="Times New Roman" w:hAnsi="Times New Roman" w:cs="Times New Roman"/>
        </w:rPr>
      </w:pPr>
    </w:p>
    <w:p w14:paraId="58573C9F" w14:textId="77777777" w:rsidR="002D62A4" w:rsidRPr="00133E53" w:rsidRDefault="002D62A4" w:rsidP="00B22626">
      <w:pPr>
        <w:pStyle w:val="ListParagraph"/>
        <w:numPr>
          <w:ilvl w:val="0"/>
          <w:numId w:val="57"/>
        </w:numPr>
        <w:ind w:left="1260" w:hanging="360"/>
        <w:rPr>
          <w:rFonts w:ascii="Times New Roman" w:hAnsi="Times New Roman" w:cs="Times New Roman"/>
        </w:rPr>
      </w:pPr>
      <w:r w:rsidRPr="00133E53">
        <w:rPr>
          <w:rFonts w:ascii="Times New Roman" w:hAnsi="Times New Roman" w:cs="Times New Roman"/>
        </w:rPr>
        <w:t>Instructional Supplies</w:t>
      </w:r>
    </w:p>
    <w:p w14:paraId="25BD8298" w14:textId="77777777" w:rsidR="002D62A4" w:rsidRPr="00133E53" w:rsidRDefault="002D62A4" w:rsidP="00B22626">
      <w:pPr>
        <w:pStyle w:val="Default"/>
        <w:numPr>
          <w:ilvl w:val="0"/>
          <w:numId w:val="39"/>
        </w:numPr>
        <w:spacing w:after="17"/>
        <w:ind w:left="2160"/>
        <w:rPr>
          <w:rFonts w:ascii="Times New Roman" w:hAnsi="Times New Roman" w:cs="Times New Roman"/>
          <w:sz w:val="22"/>
          <w:szCs w:val="22"/>
        </w:rPr>
      </w:pPr>
      <w:r w:rsidRPr="00133E53">
        <w:rPr>
          <w:rFonts w:ascii="Times New Roman" w:hAnsi="Times New Roman" w:cs="Times New Roman"/>
          <w:sz w:val="22"/>
          <w:szCs w:val="22"/>
        </w:rPr>
        <w:t>Read the inventory list for the assigned classroom.</w:t>
      </w:r>
    </w:p>
    <w:p w14:paraId="7247CB18" w14:textId="77777777" w:rsidR="002D62A4" w:rsidRPr="00133E53" w:rsidRDefault="002D62A4" w:rsidP="00B22626">
      <w:pPr>
        <w:pStyle w:val="Default"/>
        <w:numPr>
          <w:ilvl w:val="0"/>
          <w:numId w:val="39"/>
        </w:numPr>
        <w:spacing w:after="17"/>
        <w:ind w:left="2160"/>
        <w:rPr>
          <w:rFonts w:ascii="Times New Roman" w:hAnsi="Times New Roman" w:cs="Times New Roman"/>
          <w:sz w:val="22"/>
          <w:szCs w:val="22"/>
        </w:rPr>
      </w:pPr>
      <w:r w:rsidRPr="00133E53">
        <w:rPr>
          <w:rFonts w:ascii="Times New Roman" w:hAnsi="Times New Roman" w:cs="Times New Roman"/>
          <w:sz w:val="22"/>
          <w:szCs w:val="22"/>
        </w:rPr>
        <w:t>Become familiar with the available textbooks, reference materials, and technology.</w:t>
      </w:r>
    </w:p>
    <w:p w14:paraId="47475BAB" w14:textId="77777777" w:rsidR="002D62A4" w:rsidRPr="00133E53" w:rsidRDefault="002D62A4" w:rsidP="00B22626">
      <w:pPr>
        <w:pStyle w:val="Default"/>
        <w:numPr>
          <w:ilvl w:val="0"/>
          <w:numId w:val="39"/>
        </w:numPr>
        <w:spacing w:after="17"/>
        <w:ind w:left="2160"/>
        <w:rPr>
          <w:rFonts w:ascii="Times New Roman" w:hAnsi="Times New Roman" w:cs="Times New Roman"/>
          <w:sz w:val="22"/>
          <w:szCs w:val="22"/>
        </w:rPr>
      </w:pPr>
      <w:r w:rsidRPr="00133E53">
        <w:rPr>
          <w:rFonts w:ascii="Times New Roman" w:hAnsi="Times New Roman" w:cs="Times New Roman"/>
          <w:sz w:val="22"/>
          <w:szCs w:val="22"/>
        </w:rPr>
        <w:t>Know which materials the students are asked to buy.</w:t>
      </w:r>
    </w:p>
    <w:p w14:paraId="17948405" w14:textId="77777777" w:rsidR="002D62A4" w:rsidRDefault="002D62A4" w:rsidP="00B22626">
      <w:pPr>
        <w:pStyle w:val="Default"/>
        <w:numPr>
          <w:ilvl w:val="0"/>
          <w:numId w:val="39"/>
        </w:numPr>
        <w:ind w:left="2160"/>
        <w:rPr>
          <w:rFonts w:ascii="Times New Roman" w:hAnsi="Times New Roman" w:cs="Times New Roman"/>
          <w:sz w:val="22"/>
          <w:szCs w:val="22"/>
        </w:rPr>
      </w:pPr>
      <w:r w:rsidRPr="00133E53">
        <w:rPr>
          <w:rFonts w:ascii="Times New Roman" w:hAnsi="Times New Roman" w:cs="Times New Roman"/>
          <w:sz w:val="22"/>
          <w:szCs w:val="22"/>
        </w:rPr>
        <w:lastRenderedPageBreak/>
        <w:t>Know the procedure for ordering or securing additional materials in advance of instruction.</w:t>
      </w:r>
    </w:p>
    <w:p w14:paraId="37995F93" w14:textId="77777777" w:rsidR="002D62A4" w:rsidRPr="00FB295C" w:rsidRDefault="002D62A4" w:rsidP="002D62A4">
      <w:pPr>
        <w:pStyle w:val="Default"/>
        <w:ind w:left="2160"/>
        <w:rPr>
          <w:rFonts w:ascii="Times New Roman" w:hAnsi="Times New Roman" w:cs="Times New Roman"/>
          <w:sz w:val="22"/>
          <w:szCs w:val="22"/>
        </w:rPr>
      </w:pPr>
    </w:p>
    <w:p w14:paraId="11F4673E" w14:textId="77777777" w:rsidR="002D62A4" w:rsidRPr="00133E53" w:rsidRDefault="002D62A4" w:rsidP="00B22626">
      <w:pPr>
        <w:pStyle w:val="ListParagraph"/>
        <w:numPr>
          <w:ilvl w:val="0"/>
          <w:numId w:val="58"/>
        </w:numPr>
        <w:ind w:left="1260" w:hanging="360"/>
        <w:rPr>
          <w:rFonts w:ascii="Times New Roman" w:hAnsi="Times New Roman" w:cs="Times New Roman"/>
        </w:rPr>
      </w:pPr>
      <w:r w:rsidRPr="00133E53">
        <w:rPr>
          <w:rFonts w:ascii="Times New Roman" w:hAnsi="Times New Roman" w:cs="Times New Roman"/>
        </w:rPr>
        <w:t>Resource Materials</w:t>
      </w:r>
    </w:p>
    <w:p w14:paraId="68296B05" w14:textId="77777777" w:rsidR="002D62A4" w:rsidRPr="005C3583" w:rsidRDefault="002D62A4" w:rsidP="00B22626">
      <w:pPr>
        <w:pStyle w:val="Default"/>
        <w:numPr>
          <w:ilvl w:val="0"/>
          <w:numId w:val="40"/>
        </w:numPr>
        <w:spacing w:after="17"/>
        <w:ind w:left="2160"/>
        <w:rPr>
          <w:rFonts w:ascii="Times New Roman" w:hAnsi="Times New Roman" w:cs="Times New Roman"/>
          <w:sz w:val="22"/>
          <w:szCs w:val="22"/>
        </w:rPr>
      </w:pPr>
      <w:r w:rsidRPr="005C3583">
        <w:rPr>
          <w:rFonts w:ascii="Times New Roman" w:hAnsi="Times New Roman" w:cs="Times New Roman"/>
          <w:sz w:val="22"/>
          <w:szCs w:val="22"/>
        </w:rPr>
        <w:t>Thoroughly examine all relevant materials in the classroom made available by the cooperating teacher.</w:t>
      </w:r>
    </w:p>
    <w:p w14:paraId="17FB932F" w14:textId="77777777" w:rsidR="002D62A4" w:rsidRPr="005C3583" w:rsidRDefault="002D62A4" w:rsidP="00B22626">
      <w:pPr>
        <w:pStyle w:val="Default"/>
        <w:numPr>
          <w:ilvl w:val="0"/>
          <w:numId w:val="40"/>
        </w:numPr>
        <w:spacing w:after="17"/>
        <w:ind w:left="2160"/>
        <w:rPr>
          <w:rFonts w:ascii="Times New Roman" w:hAnsi="Times New Roman" w:cs="Times New Roman"/>
          <w:sz w:val="22"/>
          <w:szCs w:val="22"/>
        </w:rPr>
      </w:pPr>
      <w:r w:rsidRPr="005C3583">
        <w:rPr>
          <w:rFonts w:ascii="Times New Roman" w:hAnsi="Times New Roman" w:cs="Times New Roman"/>
          <w:sz w:val="22"/>
          <w:szCs w:val="22"/>
        </w:rPr>
        <w:t>Become familiar with basic texts and all areas that will be covered.</w:t>
      </w:r>
    </w:p>
    <w:p w14:paraId="294A28EC" w14:textId="77777777" w:rsidR="002D62A4" w:rsidRPr="005C3583" w:rsidRDefault="002D62A4" w:rsidP="00B22626">
      <w:pPr>
        <w:pStyle w:val="Default"/>
        <w:numPr>
          <w:ilvl w:val="0"/>
          <w:numId w:val="40"/>
        </w:numPr>
        <w:ind w:left="2160"/>
        <w:rPr>
          <w:rFonts w:ascii="Times New Roman" w:hAnsi="Times New Roman" w:cs="Times New Roman"/>
          <w:sz w:val="22"/>
          <w:szCs w:val="22"/>
        </w:rPr>
      </w:pPr>
      <w:r w:rsidRPr="005C3583">
        <w:rPr>
          <w:rFonts w:ascii="Times New Roman" w:hAnsi="Times New Roman" w:cs="Times New Roman"/>
          <w:sz w:val="22"/>
          <w:szCs w:val="22"/>
        </w:rPr>
        <w:t>Become familiar with the curricular sequence.</w:t>
      </w:r>
    </w:p>
    <w:p w14:paraId="1D10BE14" w14:textId="77777777" w:rsidR="002D62A4" w:rsidRPr="005C3583" w:rsidRDefault="002D62A4" w:rsidP="002D62A4">
      <w:pPr>
        <w:pStyle w:val="ListParagraph"/>
        <w:rPr>
          <w:rFonts w:ascii="Times New Roman" w:hAnsi="Times New Roman" w:cs="Times New Roman"/>
        </w:rPr>
      </w:pPr>
    </w:p>
    <w:p w14:paraId="2658BEAA" w14:textId="77777777" w:rsidR="002D62A4" w:rsidRPr="005C3583" w:rsidRDefault="002D62A4" w:rsidP="00B22626">
      <w:pPr>
        <w:pStyle w:val="ListParagraph"/>
        <w:numPr>
          <w:ilvl w:val="0"/>
          <w:numId w:val="59"/>
        </w:numPr>
        <w:ind w:left="1260" w:hanging="360"/>
        <w:rPr>
          <w:rFonts w:ascii="Times New Roman" w:hAnsi="Times New Roman" w:cs="Times New Roman"/>
        </w:rPr>
      </w:pPr>
      <w:r w:rsidRPr="005C3583">
        <w:rPr>
          <w:rFonts w:ascii="Times New Roman" w:hAnsi="Times New Roman" w:cs="Times New Roman"/>
        </w:rPr>
        <w:t>Library, Curriculum Materials Center, Multi-Media, and Technology</w:t>
      </w:r>
    </w:p>
    <w:p w14:paraId="3597387B" w14:textId="77777777" w:rsidR="002D62A4" w:rsidRPr="005C3583" w:rsidRDefault="002D62A4" w:rsidP="00B22626">
      <w:pPr>
        <w:pStyle w:val="Default"/>
        <w:numPr>
          <w:ilvl w:val="0"/>
          <w:numId w:val="41"/>
        </w:numPr>
        <w:spacing w:after="41"/>
        <w:ind w:left="2160"/>
        <w:rPr>
          <w:rFonts w:ascii="Times New Roman" w:hAnsi="Times New Roman" w:cs="Times New Roman"/>
          <w:sz w:val="22"/>
          <w:szCs w:val="22"/>
        </w:rPr>
      </w:pPr>
      <w:r w:rsidRPr="005C3583">
        <w:rPr>
          <w:rFonts w:ascii="Times New Roman" w:hAnsi="Times New Roman" w:cs="Times New Roman"/>
          <w:sz w:val="22"/>
          <w:szCs w:val="22"/>
        </w:rPr>
        <w:t>Find out what technology is available for instructional use.</w:t>
      </w:r>
    </w:p>
    <w:p w14:paraId="055E8D6B" w14:textId="77777777" w:rsidR="002D62A4" w:rsidRPr="00133E53" w:rsidRDefault="002D62A4" w:rsidP="00B22626">
      <w:pPr>
        <w:pStyle w:val="Default"/>
        <w:numPr>
          <w:ilvl w:val="0"/>
          <w:numId w:val="41"/>
        </w:numPr>
        <w:spacing w:after="41"/>
        <w:ind w:left="2160"/>
        <w:rPr>
          <w:rFonts w:ascii="Times New Roman" w:hAnsi="Times New Roman" w:cs="Times New Roman"/>
          <w:sz w:val="22"/>
          <w:szCs w:val="22"/>
        </w:rPr>
      </w:pPr>
      <w:r w:rsidRPr="005C3583">
        <w:rPr>
          <w:rFonts w:ascii="Times New Roman" w:hAnsi="Times New Roman" w:cs="Times New Roman"/>
          <w:sz w:val="22"/>
          <w:szCs w:val="22"/>
        </w:rPr>
        <w:t>Utilize available subject</w:t>
      </w:r>
      <w:r w:rsidRPr="00133E53">
        <w:rPr>
          <w:rFonts w:ascii="Times New Roman" w:hAnsi="Times New Roman" w:cs="Times New Roman"/>
          <w:sz w:val="22"/>
          <w:szCs w:val="22"/>
        </w:rPr>
        <w:t>-specific resources.</w:t>
      </w:r>
    </w:p>
    <w:p w14:paraId="17640755" w14:textId="77777777" w:rsidR="002D62A4" w:rsidRPr="00133E53" w:rsidRDefault="002D62A4" w:rsidP="00B22626">
      <w:pPr>
        <w:pStyle w:val="Default"/>
        <w:numPr>
          <w:ilvl w:val="0"/>
          <w:numId w:val="41"/>
        </w:numPr>
        <w:spacing w:after="41"/>
        <w:ind w:left="2160"/>
        <w:rPr>
          <w:rFonts w:ascii="Times New Roman" w:hAnsi="Times New Roman" w:cs="Times New Roman"/>
          <w:sz w:val="22"/>
          <w:szCs w:val="22"/>
        </w:rPr>
      </w:pPr>
      <w:r w:rsidRPr="00133E53">
        <w:rPr>
          <w:rFonts w:ascii="Times New Roman" w:hAnsi="Times New Roman" w:cs="Times New Roman"/>
          <w:sz w:val="22"/>
          <w:szCs w:val="22"/>
        </w:rPr>
        <w:t>Determine the most suitable technology.</w:t>
      </w:r>
    </w:p>
    <w:p w14:paraId="737A09F6" w14:textId="77777777" w:rsidR="002D62A4" w:rsidRPr="00133E53" w:rsidRDefault="002D62A4" w:rsidP="00B22626">
      <w:pPr>
        <w:pStyle w:val="Default"/>
        <w:numPr>
          <w:ilvl w:val="0"/>
          <w:numId w:val="41"/>
        </w:numPr>
        <w:ind w:left="2160"/>
        <w:rPr>
          <w:rFonts w:ascii="Times New Roman" w:hAnsi="Times New Roman" w:cs="Times New Roman"/>
          <w:sz w:val="22"/>
          <w:szCs w:val="22"/>
        </w:rPr>
      </w:pPr>
      <w:r w:rsidRPr="00133E53">
        <w:rPr>
          <w:rFonts w:ascii="Times New Roman" w:hAnsi="Times New Roman" w:cs="Times New Roman"/>
          <w:sz w:val="22"/>
          <w:szCs w:val="22"/>
        </w:rPr>
        <w:t>Understand the system for securing, using, and returning equipment.</w:t>
      </w:r>
    </w:p>
    <w:p w14:paraId="2BDD2A83" w14:textId="77777777" w:rsidR="002D62A4" w:rsidRPr="00133E53" w:rsidRDefault="002D62A4" w:rsidP="00B22626">
      <w:pPr>
        <w:pStyle w:val="Default"/>
        <w:numPr>
          <w:ilvl w:val="0"/>
          <w:numId w:val="41"/>
        </w:numPr>
        <w:spacing w:after="42"/>
        <w:ind w:left="2160"/>
        <w:rPr>
          <w:rFonts w:ascii="Times New Roman" w:hAnsi="Times New Roman" w:cs="Times New Roman"/>
          <w:color w:val="auto"/>
          <w:sz w:val="22"/>
          <w:szCs w:val="22"/>
        </w:rPr>
      </w:pPr>
      <w:r w:rsidRPr="00133E53">
        <w:rPr>
          <w:rFonts w:ascii="Times New Roman" w:hAnsi="Times New Roman" w:cs="Times New Roman"/>
          <w:color w:val="auto"/>
          <w:sz w:val="22"/>
          <w:szCs w:val="22"/>
        </w:rPr>
        <w:t>Adhere to all school district technology policies (e.g., internet and cell phones).</w:t>
      </w:r>
    </w:p>
    <w:p w14:paraId="5EB4BF13" w14:textId="77777777" w:rsidR="002D62A4" w:rsidRPr="00133E53" w:rsidRDefault="002D62A4" w:rsidP="00B22626">
      <w:pPr>
        <w:pStyle w:val="Default"/>
        <w:numPr>
          <w:ilvl w:val="0"/>
          <w:numId w:val="41"/>
        </w:numPr>
        <w:ind w:left="2160"/>
        <w:rPr>
          <w:rFonts w:ascii="Times New Roman" w:hAnsi="Times New Roman" w:cs="Times New Roman"/>
          <w:color w:val="auto"/>
          <w:sz w:val="22"/>
          <w:szCs w:val="22"/>
        </w:rPr>
      </w:pPr>
      <w:r w:rsidRPr="1E2E45D5">
        <w:rPr>
          <w:rFonts w:ascii="Times New Roman" w:hAnsi="Times New Roman" w:cs="Times New Roman"/>
          <w:color w:val="auto"/>
          <w:sz w:val="22"/>
          <w:szCs w:val="22"/>
        </w:rPr>
        <w:t>Complete forms necessary to adhere to district technology guidelines.</w:t>
      </w:r>
    </w:p>
    <w:p w14:paraId="571333C9" w14:textId="77777777" w:rsidR="002D62A4" w:rsidRDefault="002D62A4" w:rsidP="002D62A4">
      <w:pPr>
        <w:pStyle w:val="Default"/>
        <w:ind w:left="2160"/>
        <w:rPr>
          <w:rFonts w:ascii="Times New Roman" w:hAnsi="Times New Roman" w:cs="Times New Roman"/>
          <w:color w:val="auto"/>
          <w:sz w:val="22"/>
          <w:szCs w:val="22"/>
        </w:rPr>
      </w:pPr>
    </w:p>
    <w:p w14:paraId="16B697D7" w14:textId="77777777" w:rsidR="002D62A4" w:rsidRPr="00340F0D" w:rsidRDefault="002D62A4" w:rsidP="00B22626">
      <w:pPr>
        <w:pStyle w:val="ListParagraph"/>
        <w:numPr>
          <w:ilvl w:val="0"/>
          <w:numId w:val="60"/>
        </w:numPr>
        <w:ind w:left="810"/>
        <w:rPr>
          <w:rFonts w:ascii="Times New Roman" w:hAnsi="Times New Roman" w:cs="Times New Roman"/>
        </w:rPr>
      </w:pPr>
      <w:r w:rsidRPr="65C8814E">
        <w:rPr>
          <w:rFonts w:ascii="Times New Roman" w:hAnsi="Times New Roman" w:cs="Times New Roman"/>
        </w:rPr>
        <w:t>Making Detailed Observations</w:t>
      </w:r>
    </w:p>
    <w:p w14:paraId="75EBC335" w14:textId="77777777" w:rsidR="002D62A4" w:rsidRPr="00133E53" w:rsidRDefault="002D62A4" w:rsidP="002D62A4">
      <w:pPr>
        <w:pStyle w:val="ListParagraph"/>
        <w:ind w:left="576"/>
        <w:rPr>
          <w:rFonts w:ascii="Times New Roman" w:hAnsi="Times New Roman" w:cs="Times New Roman"/>
        </w:rPr>
      </w:pPr>
    </w:p>
    <w:p w14:paraId="70ACB99E" w14:textId="77777777" w:rsidR="002D62A4" w:rsidRDefault="002D62A4" w:rsidP="002D62A4">
      <w:pPr>
        <w:pStyle w:val="ListParagraph"/>
        <w:ind w:left="666" w:firstLine="144"/>
        <w:rPr>
          <w:rFonts w:ascii="Times New Roman" w:hAnsi="Times New Roman" w:cs="Times New Roman"/>
        </w:rPr>
      </w:pPr>
      <w:r w:rsidRPr="00133E53">
        <w:rPr>
          <w:rFonts w:ascii="Times New Roman" w:hAnsi="Times New Roman" w:cs="Times New Roman"/>
        </w:rPr>
        <w:t>The student teacher should:</w:t>
      </w:r>
    </w:p>
    <w:p w14:paraId="2D59DBDC" w14:textId="77777777" w:rsidR="002D62A4" w:rsidRPr="00B63390" w:rsidRDefault="002D62A4" w:rsidP="00B22626">
      <w:pPr>
        <w:pStyle w:val="ListParagraph"/>
        <w:numPr>
          <w:ilvl w:val="0"/>
          <w:numId w:val="107"/>
        </w:numPr>
        <w:rPr>
          <w:rFonts w:ascii="Times New Roman" w:hAnsi="Times New Roman" w:cs="Times New Roman"/>
        </w:rPr>
      </w:pPr>
      <w:r w:rsidRPr="00B63390">
        <w:rPr>
          <w:rFonts w:ascii="Times New Roman" w:hAnsi="Times New Roman" w:cs="Times New Roman"/>
        </w:rPr>
        <w:t>Make notes for questions and comments to be discussed later with the cooperating teacher.  The cooperating teacher should also make notes for questions, answers, and comments to be discussed at planned conferences.  The following list suggests areas for later analysis:</w:t>
      </w:r>
    </w:p>
    <w:p w14:paraId="6B544B54"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are desirable work habits being developed?</w:t>
      </w:r>
    </w:p>
    <w:p w14:paraId="1BDACF80"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is student attention gained and held?</w:t>
      </w:r>
    </w:p>
    <w:p w14:paraId="34573040"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are student initiatives stimulated and how are individual and group responsibilities developed?</w:t>
      </w:r>
    </w:p>
    <w:p w14:paraId="0FE2DD6C"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What about discipline?  How are conflicts and disputes handled?</w:t>
      </w:r>
    </w:p>
    <w:p w14:paraId="0D55275E"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is student cooperation achieved and retained?</w:t>
      </w:r>
    </w:p>
    <w:p w14:paraId="16D3FE4B"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What personal characteristics of teachers seem to create good student morale?</w:t>
      </w:r>
    </w:p>
    <w:p w14:paraId="5DCF3F1D"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are routine procedures handled in the room?</w:t>
      </w:r>
    </w:p>
    <w:p w14:paraId="72B51A64"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What standards are set for student behavior/ What behavior exists?</w:t>
      </w:r>
    </w:p>
    <w:p w14:paraId="28C26CE2"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are individual and group assignments made?</w:t>
      </w:r>
    </w:p>
    <w:p w14:paraId="45D7EC00"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are subject matter and materials selected and used?</w:t>
      </w:r>
    </w:p>
    <w:p w14:paraId="078583EF"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How is a lesson introduced, developed, and evaluated?</w:t>
      </w:r>
    </w:p>
    <w:p w14:paraId="282329B0"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What is being done to differentiate instruction to meet the individual needs of all students?</w:t>
      </w:r>
    </w:p>
    <w:p w14:paraId="680311D0" w14:textId="77777777" w:rsidR="002D62A4" w:rsidRPr="00133E53" w:rsidRDefault="002D62A4" w:rsidP="00B22626">
      <w:pPr>
        <w:pStyle w:val="ListParagraph"/>
        <w:numPr>
          <w:ilvl w:val="1"/>
          <w:numId w:val="85"/>
        </w:numPr>
        <w:ind w:left="2160"/>
        <w:rPr>
          <w:rFonts w:ascii="Times New Roman" w:hAnsi="Times New Roman" w:cs="Times New Roman"/>
        </w:rPr>
      </w:pPr>
      <w:r w:rsidRPr="00133E53">
        <w:rPr>
          <w:rFonts w:ascii="Times New Roman" w:hAnsi="Times New Roman" w:cs="Times New Roman"/>
        </w:rPr>
        <w:t>What elements are included in the unit plan?</w:t>
      </w:r>
    </w:p>
    <w:p w14:paraId="58CF4056" w14:textId="77777777" w:rsidR="002D62A4" w:rsidRPr="00133E53" w:rsidRDefault="002D62A4" w:rsidP="002D62A4">
      <w:pPr>
        <w:pStyle w:val="ListParagraph"/>
        <w:ind w:left="1800"/>
        <w:rPr>
          <w:rFonts w:ascii="Times New Roman" w:hAnsi="Times New Roman" w:cs="Times New Roman"/>
        </w:rPr>
      </w:pPr>
    </w:p>
    <w:p w14:paraId="21E4130A" w14:textId="77777777" w:rsidR="002D62A4" w:rsidRPr="00133E53" w:rsidRDefault="002D62A4" w:rsidP="00B22626">
      <w:pPr>
        <w:pStyle w:val="ListParagraph"/>
        <w:numPr>
          <w:ilvl w:val="0"/>
          <w:numId w:val="63"/>
        </w:numPr>
        <w:ind w:left="1260"/>
        <w:rPr>
          <w:rFonts w:ascii="Times New Roman" w:hAnsi="Times New Roman" w:cs="Times New Roman"/>
        </w:rPr>
      </w:pPr>
      <w:r w:rsidRPr="00133E53">
        <w:rPr>
          <w:rFonts w:ascii="Times New Roman" w:hAnsi="Times New Roman" w:cs="Times New Roman"/>
        </w:rPr>
        <w:t>Talk between the student teacher and cooperating teacher should occur about observations to be certain that correct impressions are being formed.  Open and honest discussions between the student teacher and cooperating teacher are essential to the student teacher’s growth.</w:t>
      </w:r>
    </w:p>
    <w:p w14:paraId="45BB1A69" w14:textId="77777777" w:rsidR="002D62A4" w:rsidRPr="00133E53" w:rsidRDefault="002D62A4" w:rsidP="002D62A4">
      <w:pPr>
        <w:pStyle w:val="ListParagraph"/>
        <w:ind w:left="576"/>
        <w:rPr>
          <w:rFonts w:ascii="Times New Roman" w:hAnsi="Times New Roman" w:cs="Times New Roman"/>
        </w:rPr>
      </w:pPr>
    </w:p>
    <w:p w14:paraId="35F0F554" w14:textId="77777777" w:rsidR="002D62A4" w:rsidRPr="00340F0D" w:rsidRDefault="002D62A4" w:rsidP="00B22626">
      <w:pPr>
        <w:pStyle w:val="ListParagraph"/>
        <w:numPr>
          <w:ilvl w:val="0"/>
          <w:numId w:val="60"/>
        </w:numPr>
        <w:ind w:left="576"/>
        <w:rPr>
          <w:rFonts w:ascii="Times New Roman" w:hAnsi="Times New Roman" w:cs="Times New Roman"/>
        </w:rPr>
      </w:pPr>
      <w:r w:rsidRPr="65C8814E">
        <w:rPr>
          <w:rFonts w:ascii="Times New Roman" w:hAnsi="Times New Roman" w:cs="Times New Roman"/>
        </w:rPr>
        <w:t>Assisting the Cooperating Teacher</w:t>
      </w:r>
    </w:p>
    <w:p w14:paraId="7800606B" w14:textId="77777777" w:rsidR="002D62A4" w:rsidRPr="00133E53" w:rsidRDefault="002D62A4" w:rsidP="002D62A4">
      <w:pPr>
        <w:pStyle w:val="ListParagraph"/>
        <w:ind w:left="576"/>
        <w:rPr>
          <w:rFonts w:ascii="Times New Roman" w:hAnsi="Times New Roman" w:cs="Times New Roman"/>
        </w:rPr>
      </w:pPr>
    </w:p>
    <w:p w14:paraId="417FDEF5" w14:textId="77777777" w:rsidR="002D62A4" w:rsidRPr="00133E53" w:rsidRDefault="002D62A4" w:rsidP="002D62A4">
      <w:pPr>
        <w:pStyle w:val="ListParagraph"/>
        <w:ind w:left="576"/>
        <w:rPr>
          <w:rFonts w:ascii="Times New Roman" w:hAnsi="Times New Roman" w:cs="Times New Roman"/>
        </w:rPr>
      </w:pPr>
      <w:r w:rsidRPr="00133E53">
        <w:rPr>
          <w:rFonts w:ascii="Times New Roman" w:hAnsi="Times New Roman" w:cs="Times New Roman"/>
        </w:rPr>
        <w:t>The student teacher should:</w:t>
      </w:r>
    </w:p>
    <w:p w14:paraId="61994108" w14:textId="77777777" w:rsidR="002D62A4" w:rsidRPr="00133E53" w:rsidRDefault="002D62A4" w:rsidP="002D62A4">
      <w:pPr>
        <w:pStyle w:val="ListParagraph"/>
        <w:ind w:left="576"/>
        <w:rPr>
          <w:rFonts w:ascii="Times New Roman" w:hAnsi="Times New Roman" w:cs="Times New Roman"/>
        </w:rPr>
      </w:pPr>
    </w:p>
    <w:p w14:paraId="4F60BC8D"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Assist in grading papers, scoring tests, writing reports and graphing student progress.</w:t>
      </w:r>
    </w:p>
    <w:p w14:paraId="4D2E5599"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Utilize electronic attendance, grading, and reporting systems.</w:t>
      </w:r>
    </w:p>
    <w:p w14:paraId="0596A966"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Help in recreation areas during lunch and recesses.  In no case is the student teacher expected to assume full responsibility for recreation supervision.</w:t>
      </w:r>
    </w:p>
    <w:p w14:paraId="7FED6739"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Maintain classroom management.</w:t>
      </w:r>
    </w:p>
    <w:p w14:paraId="519DE640"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 xml:space="preserve">Use special abilities or special knowledge in art, music, storytelling, </w:t>
      </w:r>
      <w:r>
        <w:rPr>
          <w:rFonts w:ascii="Times New Roman" w:hAnsi="Times New Roman" w:cs="Times New Roman"/>
        </w:rPr>
        <w:t>technology</w:t>
      </w:r>
      <w:r w:rsidRPr="00133E53">
        <w:rPr>
          <w:rFonts w:ascii="Times New Roman" w:hAnsi="Times New Roman" w:cs="Times New Roman"/>
        </w:rPr>
        <w:t>, and science.</w:t>
      </w:r>
    </w:p>
    <w:p w14:paraId="3196F859"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Prepare materials to contribute during class discussion.</w:t>
      </w:r>
    </w:p>
    <w:p w14:paraId="07C232AC"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Take charge of part of period to read a story, teach a game, present a film, direct group work, supervise study, or present an assignment.</w:t>
      </w:r>
    </w:p>
    <w:p w14:paraId="401E96C6"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Help students in areas needing improvement.  Assist students who have been absent.</w:t>
      </w:r>
    </w:p>
    <w:p w14:paraId="708AFCCC"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Plan to accommodate the needs of all learners in the classroom.</w:t>
      </w:r>
    </w:p>
    <w:p w14:paraId="1F111A45"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Provide and integrate supplemental resources to class to enhance learning.</w:t>
      </w:r>
    </w:p>
    <w:p w14:paraId="6E297BCA" w14:textId="77777777" w:rsidR="002D62A4" w:rsidRPr="00133E5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Be responsible for maintaining an orderly and attractive environment.</w:t>
      </w:r>
    </w:p>
    <w:p w14:paraId="487EF376" w14:textId="77777777" w:rsidR="002D62A4" w:rsidRPr="005C3583" w:rsidRDefault="002D62A4" w:rsidP="00B22626">
      <w:pPr>
        <w:pStyle w:val="ListParagraph"/>
        <w:numPr>
          <w:ilvl w:val="0"/>
          <w:numId w:val="86"/>
        </w:numPr>
        <w:rPr>
          <w:rFonts w:ascii="Times New Roman" w:hAnsi="Times New Roman" w:cs="Times New Roman"/>
        </w:rPr>
      </w:pPr>
      <w:r w:rsidRPr="00133E53">
        <w:rPr>
          <w:rFonts w:ascii="Times New Roman" w:hAnsi="Times New Roman" w:cs="Times New Roman"/>
        </w:rPr>
        <w:t xml:space="preserve">Assume responsibility of the </w:t>
      </w:r>
      <w:r w:rsidRPr="005C3583">
        <w:rPr>
          <w:rFonts w:ascii="Times New Roman" w:hAnsi="Times New Roman" w:cs="Times New Roman"/>
        </w:rPr>
        <w:t>room for intervals when conditions make this necessary (for example, when a visitor enters to whom the teacher needs to give undivided attention).</w:t>
      </w:r>
    </w:p>
    <w:p w14:paraId="494ED21B" w14:textId="77777777" w:rsidR="002D62A4" w:rsidRPr="005C3583" w:rsidRDefault="002D62A4" w:rsidP="00B22626">
      <w:pPr>
        <w:pStyle w:val="ListParagraph"/>
        <w:numPr>
          <w:ilvl w:val="0"/>
          <w:numId w:val="86"/>
        </w:numPr>
        <w:rPr>
          <w:rFonts w:ascii="Times New Roman" w:hAnsi="Times New Roman" w:cs="Times New Roman"/>
        </w:rPr>
      </w:pPr>
      <w:r w:rsidRPr="005C3583">
        <w:rPr>
          <w:rFonts w:ascii="Times New Roman" w:hAnsi="Times New Roman" w:cs="Times New Roman"/>
        </w:rPr>
        <w:t>Propose new ideas or methods and interesting subject matter that may fit into the class and present them to the cooperating teacher.</w:t>
      </w:r>
    </w:p>
    <w:p w14:paraId="6FDF2049" w14:textId="77777777" w:rsidR="002D62A4" w:rsidRPr="005C3583" w:rsidRDefault="002D62A4" w:rsidP="00B22626">
      <w:pPr>
        <w:pStyle w:val="ListParagraph"/>
        <w:numPr>
          <w:ilvl w:val="0"/>
          <w:numId w:val="86"/>
        </w:numPr>
        <w:rPr>
          <w:rFonts w:ascii="Times New Roman" w:hAnsi="Times New Roman" w:cs="Times New Roman"/>
        </w:rPr>
      </w:pPr>
      <w:r w:rsidRPr="005C3583">
        <w:rPr>
          <w:rFonts w:ascii="Times New Roman" w:hAnsi="Times New Roman" w:cs="Times New Roman"/>
        </w:rPr>
        <w:t>React promptly to the suggestions of the cooperating teacher.</w:t>
      </w:r>
    </w:p>
    <w:p w14:paraId="5DE67F7D" w14:textId="77777777" w:rsidR="002D62A4" w:rsidRPr="005C3583" w:rsidRDefault="002D62A4" w:rsidP="00B22626">
      <w:pPr>
        <w:pStyle w:val="ListParagraph"/>
        <w:numPr>
          <w:ilvl w:val="0"/>
          <w:numId w:val="86"/>
        </w:numPr>
        <w:rPr>
          <w:rFonts w:ascii="Times New Roman" w:hAnsi="Times New Roman" w:cs="Times New Roman"/>
        </w:rPr>
      </w:pPr>
      <w:r w:rsidRPr="40E6A1D9">
        <w:rPr>
          <w:rFonts w:ascii="Times New Roman" w:hAnsi="Times New Roman" w:cs="Times New Roman"/>
        </w:rPr>
        <w:t>Be prepared for the next day before leaving school in the evening.</w:t>
      </w:r>
    </w:p>
    <w:p w14:paraId="6EB5B8B2" w14:textId="77777777" w:rsidR="002D62A4" w:rsidRPr="0011095A" w:rsidRDefault="002D62A4" w:rsidP="002D62A4">
      <w:pPr>
        <w:rPr>
          <w:rFonts w:ascii="Times New Roman" w:hAnsi="Times New Roman" w:cs="Times New Roman"/>
          <w:b/>
          <w:bCs/>
        </w:rPr>
      </w:pPr>
      <w:r w:rsidRPr="65C8814E">
        <w:rPr>
          <w:rFonts w:ascii="Times New Roman" w:hAnsi="Times New Roman" w:cs="Times New Roman"/>
          <w:b/>
          <w:bCs/>
        </w:rPr>
        <w:t xml:space="preserve">Lesson plan resources </w:t>
      </w:r>
    </w:p>
    <w:p w14:paraId="4C7B8025" w14:textId="77777777" w:rsidR="002D62A4" w:rsidRPr="0011095A" w:rsidRDefault="002D62A4" w:rsidP="00B22626">
      <w:pPr>
        <w:pStyle w:val="ListParagraph"/>
        <w:numPr>
          <w:ilvl w:val="0"/>
          <w:numId w:val="87"/>
        </w:numPr>
        <w:rPr>
          <w:rFonts w:ascii="Times New Roman" w:hAnsi="Times New Roman" w:cs="Times New Roman"/>
        </w:rPr>
      </w:pPr>
      <w:r w:rsidRPr="0011095A">
        <w:rPr>
          <w:rFonts w:ascii="Times New Roman" w:hAnsi="Times New Roman" w:cs="Times New Roman"/>
        </w:rPr>
        <w:t>Emergency Lesson Plan</w:t>
      </w:r>
    </w:p>
    <w:p w14:paraId="38EFF278" w14:textId="77777777" w:rsidR="002D62A4" w:rsidRPr="0011095A" w:rsidRDefault="002D62A4" w:rsidP="002D62A4">
      <w:pPr>
        <w:pStyle w:val="ListParagraph"/>
        <w:ind w:left="936"/>
        <w:rPr>
          <w:rFonts w:ascii="Times New Roman" w:hAnsi="Times New Roman" w:cs="Times New Roman"/>
        </w:rPr>
      </w:pPr>
    </w:p>
    <w:p w14:paraId="6835B611" w14:textId="77777777" w:rsidR="002D62A4" w:rsidRPr="0011095A" w:rsidRDefault="002D62A4" w:rsidP="002D62A4">
      <w:pPr>
        <w:pStyle w:val="ListParagraph"/>
        <w:rPr>
          <w:rFonts w:ascii="Times New Roman" w:hAnsi="Times New Roman" w:cs="Times New Roman"/>
        </w:rPr>
      </w:pPr>
      <w:r w:rsidRPr="66E77402">
        <w:rPr>
          <w:rFonts w:ascii="Times New Roman" w:hAnsi="Times New Roman" w:cs="Times New Roman"/>
        </w:rPr>
        <w:t>All good teachers are prepared for those occasions and unexpected situations with emergency lesson plans when schedules change.  The emergency plan should be readily available for immediate use and contain written parts needed for good planning including objectives, materials, procedures, and assessment.  While emergency lesson plans may not necessarily be a part of the curriculum, they should be appropriate to the interest and grade level of the students.</w:t>
      </w:r>
    </w:p>
    <w:p w14:paraId="6F968729" w14:textId="77777777" w:rsidR="002D62A4" w:rsidRPr="0011095A" w:rsidRDefault="002D62A4" w:rsidP="002D62A4">
      <w:pPr>
        <w:pStyle w:val="ListParagraph"/>
        <w:rPr>
          <w:rFonts w:ascii="Times New Roman" w:hAnsi="Times New Roman" w:cs="Times New Roman"/>
        </w:rPr>
      </w:pPr>
    </w:p>
    <w:p w14:paraId="7CCC19B1" w14:textId="77777777" w:rsidR="002D62A4" w:rsidRPr="0011095A" w:rsidRDefault="002D62A4" w:rsidP="002D62A4">
      <w:pPr>
        <w:pStyle w:val="ListParagraph"/>
        <w:rPr>
          <w:rFonts w:ascii="Times New Roman" w:hAnsi="Times New Roman" w:cs="Times New Roman"/>
        </w:rPr>
      </w:pPr>
      <w:r w:rsidRPr="0011095A">
        <w:rPr>
          <w:rFonts w:ascii="Times New Roman" w:hAnsi="Times New Roman" w:cs="Times New Roman"/>
        </w:rPr>
        <w:t>Emergency plans should be ready to be put into action smoothly with hesitation.  All material should be ready for use without additional preparation and activities should be challenging.  Consider activities that reinforce a skill, facts that are needed later for recall, enrichment, creativity, etc.</w:t>
      </w:r>
    </w:p>
    <w:p w14:paraId="3D02876C" w14:textId="77777777" w:rsidR="002D62A4" w:rsidRPr="0011095A" w:rsidRDefault="002D62A4" w:rsidP="002D62A4">
      <w:pPr>
        <w:pStyle w:val="ListParagraph"/>
        <w:ind w:left="936"/>
        <w:rPr>
          <w:rFonts w:ascii="Times New Roman" w:hAnsi="Times New Roman" w:cs="Times New Roman"/>
        </w:rPr>
      </w:pPr>
    </w:p>
    <w:p w14:paraId="25121845" w14:textId="77777777" w:rsidR="002D62A4" w:rsidRPr="0011095A" w:rsidRDefault="002D62A4" w:rsidP="00B22626">
      <w:pPr>
        <w:pStyle w:val="ListParagraph"/>
        <w:numPr>
          <w:ilvl w:val="0"/>
          <w:numId w:val="87"/>
        </w:numPr>
        <w:rPr>
          <w:rFonts w:ascii="Times New Roman" w:hAnsi="Times New Roman" w:cs="Times New Roman"/>
        </w:rPr>
      </w:pPr>
      <w:r w:rsidRPr="65C8814E">
        <w:rPr>
          <w:rFonts w:ascii="Times New Roman" w:hAnsi="Times New Roman" w:cs="Times New Roman"/>
        </w:rPr>
        <w:t>Planning for Teaching</w:t>
      </w:r>
    </w:p>
    <w:p w14:paraId="4239E755" w14:textId="77777777" w:rsidR="002D62A4" w:rsidRPr="0011095A" w:rsidRDefault="002D62A4" w:rsidP="002D62A4">
      <w:pPr>
        <w:ind w:left="720"/>
        <w:rPr>
          <w:rFonts w:ascii="Times New Roman" w:hAnsi="Times New Roman" w:cs="Times New Roman"/>
        </w:rPr>
      </w:pPr>
      <w:r w:rsidRPr="0011095A">
        <w:rPr>
          <w:rFonts w:ascii="Times New Roman" w:hAnsi="Times New Roman" w:cs="Times New Roman"/>
        </w:rPr>
        <w:t>In collaboration with the cooperating teacher, the student teacher should:</w:t>
      </w:r>
    </w:p>
    <w:p w14:paraId="426C80AB" w14:textId="77777777" w:rsidR="002D62A4" w:rsidRPr="0011095A" w:rsidRDefault="002D62A4" w:rsidP="00B22626">
      <w:pPr>
        <w:pStyle w:val="ListParagraph"/>
        <w:numPr>
          <w:ilvl w:val="0"/>
          <w:numId w:val="94"/>
        </w:numPr>
        <w:ind w:left="1440"/>
        <w:rPr>
          <w:rFonts w:ascii="Times New Roman" w:eastAsiaTheme="minorEastAsia" w:hAnsi="Times New Roman" w:cs="Times New Roman"/>
        </w:rPr>
      </w:pPr>
      <w:r w:rsidRPr="0011095A">
        <w:rPr>
          <w:rFonts w:ascii="Times New Roman" w:hAnsi="Times New Roman" w:cs="Times New Roman"/>
        </w:rPr>
        <w:t>Demonstrate knowledge of national, state, and/or common core standards, and assessment anchors. (</w:t>
      </w:r>
      <w:hyperlink r:id="rId28">
        <w:r w:rsidRPr="0011095A">
          <w:rPr>
            <w:rStyle w:val="Hyperlink"/>
            <w:rFonts w:ascii="Times New Roman" w:hAnsi="Times New Roman" w:cs="Times New Roman"/>
          </w:rPr>
          <w:t>PDE Standards of Assessment</w:t>
        </w:r>
      </w:hyperlink>
      <w:r w:rsidRPr="0011095A">
        <w:rPr>
          <w:rFonts w:ascii="Times New Roman" w:hAnsi="Times New Roman" w:cs="Times New Roman"/>
        </w:rPr>
        <w:t xml:space="preserve">, </w:t>
      </w:r>
      <w:hyperlink r:id="rId29">
        <w:r w:rsidRPr="0011095A">
          <w:rPr>
            <w:rStyle w:val="Hyperlink"/>
            <w:rFonts w:ascii="Times New Roman" w:hAnsi="Times New Roman" w:cs="Times New Roman"/>
          </w:rPr>
          <w:t>PDE SAS View Standards</w:t>
        </w:r>
      </w:hyperlink>
      <w:r w:rsidRPr="0011095A">
        <w:rPr>
          <w:rFonts w:ascii="Times New Roman" w:hAnsi="Times New Roman" w:cs="Times New Roman"/>
        </w:rPr>
        <w:t>)</w:t>
      </w:r>
    </w:p>
    <w:p w14:paraId="57910353"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Find out what has been previously taught.</w:t>
      </w:r>
    </w:p>
    <w:p w14:paraId="713973DF"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Determine major thematic units or topics to be taught.</w:t>
      </w:r>
    </w:p>
    <w:p w14:paraId="441F215B"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Understand how to make transitions into future thematic units or topics.</w:t>
      </w:r>
    </w:p>
    <w:p w14:paraId="794F76BF"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Study carefully the curricular materials to be used by students.</w:t>
      </w:r>
    </w:p>
    <w:p w14:paraId="788B83A8"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 xml:space="preserve">Decide upon the specific objectives of the </w:t>
      </w:r>
      <w:proofErr w:type="gramStart"/>
      <w:r w:rsidRPr="0011095A">
        <w:rPr>
          <w:rFonts w:ascii="Times New Roman" w:hAnsi="Times New Roman" w:cs="Times New Roman"/>
        </w:rPr>
        <w:t>particular thematic</w:t>
      </w:r>
      <w:proofErr w:type="gramEnd"/>
      <w:r w:rsidRPr="0011095A">
        <w:rPr>
          <w:rFonts w:ascii="Times New Roman" w:hAnsi="Times New Roman" w:cs="Times New Roman"/>
        </w:rPr>
        <w:t xml:space="preserve"> units or topics.</w:t>
      </w:r>
    </w:p>
    <w:p w14:paraId="1B46B10E"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Search for and/or develop additional multi-media materials.</w:t>
      </w:r>
    </w:p>
    <w:p w14:paraId="020324A8"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Determine the best plan of organization.</w:t>
      </w:r>
    </w:p>
    <w:p w14:paraId="4DA1E7D8" w14:textId="77777777" w:rsidR="002D62A4" w:rsidRPr="0011095A" w:rsidRDefault="002D62A4" w:rsidP="00B22626">
      <w:pPr>
        <w:pStyle w:val="ListParagraph"/>
        <w:numPr>
          <w:ilvl w:val="0"/>
          <w:numId w:val="94"/>
        </w:numPr>
        <w:ind w:left="1440"/>
        <w:rPr>
          <w:rFonts w:ascii="Times New Roman" w:hAnsi="Times New Roman" w:cs="Times New Roman"/>
        </w:rPr>
      </w:pPr>
      <w:r w:rsidRPr="0011095A">
        <w:rPr>
          <w:rFonts w:ascii="Times New Roman" w:hAnsi="Times New Roman" w:cs="Times New Roman"/>
        </w:rPr>
        <w:t>Decide how to assess student progress including performance-based and alternative means of measurement.</w:t>
      </w:r>
      <w:r w:rsidRPr="0011095A">
        <w:rPr>
          <w:rFonts w:ascii="Times New Roman" w:hAnsi="Times New Roman" w:cs="Times New Roman"/>
        </w:rPr>
        <w:tab/>
      </w:r>
      <w:r w:rsidRPr="0011095A">
        <w:rPr>
          <w:rFonts w:ascii="Times New Roman" w:hAnsi="Times New Roman" w:cs="Times New Roman"/>
        </w:rPr>
        <w:tab/>
      </w:r>
    </w:p>
    <w:p w14:paraId="574826C1" w14:textId="77777777" w:rsidR="002D62A4" w:rsidRPr="0011095A" w:rsidRDefault="002D62A4" w:rsidP="002D62A4">
      <w:pPr>
        <w:pStyle w:val="ListParagraph"/>
        <w:ind w:left="1440"/>
        <w:rPr>
          <w:rFonts w:ascii="Times New Roman" w:hAnsi="Times New Roman" w:cs="Times New Roman"/>
        </w:rPr>
      </w:pPr>
      <w:r w:rsidRPr="0011095A">
        <w:rPr>
          <w:rFonts w:ascii="Times New Roman" w:hAnsi="Times New Roman" w:cs="Times New Roman"/>
        </w:rPr>
        <w:lastRenderedPageBreak/>
        <w:tab/>
      </w:r>
      <w:r w:rsidRPr="0011095A">
        <w:rPr>
          <w:rFonts w:ascii="Times New Roman" w:hAnsi="Times New Roman" w:cs="Times New Roman"/>
        </w:rPr>
        <w:tab/>
      </w:r>
      <w:r w:rsidRPr="0011095A">
        <w:rPr>
          <w:rFonts w:ascii="Times New Roman" w:hAnsi="Times New Roman" w:cs="Times New Roman"/>
        </w:rPr>
        <w:tab/>
      </w:r>
      <w:r w:rsidRPr="0011095A">
        <w:rPr>
          <w:rFonts w:ascii="Times New Roman" w:hAnsi="Times New Roman" w:cs="Times New Roman"/>
        </w:rPr>
        <w:tab/>
      </w:r>
      <w:r w:rsidRPr="0011095A">
        <w:rPr>
          <w:rFonts w:ascii="Times New Roman" w:hAnsi="Times New Roman" w:cs="Times New Roman"/>
        </w:rPr>
        <w:tab/>
      </w:r>
      <w:r w:rsidRPr="0011095A">
        <w:rPr>
          <w:rFonts w:ascii="Times New Roman" w:hAnsi="Times New Roman" w:cs="Times New Roman"/>
        </w:rPr>
        <w:tab/>
      </w:r>
      <w:r w:rsidRPr="0011095A">
        <w:rPr>
          <w:rFonts w:ascii="Times New Roman" w:hAnsi="Times New Roman" w:cs="Times New Roman"/>
        </w:rPr>
        <w:tab/>
      </w:r>
      <w:r w:rsidRPr="0011095A">
        <w:rPr>
          <w:rFonts w:ascii="Times New Roman" w:hAnsi="Times New Roman" w:cs="Times New Roman"/>
        </w:rPr>
        <w:tab/>
      </w:r>
    </w:p>
    <w:p w14:paraId="0603B06E" w14:textId="77777777" w:rsidR="002D62A4" w:rsidRPr="0011095A" w:rsidRDefault="002D62A4" w:rsidP="00B22626">
      <w:pPr>
        <w:pStyle w:val="ListParagraph"/>
        <w:numPr>
          <w:ilvl w:val="0"/>
          <w:numId w:val="87"/>
        </w:numPr>
        <w:rPr>
          <w:rFonts w:ascii="Times New Roman" w:hAnsi="Times New Roman" w:cs="Times New Roman"/>
        </w:rPr>
      </w:pPr>
      <w:r w:rsidRPr="65C8814E">
        <w:rPr>
          <w:rFonts w:ascii="Times New Roman" w:hAnsi="Times New Roman" w:cs="Times New Roman"/>
        </w:rPr>
        <w:t>Example Student Teaching Schedule (one student teaching placement)</w:t>
      </w:r>
    </w:p>
    <w:p w14:paraId="5694182B"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 1</w:t>
      </w:r>
      <w:r w:rsidRPr="0011095A">
        <w:rPr>
          <w:rFonts w:ascii="Times New Roman" w:eastAsia="Times New Roman" w:hAnsi="Times New Roman" w:cs="Times New Roman"/>
        </w:rPr>
        <w:tab/>
      </w:r>
      <w:r w:rsidRPr="0011095A">
        <w:rPr>
          <w:rFonts w:ascii="Times New Roman" w:eastAsia="Times New Roman" w:hAnsi="Times New Roman" w:cs="Times New Roman"/>
        </w:rPr>
        <w:tab/>
        <w:t>Observing, assisting, and possible co-teaching</w:t>
      </w:r>
    </w:p>
    <w:p w14:paraId="0A7009E8"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2-3</w:t>
      </w:r>
      <w:r w:rsidRPr="0011095A">
        <w:rPr>
          <w:rFonts w:ascii="Times New Roman" w:eastAsia="Times New Roman" w:hAnsi="Times New Roman" w:cs="Times New Roman"/>
        </w:rPr>
        <w:tab/>
        <w:t>10-20% of co-planning and co-teaching responsibilities</w:t>
      </w:r>
    </w:p>
    <w:p w14:paraId="0738CC6C"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4-5</w:t>
      </w:r>
      <w:r w:rsidRPr="0011095A">
        <w:rPr>
          <w:rFonts w:ascii="Times New Roman" w:eastAsia="Times New Roman" w:hAnsi="Times New Roman" w:cs="Times New Roman"/>
        </w:rPr>
        <w:tab/>
        <w:t>30-40% of co-planning and co-teaching responsibilities</w:t>
      </w:r>
    </w:p>
    <w:p w14:paraId="2906F51F"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6-7</w:t>
      </w:r>
      <w:r w:rsidRPr="0011095A">
        <w:rPr>
          <w:rFonts w:ascii="Times New Roman" w:eastAsia="Times New Roman" w:hAnsi="Times New Roman" w:cs="Times New Roman"/>
        </w:rPr>
        <w:tab/>
        <w:t>40-60% of co-planning and co-teaching responsibilities</w:t>
      </w:r>
    </w:p>
    <w:p w14:paraId="0AF66E59"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b/>
          <w:bCs/>
        </w:rPr>
      </w:pPr>
      <w:r w:rsidRPr="3D0C82F5">
        <w:rPr>
          <w:rFonts w:ascii="Times New Roman" w:eastAsia="Times New Roman" w:hAnsi="Times New Roman" w:cs="Times New Roman"/>
          <w:b/>
          <w:bCs/>
        </w:rPr>
        <w:t>Weeks 6-7</w:t>
      </w:r>
      <w:r>
        <w:tab/>
      </w:r>
      <w:r w:rsidRPr="3D0C82F5">
        <w:rPr>
          <w:rFonts w:ascii="Times New Roman" w:eastAsia="Times New Roman" w:hAnsi="Times New Roman" w:cs="Times New Roman"/>
          <w:b/>
          <w:bCs/>
        </w:rPr>
        <w:t>Mid-term Conference</w:t>
      </w:r>
    </w:p>
    <w:p w14:paraId="2AF3F5C5"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b/>
          <w:bCs/>
        </w:rPr>
      </w:pPr>
      <w:r w:rsidRPr="3D0C82F5">
        <w:rPr>
          <w:rFonts w:ascii="Times New Roman" w:eastAsia="Times New Roman" w:hAnsi="Times New Roman" w:cs="Times New Roman"/>
          <w:b/>
          <w:bCs/>
        </w:rPr>
        <w:t>Weeks 6-7</w:t>
      </w:r>
      <w:r>
        <w:tab/>
      </w:r>
      <w:r w:rsidRPr="3D0C82F5">
        <w:rPr>
          <w:rFonts w:ascii="Times New Roman" w:eastAsia="Times New Roman" w:hAnsi="Times New Roman" w:cs="Times New Roman"/>
          <w:b/>
          <w:bCs/>
        </w:rPr>
        <w:t>First PDE 430 completed</w:t>
      </w:r>
    </w:p>
    <w:p w14:paraId="6C284B33"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b/>
          <w:bCs/>
        </w:rPr>
      </w:pPr>
      <w:r w:rsidRPr="3D0C82F5">
        <w:rPr>
          <w:rFonts w:ascii="Times New Roman" w:eastAsia="Times New Roman" w:hAnsi="Times New Roman" w:cs="Times New Roman"/>
          <w:b/>
          <w:bCs/>
        </w:rPr>
        <w:t>Weeks 6-7</w:t>
      </w:r>
      <w:r>
        <w:tab/>
      </w:r>
      <w:r w:rsidRPr="3D0C82F5">
        <w:rPr>
          <w:rFonts w:ascii="Times New Roman" w:eastAsia="Times New Roman" w:hAnsi="Times New Roman" w:cs="Times New Roman"/>
          <w:b/>
          <w:bCs/>
        </w:rPr>
        <w:t>CPAST completed</w:t>
      </w:r>
    </w:p>
    <w:p w14:paraId="60D9CC0D"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8-9</w:t>
      </w:r>
      <w:r w:rsidRPr="0011095A">
        <w:rPr>
          <w:rFonts w:ascii="Times New Roman" w:eastAsia="Times New Roman" w:hAnsi="Times New Roman" w:cs="Times New Roman"/>
        </w:rPr>
        <w:tab/>
        <w:t>75-90% of co-planning and co-teaching responsibilities</w:t>
      </w:r>
    </w:p>
    <w:p w14:paraId="1E75F78D"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9-11</w:t>
      </w:r>
      <w:r w:rsidRPr="0011095A">
        <w:rPr>
          <w:rFonts w:ascii="Times New Roman" w:eastAsia="Times New Roman" w:hAnsi="Times New Roman" w:cs="Times New Roman"/>
        </w:rPr>
        <w:tab/>
        <w:t>Full time co-planning and teaching co-responsibilities</w:t>
      </w:r>
    </w:p>
    <w:p w14:paraId="2EA6941F"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10-14</w:t>
      </w:r>
      <w:r w:rsidRPr="0011095A">
        <w:rPr>
          <w:rFonts w:ascii="Times New Roman" w:eastAsia="Times New Roman" w:hAnsi="Times New Roman" w:cs="Times New Roman"/>
        </w:rPr>
        <w:tab/>
        <w:t>Full time planning and teaching responsibilities</w:t>
      </w:r>
    </w:p>
    <w:p w14:paraId="478D3012"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b/>
          <w:bCs/>
        </w:rPr>
      </w:pPr>
      <w:r w:rsidRPr="3D0C82F5">
        <w:rPr>
          <w:rFonts w:ascii="Times New Roman" w:eastAsia="Times New Roman" w:hAnsi="Times New Roman" w:cs="Times New Roman"/>
          <w:b/>
          <w:bCs/>
        </w:rPr>
        <w:t>Weeks 15-16</w:t>
      </w:r>
      <w:r>
        <w:tab/>
      </w:r>
      <w:r w:rsidRPr="3D0C82F5">
        <w:rPr>
          <w:rFonts w:ascii="Times New Roman" w:eastAsia="Times New Roman" w:hAnsi="Times New Roman" w:cs="Times New Roman"/>
          <w:b/>
          <w:bCs/>
        </w:rPr>
        <w:t>Final Conference</w:t>
      </w:r>
    </w:p>
    <w:p w14:paraId="0E79EEF8"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b/>
          <w:bCs/>
        </w:rPr>
      </w:pPr>
      <w:r w:rsidRPr="3D0C82F5">
        <w:rPr>
          <w:rFonts w:ascii="Times New Roman" w:eastAsia="Times New Roman" w:hAnsi="Times New Roman" w:cs="Times New Roman"/>
          <w:b/>
          <w:bCs/>
        </w:rPr>
        <w:t>Weeks 15-16</w:t>
      </w:r>
      <w:r>
        <w:tab/>
      </w:r>
      <w:r w:rsidRPr="3D0C82F5">
        <w:rPr>
          <w:rFonts w:ascii="Times New Roman" w:eastAsia="Times New Roman" w:hAnsi="Times New Roman" w:cs="Times New Roman"/>
          <w:b/>
          <w:bCs/>
        </w:rPr>
        <w:t>Final PDE 430 completed</w:t>
      </w:r>
    </w:p>
    <w:p w14:paraId="76D15E0E"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b/>
          <w:bCs/>
        </w:rPr>
      </w:pPr>
      <w:r w:rsidRPr="3D0C82F5">
        <w:rPr>
          <w:rFonts w:ascii="Times New Roman" w:eastAsia="Times New Roman" w:hAnsi="Times New Roman" w:cs="Times New Roman"/>
          <w:b/>
          <w:bCs/>
        </w:rPr>
        <w:t>Weeks 15-16</w:t>
      </w:r>
      <w:r>
        <w:tab/>
      </w:r>
      <w:r w:rsidRPr="3D0C82F5">
        <w:rPr>
          <w:rFonts w:ascii="Times New Roman" w:eastAsia="Times New Roman" w:hAnsi="Times New Roman" w:cs="Times New Roman"/>
          <w:b/>
          <w:bCs/>
        </w:rPr>
        <w:t>Final CPAST completed</w:t>
      </w:r>
    </w:p>
    <w:p w14:paraId="5912479B" w14:textId="77777777" w:rsidR="002D62A4"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15-16</w:t>
      </w:r>
      <w:r w:rsidRPr="0011095A">
        <w:rPr>
          <w:rFonts w:ascii="Times New Roman" w:eastAsia="Times New Roman" w:hAnsi="Times New Roman" w:cs="Times New Roman"/>
        </w:rPr>
        <w:tab/>
        <w:t>All additional assignments completed</w:t>
      </w:r>
    </w:p>
    <w:p w14:paraId="2D51DD33" w14:textId="77777777" w:rsidR="002D62A4" w:rsidRDefault="002D62A4" w:rsidP="002D62A4">
      <w:pPr>
        <w:tabs>
          <w:tab w:val="left" w:pos="2340"/>
        </w:tabs>
        <w:spacing w:before="100" w:beforeAutospacing="1" w:after="100" w:afterAutospacing="1" w:line="240" w:lineRule="auto"/>
        <w:ind w:left="1440"/>
        <w:rPr>
          <w:rFonts w:ascii="Times New Roman" w:eastAsia="Times New Roman" w:hAnsi="Times New Roman" w:cs="Times New Roman"/>
        </w:rPr>
      </w:pPr>
    </w:p>
    <w:p w14:paraId="389FC9D7" w14:textId="77777777" w:rsidR="002D62A4" w:rsidRPr="002C2406" w:rsidRDefault="002D62A4" w:rsidP="00B22626">
      <w:pPr>
        <w:pStyle w:val="ListParagraph"/>
        <w:numPr>
          <w:ilvl w:val="0"/>
          <w:numId w:val="95"/>
        </w:numPr>
        <w:tabs>
          <w:tab w:val="left" w:pos="2340"/>
        </w:tabs>
        <w:spacing w:before="100" w:beforeAutospacing="1" w:after="100" w:afterAutospacing="1" w:line="240" w:lineRule="auto"/>
        <w:rPr>
          <w:rFonts w:ascii="Times New Roman" w:eastAsia="Times New Roman" w:hAnsi="Times New Roman" w:cs="Times New Roman"/>
        </w:rPr>
      </w:pPr>
      <w:r w:rsidRPr="002C2406">
        <w:rPr>
          <w:rFonts w:ascii="Times New Roman" w:hAnsi="Times New Roman" w:cs="Times New Roman"/>
        </w:rPr>
        <w:t xml:space="preserve">Example Student Teaching Schedule (two student teaching placements) </w:t>
      </w:r>
    </w:p>
    <w:p w14:paraId="650F0E8D" w14:textId="77777777" w:rsidR="002D62A4" w:rsidRDefault="002D62A4" w:rsidP="002D62A4">
      <w:pPr>
        <w:pStyle w:val="ListParagraph"/>
        <w:ind w:left="1080"/>
        <w:rPr>
          <w:rFonts w:ascii="Times New Roman" w:hAnsi="Times New Roman" w:cs="Times New Roman"/>
          <w:u w:val="single"/>
        </w:rPr>
      </w:pPr>
    </w:p>
    <w:p w14:paraId="0DAE2213" w14:textId="77777777" w:rsidR="002D62A4" w:rsidRPr="0011095A" w:rsidRDefault="002D62A4" w:rsidP="002D62A4">
      <w:pPr>
        <w:pStyle w:val="ListParagraph"/>
        <w:ind w:left="1080"/>
        <w:rPr>
          <w:rFonts w:ascii="Times New Roman" w:hAnsi="Times New Roman" w:cs="Times New Roman"/>
          <w:u w:val="single"/>
        </w:rPr>
      </w:pPr>
      <w:r w:rsidRPr="0011095A">
        <w:rPr>
          <w:rFonts w:ascii="Times New Roman" w:hAnsi="Times New Roman" w:cs="Times New Roman"/>
          <w:u w:val="single"/>
        </w:rPr>
        <w:t>Placement One:</w:t>
      </w:r>
    </w:p>
    <w:p w14:paraId="6C5DE720"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 1</w:t>
      </w:r>
      <w:r w:rsidRPr="0011095A">
        <w:rPr>
          <w:rFonts w:ascii="Times New Roman" w:eastAsia="Times New Roman" w:hAnsi="Times New Roman" w:cs="Times New Roman"/>
        </w:rPr>
        <w:tab/>
      </w:r>
      <w:r w:rsidRPr="0011095A">
        <w:rPr>
          <w:rFonts w:ascii="Times New Roman" w:eastAsia="Times New Roman" w:hAnsi="Times New Roman" w:cs="Times New Roman"/>
        </w:rPr>
        <w:tab/>
        <w:t>Observing, assisting, and possible co-teaching</w:t>
      </w:r>
    </w:p>
    <w:p w14:paraId="6978A79D"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2-3</w:t>
      </w:r>
      <w:r w:rsidRPr="0011095A">
        <w:rPr>
          <w:rFonts w:ascii="Times New Roman" w:eastAsia="Times New Roman" w:hAnsi="Times New Roman" w:cs="Times New Roman"/>
        </w:rPr>
        <w:tab/>
      </w:r>
      <w:r>
        <w:rPr>
          <w:rFonts w:ascii="Times New Roman" w:eastAsia="Times New Roman" w:hAnsi="Times New Roman" w:cs="Times New Roman"/>
        </w:rPr>
        <w:t>25%-50</w:t>
      </w:r>
      <w:r w:rsidRPr="0011095A">
        <w:rPr>
          <w:rFonts w:ascii="Times New Roman" w:eastAsia="Times New Roman" w:hAnsi="Times New Roman" w:cs="Times New Roman"/>
        </w:rPr>
        <w:t>% of co-planning and co-teaching responsibilities</w:t>
      </w:r>
    </w:p>
    <w:p w14:paraId="54C32EF1" w14:textId="77777777" w:rsidR="002D62A4" w:rsidRPr="00F75E8D"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4</w:t>
      </w:r>
      <w:r>
        <w:rPr>
          <w:rFonts w:ascii="Times New Roman" w:eastAsia="Times New Roman" w:hAnsi="Times New Roman" w:cs="Times New Roman"/>
        </w:rPr>
        <w:tab/>
      </w:r>
      <w:r w:rsidRPr="0011095A">
        <w:rPr>
          <w:rFonts w:ascii="Times New Roman" w:eastAsia="Times New Roman" w:hAnsi="Times New Roman" w:cs="Times New Roman"/>
        </w:rPr>
        <w:tab/>
      </w:r>
      <w:r>
        <w:rPr>
          <w:rFonts w:ascii="Times New Roman" w:eastAsia="Times New Roman" w:hAnsi="Times New Roman" w:cs="Times New Roman"/>
        </w:rPr>
        <w:t>50%-75</w:t>
      </w:r>
      <w:r w:rsidRPr="0011095A">
        <w:rPr>
          <w:rFonts w:ascii="Times New Roman" w:eastAsia="Times New Roman" w:hAnsi="Times New Roman" w:cs="Times New Roman"/>
        </w:rPr>
        <w:t>% of co-planning and co-teaching responsibilities</w:t>
      </w:r>
    </w:p>
    <w:p w14:paraId="5EECA585"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 5-7</w:t>
      </w:r>
      <w:r w:rsidRPr="0011095A">
        <w:rPr>
          <w:rFonts w:ascii="Times New Roman" w:eastAsia="Times New Roman" w:hAnsi="Times New Roman" w:cs="Times New Roman"/>
        </w:rPr>
        <w:tab/>
      </w:r>
      <w:r w:rsidRPr="0011095A">
        <w:rPr>
          <w:rFonts w:ascii="Times New Roman" w:eastAsia="Times New Roman" w:hAnsi="Times New Roman" w:cs="Times New Roman"/>
        </w:rPr>
        <w:tab/>
        <w:t>Full time planning and teaching responsibilities</w:t>
      </w:r>
    </w:p>
    <w:p w14:paraId="3796D494"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b/>
          <w:bCs/>
        </w:rPr>
      </w:pPr>
      <w:r w:rsidRPr="65C8814E">
        <w:rPr>
          <w:rFonts w:ascii="Times New Roman" w:eastAsia="Times New Roman" w:hAnsi="Times New Roman" w:cs="Times New Roman"/>
          <w:b/>
          <w:bCs/>
        </w:rPr>
        <w:t>Week 7-8</w:t>
      </w:r>
      <w:r>
        <w:tab/>
      </w:r>
      <w:r>
        <w:tab/>
      </w:r>
      <w:r w:rsidRPr="65C8814E">
        <w:rPr>
          <w:rFonts w:ascii="Times New Roman" w:eastAsia="Times New Roman" w:hAnsi="Times New Roman" w:cs="Times New Roman"/>
          <w:b/>
          <w:bCs/>
        </w:rPr>
        <w:t>First PDE 430 &amp; CPAST completed &amp; Conference Held</w:t>
      </w:r>
    </w:p>
    <w:p w14:paraId="306615DF"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rPr>
      </w:pPr>
      <w:r w:rsidRPr="0011095A">
        <w:rPr>
          <w:rFonts w:ascii="Times New Roman" w:eastAsia="Times New Roman" w:hAnsi="Times New Roman" w:cs="Times New Roman"/>
        </w:rPr>
        <w:t xml:space="preserve">Week </w:t>
      </w:r>
      <w:r>
        <w:rPr>
          <w:rFonts w:ascii="Times New Roman" w:eastAsia="Times New Roman" w:hAnsi="Times New Roman" w:cs="Times New Roman"/>
        </w:rPr>
        <w:t>8</w:t>
      </w:r>
      <w:r w:rsidRPr="0011095A">
        <w:rPr>
          <w:rFonts w:ascii="Times New Roman" w:eastAsia="Times New Roman" w:hAnsi="Times New Roman" w:cs="Times New Roman"/>
        </w:rPr>
        <w:tab/>
      </w:r>
      <w:r w:rsidRPr="0011095A">
        <w:rPr>
          <w:rFonts w:ascii="Times New Roman" w:eastAsia="Times New Roman" w:hAnsi="Times New Roman" w:cs="Times New Roman"/>
        </w:rPr>
        <w:tab/>
      </w:r>
      <w:r>
        <w:rPr>
          <w:rFonts w:ascii="Times New Roman" w:eastAsia="Times New Roman" w:hAnsi="Times New Roman" w:cs="Times New Roman"/>
        </w:rPr>
        <w:t>Fade back teaching responsibilities to cooperating teacher</w:t>
      </w:r>
    </w:p>
    <w:p w14:paraId="5761D943" w14:textId="77777777" w:rsidR="002D62A4" w:rsidRPr="0011095A" w:rsidRDefault="002D62A4" w:rsidP="002D62A4">
      <w:pPr>
        <w:tabs>
          <w:tab w:val="left" w:pos="2340"/>
        </w:tabs>
        <w:spacing w:after="0" w:line="240" w:lineRule="auto"/>
        <w:rPr>
          <w:rFonts w:ascii="Times New Roman" w:eastAsia="Times New Roman" w:hAnsi="Times New Roman" w:cs="Times New Roman"/>
        </w:rPr>
      </w:pPr>
    </w:p>
    <w:p w14:paraId="5FD8C398" w14:textId="77777777" w:rsidR="002D62A4" w:rsidRDefault="002D62A4" w:rsidP="002D62A4">
      <w:pPr>
        <w:pStyle w:val="ListParagraph"/>
        <w:ind w:left="1080"/>
        <w:rPr>
          <w:rFonts w:ascii="Times New Roman" w:hAnsi="Times New Roman" w:cs="Times New Roman"/>
          <w:u w:val="single"/>
        </w:rPr>
      </w:pPr>
      <w:bookmarkStart w:id="17" w:name="_Hlk143090115"/>
    </w:p>
    <w:p w14:paraId="19D47969" w14:textId="77777777" w:rsidR="002D62A4" w:rsidRDefault="002D62A4" w:rsidP="002D62A4">
      <w:pPr>
        <w:pStyle w:val="ListParagraph"/>
        <w:ind w:left="1080"/>
        <w:rPr>
          <w:rFonts w:ascii="Times New Roman" w:hAnsi="Times New Roman" w:cs="Times New Roman"/>
          <w:u w:val="single"/>
        </w:rPr>
      </w:pPr>
    </w:p>
    <w:p w14:paraId="074266CC" w14:textId="77777777" w:rsidR="002D62A4" w:rsidRDefault="002D62A4" w:rsidP="002D62A4">
      <w:pPr>
        <w:pStyle w:val="ListParagraph"/>
        <w:ind w:left="1080"/>
        <w:rPr>
          <w:rFonts w:ascii="Times New Roman" w:hAnsi="Times New Roman" w:cs="Times New Roman"/>
          <w:u w:val="single"/>
        </w:rPr>
      </w:pPr>
    </w:p>
    <w:p w14:paraId="196E55B0" w14:textId="77777777" w:rsidR="002D62A4" w:rsidRPr="0011095A" w:rsidRDefault="002D62A4" w:rsidP="002D62A4">
      <w:pPr>
        <w:pStyle w:val="ListParagraph"/>
        <w:ind w:left="1080"/>
        <w:rPr>
          <w:rFonts w:ascii="Times New Roman" w:hAnsi="Times New Roman" w:cs="Times New Roman"/>
          <w:u w:val="single"/>
        </w:rPr>
      </w:pPr>
      <w:r w:rsidRPr="0011095A">
        <w:rPr>
          <w:rFonts w:ascii="Times New Roman" w:hAnsi="Times New Roman" w:cs="Times New Roman"/>
          <w:u w:val="single"/>
        </w:rPr>
        <w:t>Placement Two:</w:t>
      </w:r>
    </w:p>
    <w:bookmarkEnd w:id="17"/>
    <w:p w14:paraId="38D9EF8B"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 1</w:t>
      </w:r>
      <w:r w:rsidRPr="0011095A">
        <w:rPr>
          <w:rFonts w:ascii="Times New Roman" w:eastAsia="Times New Roman" w:hAnsi="Times New Roman" w:cs="Times New Roman"/>
        </w:rPr>
        <w:tab/>
      </w:r>
      <w:r w:rsidRPr="0011095A">
        <w:rPr>
          <w:rFonts w:ascii="Times New Roman" w:eastAsia="Times New Roman" w:hAnsi="Times New Roman" w:cs="Times New Roman"/>
        </w:rPr>
        <w:tab/>
        <w:t>Observing, assisting, and possible co-teaching</w:t>
      </w:r>
    </w:p>
    <w:p w14:paraId="1BC78097" w14:textId="77777777" w:rsidR="002D62A4" w:rsidRPr="0011095A"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2-3</w:t>
      </w:r>
      <w:r w:rsidRPr="0011095A">
        <w:rPr>
          <w:rFonts w:ascii="Times New Roman" w:eastAsia="Times New Roman" w:hAnsi="Times New Roman" w:cs="Times New Roman"/>
        </w:rPr>
        <w:tab/>
      </w:r>
      <w:r>
        <w:rPr>
          <w:rFonts w:ascii="Times New Roman" w:eastAsia="Times New Roman" w:hAnsi="Times New Roman" w:cs="Times New Roman"/>
        </w:rPr>
        <w:t>25%-50</w:t>
      </w:r>
      <w:r w:rsidRPr="0011095A">
        <w:rPr>
          <w:rFonts w:ascii="Times New Roman" w:eastAsia="Times New Roman" w:hAnsi="Times New Roman" w:cs="Times New Roman"/>
        </w:rPr>
        <w:t>% of co-planning and co-teaching responsibilities</w:t>
      </w:r>
    </w:p>
    <w:p w14:paraId="4F9CD335" w14:textId="77777777" w:rsidR="002D62A4"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11095A">
        <w:rPr>
          <w:rFonts w:ascii="Times New Roman" w:eastAsia="Times New Roman" w:hAnsi="Times New Roman" w:cs="Times New Roman"/>
        </w:rPr>
        <w:t>Weeks 4</w:t>
      </w:r>
      <w:r>
        <w:rPr>
          <w:rFonts w:ascii="Times New Roman" w:eastAsia="Times New Roman" w:hAnsi="Times New Roman" w:cs="Times New Roman"/>
        </w:rPr>
        <w:tab/>
      </w:r>
      <w:r w:rsidRPr="0011095A">
        <w:rPr>
          <w:rFonts w:ascii="Times New Roman" w:eastAsia="Times New Roman" w:hAnsi="Times New Roman" w:cs="Times New Roman"/>
        </w:rPr>
        <w:tab/>
      </w:r>
      <w:r>
        <w:rPr>
          <w:rFonts w:ascii="Times New Roman" w:eastAsia="Times New Roman" w:hAnsi="Times New Roman" w:cs="Times New Roman"/>
        </w:rPr>
        <w:t>50%-75</w:t>
      </w:r>
      <w:r w:rsidRPr="0011095A">
        <w:rPr>
          <w:rFonts w:ascii="Times New Roman" w:eastAsia="Times New Roman" w:hAnsi="Times New Roman" w:cs="Times New Roman"/>
        </w:rPr>
        <w:t>% of co-planning and co-teaching responsibilities</w:t>
      </w:r>
    </w:p>
    <w:p w14:paraId="4E5F747D" w14:textId="77777777" w:rsidR="002D62A4" w:rsidRPr="00F75E8D" w:rsidRDefault="002D62A4" w:rsidP="00B22626">
      <w:pPr>
        <w:numPr>
          <w:ilvl w:val="0"/>
          <w:numId w:val="95"/>
        </w:numPr>
        <w:tabs>
          <w:tab w:val="left" w:pos="2340"/>
        </w:tabs>
        <w:spacing w:before="100" w:beforeAutospacing="1" w:after="100" w:afterAutospacing="1" w:line="240" w:lineRule="auto"/>
        <w:ind w:left="1440"/>
        <w:rPr>
          <w:rFonts w:ascii="Times New Roman" w:eastAsia="Times New Roman" w:hAnsi="Times New Roman" w:cs="Times New Roman"/>
        </w:rPr>
      </w:pPr>
      <w:r w:rsidRPr="00F75E8D">
        <w:rPr>
          <w:rFonts w:ascii="Times New Roman" w:eastAsia="Times New Roman" w:hAnsi="Times New Roman" w:cs="Times New Roman"/>
        </w:rPr>
        <w:t>Week 5-7</w:t>
      </w:r>
      <w:r w:rsidRPr="00F75E8D">
        <w:rPr>
          <w:rFonts w:ascii="Times New Roman" w:eastAsia="Times New Roman" w:hAnsi="Times New Roman" w:cs="Times New Roman"/>
        </w:rPr>
        <w:tab/>
      </w:r>
      <w:r w:rsidRPr="00F75E8D">
        <w:rPr>
          <w:rFonts w:ascii="Times New Roman" w:eastAsia="Times New Roman" w:hAnsi="Times New Roman" w:cs="Times New Roman"/>
        </w:rPr>
        <w:tab/>
        <w:t>Full time planning and teaching responsibilities</w:t>
      </w:r>
    </w:p>
    <w:p w14:paraId="3F04D041" w14:textId="77777777" w:rsidR="002D62A4" w:rsidRDefault="002D62A4" w:rsidP="00B22626">
      <w:pPr>
        <w:numPr>
          <w:ilvl w:val="0"/>
          <w:numId w:val="95"/>
        </w:numPr>
        <w:tabs>
          <w:tab w:val="left" w:pos="2340"/>
        </w:tabs>
        <w:spacing w:after="0" w:line="240" w:lineRule="auto"/>
        <w:ind w:left="1440"/>
        <w:rPr>
          <w:rFonts w:ascii="Times New Roman" w:eastAsia="Times New Roman" w:hAnsi="Times New Roman" w:cs="Times New Roman"/>
          <w:b/>
          <w:bCs/>
        </w:rPr>
      </w:pPr>
      <w:r w:rsidRPr="65C8814E">
        <w:rPr>
          <w:rFonts w:ascii="Times New Roman" w:eastAsia="Times New Roman" w:hAnsi="Times New Roman" w:cs="Times New Roman"/>
          <w:b/>
          <w:bCs/>
        </w:rPr>
        <w:t>Week 7-8</w:t>
      </w:r>
      <w:r>
        <w:tab/>
      </w:r>
      <w:r>
        <w:tab/>
      </w:r>
      <w:r w:rsidRPr="65C8814E">
        <w:rPr>
          <w:rFonts w:ascii="Times New Roman" w:eastAsia="Times New Roman" w:hAnsi="Times New Roman" w:cs="Times New Roman"/>
          <w:b/>
          <w:bCs/>
        </w:rPr>
        <w:t>Second PDE 430 &amp; CPAST completed &amp; Conference Held</w:t>
      </w:r>
    </w:p>
    <w:p w14:paraId="36B61638" w14:textId="77777777" w:rsidR="002D62A4" w:rsidRPr="0011095A" w:rsidRDefault="002D62A4" w:rsidP="00B22626">
      <w:pPr>
        <w:numPr>
          <w:ilvl w:val="0"/>
          <w:numId w:val="95"/>
        </w:numPr>
        <w:tabs>
          <w:tab w:val="left" w:pos="2340"/>
        </w:tabs>
        <w:spacing w:after="0" w:line="240" w:lineRule="auto"/>
        <w:ind w:left="1440"/>
        <w:rPr>
          <w:rFonts w:ascii="Times New Roman" w:eastAsia="Times New Roman" w:hAnsi="Times New Roman" w:cs="Times New Roman"/>
        </w:rPr>
      </w:pPr>
      <w:r w:rsidRPr="0011095A">
        <w:rPr>
          <w:rFonts w:ascii="Times New Roman" w:eastAsia="Times New Roman" w:hAnsi="Times New Roman" w:cs="Times New Roman"/>
        </w:rPr>
        <w:t xml:space="preserve">Week </w:t>
      </w:r>
      <w:r>
        <w:rPr>
          <w:rFonts w:ascii="Times New Roman" w:eastAsia="Times New Roman" w:hAnsi="Times New Roman" w:cs="Times New Roman"/>
        </w:rPr>
        <w:t>8</w:t>
      </w:r>
      <w:r w:rsidRPr="0011095A">
        <w:rPr>
          <w:rFonts w:ascii="Times New Roman" w:eastAsia="Times New Roman" w:hAnsi="Times New Roman" w:cs="Times New Roman"/>
        </w:rPr>
        <w:tab/>
      </w:r>
      <w:r w:rsidRPr="0011095A">
        <w:rPr>
          <w:rFonts w:ascii="Times New Roman" w:eastAsia="Times New Roman" w:hAnsi="Times New Roman" w:cs="Times New Roman"/>
        </w:rPr>
        <w:tab/>
      </w:r>
      <w:r>
        <w:rPr>
          <w:rFonts w:ascii="Times New Roman" w:eastAsia="Times New Roman" w:hAnsi="Times New Roman" w:cs="Times New Roman"/>
        </w:rPr>
        <w:t>Fade back teaching responsibilities to cooperating teacher</w:t>
      </w:r>
    </w:p>
    <w:p w14:paraId="027F3C90" w14:textId="77777777" w:rsidR="002D62A4" w:rsidRPr="0011095A" w:rsidRDefault="002D62A4" w:rsidP="002D62A4">
      <w:pPr>
        <w:tabs>
          <w:tab w:val="left" w:pos="2340"/>
        </w:tabs>
        <w:spacing w:before="100" w:beforeAutospacing="1" w:after="100" w:afterAutospacing="1" w:line="240" w:lineRule="auto"/>
        <w:rPr>
          <w:rFonts w:ascii="Times New Roman" w:eastAsia="Times New Roman" w:hAnsi="Times New Roman" w:cs="Times New Roman"/>
        </w:rPr>
      </w:pPr>
    </w:p>
    <w:p w14:paraId="66430819" w14:textId="77777777" w:rsidR="002D62A4" w:rsidRPr="0011095A" w:rsidRDefault="002D62A4" w:rsidP="00B22626">
      <w:pPr>
        <w:pStyle w:val="ListParagraph"/>
        <w:numPr>
          <w:ilvl w:val="0"/>
          <w:numId w:val="87"/>
        </w:numPr>
        <w:rPr>
          <w:rFonts w:ascii="Times New Roman" w:hAnsi="Times New Roman" w:cs="Times New Roman"/>
        </w:rPr>
      </w:pPr>
      <w:r w:rsidRPr="0011095A">
        <w:rPr>
          <w:rFonts w:ascii="Times New Roman" w:hAnsi="Times New Roman" w:cs="Times New Roman"/>
        </w:rPr>
        <w:t>Daily Planning</w:t>
      </w:r>
    </w:p>
    <w:p w14:paraId="349A923C" w14:textId="77777777" w:rsidR="002D62A4" w:rsidRPr="0011095A" w:rsidRDefault="002D62A4" w:rsidP="002D62A4">
      <w:pPr>
        <w:ind w:left="720"/>
        <w:rPr>
          <w:rFonts w:ascii="Times New Roman" w:hAnsi="Times New Roman" w:cs="Times New Roman"/>
        </w:rPr>
      </w:pPr>
      <w:r w:rsidRPr="0011095A">
        <w:rPr>
          <w:rFonts w:ascii="Times New Roman" w:hAnsi="Times New Roman" w:cs="Times New Roman"/>
        </w:rPr>
        <w:t xml:space="preserve">There may be a few experienced teachers who can teach by depending upon the “inspiration of the moment,” but the best teaching is based on careful planning.  For that reason, great emphasis will be </w:t>
      </w:r>
      <w:r w:rsidRPr="0011095A">
        <w:rPr>
          <w:rFonts w:ascii="Times New Roman" w:hAnsi="Times New Roman" w:cs="Times New Roman"/>
        </w:rPr>
        <w:lastRenderedPageBreak/>
        <w:t xml:space="preserve">placed on thorough planning during student teaching.  Careful planning and good organization are characteristics of all skilled teachers.  Lesson plans are essential to give direction to teaching and provide for greater student growth.  Such plans are </w:t>
      </w:r>
      <w:proofErr w:type="gramStart"/>
      <w:r w:rsidRPr="0011095A">
        <w:rPr>
          <w:rFonts w:ascii="Times New Roman" w:hAnsi="Times New Roman" w:cs="Times New Roman"/>
        </w:rPr>
        <w:t>actually a</w:t>
      </w:r>
      <w:proofErr w:type="gramEnd"/>
      <w:r w:rsidRPr="0011095A">
        <w:rPr>
          <w:rFonts w:ascii="Times New Roman" w:hAnsi="Times New Roman" w:cs="Times New Roman"/>
        </w:rPr>
        <w:t xml:space="preserve"> working guide.  Nothing can contribute more to confidence in teaching than careful planning of what the teacher is to do and how student involvement is to be accomplished.</w:t>
      </w:r>
    </w:p>
    <w:p w14:paraId="28E8C889" w14:textId="77777777" w:rsidR="002D62A4" w:rsidRPr="0011095A" w:rsidRDefault="002D62A4" w:rsidP="002D62A4">
      <w:pPr>
        <w:ind w:left="720"/>
        <w:rPr>
          <w:rFonts w:ascii="Times New Roman" w:hAnsi="Times New Roman" w:cs="Times New Roman"/>
          <w:b/>
          <w:bCs/>
        </w:rPr>
      </w:pPr>
      <w:r w:rsidRPr="0011095A">
        <w:rPr>
          <w:rFonts w:ascii="Times New Roman" w:hAnsi="Times New Roman" w:cs="Times New Roman"/>
          <w:b/>
          <w:bCs/>
        </w:rPr>
        <w:t xml:space="preserve">All daily plans must be given to the cooperating teacher prior to instruction.  The student teacher will </w:t>
      </w:r>
      <w:proofErr w:type="gramStart"/>
      <w:r w:rsidRPr="0011095A">
        <w:rPr>
          <w:rFonts w:ascii="Times New Roman" w:hAnsi="Times New Roman" w:cs="Times New Roman"/>
          <w:b/>
          <w:bCs/>
        </w:rPr>
        <w:t xml:space="preserve">have lesson plans available for the university supervisor </w:t>
      </w:r>
      <w:r w:rsidRPr="0011095A">
        <w:rPr>
          <w:rFonts w:ascii="Times New Roman" w:hAnsi="Times New Roman" w:cs="Times New Roman"/>
          <w:b/>
          <w:bCs/>
          <w:u w:val="single"/>
        </w:rPr>
        <w:t>at all times</w:t>
      </w:r>
      <w:proofErr w:type="gramEnd"/>
      <w:r w:rsidRPr="0011095A">
        <w:rPr>
          <w:rFonts w:ascii="Times New Roman" w:hAnsi="Times New Roman" w:cs="Times New Roman"/>
          <w:b/>
          <w:bCs/>
        </w:rPr>
        <w:t>.  The plans must be signed and dated by the cooperating teacher verifying approval.</w:t>
      </w:r>
    </w:p>
    <w:p w14:paraId="05620737" w14:textId="77777777" w:rsidR="002D62A4" w:rsidRPr="0011095A" w:rsidRDefault="002D62A4" w:rsidP="00B22626">
      <w:pPr>
        <w:pStyle w:val="ListParagraph"/>
        <w:numPr>
          <w:ilvl w:val="0"/>
          <w:numId w:val="87"/>
        </w:numPr>
        <w:rPr>
          <w:rFonts w:ascii="Times New Roman" w:hAnsi="Times New Roman" w:cs="Times New Roman"/>
        </w:rPr>
      </w:pPr>
      <w:r w:rsidRPr="0011095A">
        <w:rPr>
          <w:rFonts w:ascii="Times New Roman" w:hAnsi="Times New Roman" w:cs="Times New Roman"/>
        </w:rPr>
        <w:t>Unit Planning</w:t>
      </w:r>
    </w:p>
    <w:p w14:paraId="1CBB7B7C" w14:textId="77777777" w:rsidR="002D62A4" w:rsidRPr="0011095A" w:rsidRDefault="002D62A4" w:rsidP="002D62A4">
      <w:pPr>
        <w:ind w:left="720"/>
        <w:rPr>
          <w:rFonts w:ascii="Times New Roman" w:hAnsi="Times New Roman" w:cs="Times New Roman"/>
        </w:rPr>
      </w:pPr>
      <w:r w:rsidRPr="65C8814E">
        <w:rPr>
          <w:rFonts w:ascii="Times New Roman" w:hAnsi="Times New Roman" w:cs="Times New Roman"/>
        </w:rPr>
        <w:t>Long-range planning must be completed before starting a new section of subject matter.  The cooperating teacher and university supervisor will work closely with the student teacher in helping to plan adequately.  The key person in planning is the cooperating teacher, who knows the daily planning needs.  The working draft must be handed to the cooperating teacher for approval before beginning the unit.  (See Appendix 1)</w:t>
      </w:r>
      <w:bookmarkStart w:id="18" w:name="evalofstprofgrowth"/>
      <w:bookmarkEnd w:id="18"/>
    </w:p>
    <w:p w14:paraId="5F7D07DB" w14:textId="77777777" w:rsidR="002D62A4" w:rsidRPr="0011095A" w:rsidRDefault="002D62A4" w:rsidP="002D62A4">
      <w:pPr>
        <w:rPr>
          <w:rFonts w:ascii="Times New Roman" w:hAnsi="Times New Roman" w:cs="Times New Roman"/>
          <w:b/>
          <w:bCs/>
        </w:rPr>
      </w:pPr>
      <w:r w:rsidRPr="1E2E45D5">
        <w:rPr>
          <w:rFonts w:ascii="Times New Roman" w:hAnsi="Times New Roman" w:cs="Times New Roman"/>
          <w:b/>
          <w:bCs/>
        </w:rPr>
        <w:t>Evaluation of Student Teacher’s Professional Growth</w:t>
      </w:r>
    </w:p>
    <w:p w14:paraId="5AA34528" w14:textId="77777777" w:rsidR="002D62A4" w:rsidRPr="0011095A" w:rsidRDefault="002D62A4" w:rsidP="00B22626">
      <w:pPr>
        <w:pStyle w:val="ListParagraph"/>
        <w:numPr>
          <w:ilvl w:val="0"/>
          <w:numId w:val="10"/>
        </w:numPr>
        <w:rPr>
          <w:rFonts w:ascii="Times New Roman" w:hAnsi="Times New Roman" w:cs="Times New Roman"/>
          <w:u w:val="single"/>
        </w:rPr>
      </w:pPr>
      <w:r w:rsidRPr="1E2E45D5">
        <w:rPr>
          <w:rFonts w:ascii="Times New Roman" w:hAnsi="Times New Roman" w:cs="Times New Roman"/>
        </w:rPr>
        <w:t>Purpose</w:t>
      </w:r>
    </w:p>
    <w:p w14:paraId="44A0FF40" w14:textId="77777777" w:rsidR="002D62A4" w:rsidRPr="0011095A" w:rsidRDefault="002D62A4" w:rsidP="002D62A4">
      <w:pPr>
        <w:ind w:left="1440"/>
        <w:rPr>
          <w:rFonts w:ascii="Times New Roman" w:hAnsi="Times New Roman" w:cs="Times New Roman"/>
        </w:rPr>
      </w:pPr>
      <w:r w:rsidRPr="0011095A">
        <w:rPr>
          <w:rFonts w:ascii="Times New Roman" w:hAnsi="Times New Roman" w:cs="Times New Roman"/>
        </w:rPr>
        <w:t xml:space="preserve">Evaluation is an integral part of supervision and teaching.  Its emphasis is on increasing growth and self-direction.  Evaluation encompasses the total student teacher development rather than some isolated aspect of teaching.  Special emphasis is placed on student teacher adjustment and development as a person actively engaged in the learning experiences of students.  The </w:t>
      </w:r>
      <w:proofErr w:type="gramStart"/>
      <w:r w:rsidRPr="0011095A">
        <w:rPr>
          <w:rFonts w:ascii="Times New Roman" w:hAnsi="Times New Roman" w:cs="Times New Roman"/>
        </w:rPr>
        <w:t>ultimate goal</w:t>
      </w:r>
      <w:proofErr w:type="gramEnd"/>
      <w:r w:rsidRPr="0011095A">
        <w:rPr>
          <w:rFonts w:ascii="Times New Roman" w:hAnsi="Times New Roman" w:cs="Times New Roman"/>
        </w:rPr>
        <w:t xml:space="preserve"> of evaluation procedures is to provide the student teacher with guidelines for self-improvement.</w:t>
      </w:r>
    </w:p>
    <w:p w14:paraId="6F6D0D6B" w14:textId="77777777" w:rsidR="002D62A4" w:rsidRPr="0011095A" w:rsidRDefault="002D62A4" w:rsidP="002D62A4">
      <w:pPr>
        <w:ind w:left="1440"/>
        <w:rPr>
          <w:rFonts w:ascii="Times New Roman" w:hAnsi="Times New Roman" w:cs="Times New Roman"/>
        </w:rPr>
      </w:pPr>
      <w:r w:rsidRPr="0011095A">
        <w:rPr>
          <w:rFonts w:ascii="Times New Roman" w:hAnsi="Times New Roman" w:cs="Times New Roman"/>
        </w:rPr>
        <w:t>Evaluation is not limited to a final grade in student teaching but is an inseparable part of the ongoing work of a teaching career with major emphasis on individual growth in the varied aspects of teaching performance.</w:t>
      </w:r>
    </w:p>
    <w:p w14:paraId="45A8B38A" w14:textId="77777777" w:rsidR="002D62A4" w:rsidRPr="0011095A" w:rsidRDefault="002D62A4" w:rsidP="00B22626">
      <w:pPr>
        <w:pStyle w:val="ListParagraph"/>
        <w:numPr>
          <w:ilvl w:val="0"/>
          <w:numId w:val="9"/>
        </w:numPr>
        <w:rPr>
          <w:rFonts w:ascii="Times New Roman" w:hAnsi="Times New Roman" w:cs="Times New Roman"/>
        </w:rPr>
      </w:pPr>
      <w:r w:rsidRPr="1E2E45D5">
        <w:rPr>
          <w:rFonts w:ascii="Times New Roman" w:hAnsi="Times New Roman" w:cs="Times New Roman"/>
        </w:rPr>
        <w:t>Guidelines</w:t>
      </w:r>
    </w:p>
    <w:p w14:paraId="73FC7DBC" w14:textId="77777777" w:rsidR="002D62A4" w:rsidRPr="0011095A" w:rsidRDefault="002D62A4" w:rsidP="002D62A4">
      <w:pPr>
        <w:tabs>
          <w:tab w:val="left" w:pos="1800"/>
        </w:tabs>
        <w:ind w:left="1440"/>
        <w:rPr>
          <w:rFonts w:ascii="Times New Roman" w:hAnsi="Times New Roman" w:cs="Times New Roman"/>
        </w:rPr>
      </w:pPr>
      <w:r w:rsidRPr="2ECCA630">
        <w:rPr>
          <w:rFonts w:ascii="Times New Roman" w:hAnsi="Times New Roman" w:cs="Times New Roman"/>
        </w:rPr>
        <w:t>The conceptual framework adopted by the College of Arts, Humanities, Education, and Social Sciences serves as a guide in the evaluation of the student teacher and includes the following principles:</w:t>
      </w:r>
    </w:p>
    <w:p w14:paraId="387095E0" w14:textId="77777777" w:rsidR="002D62A4" w:rsidRPr="0011095A" w:rsidRDefault="002D62A4" w:rsidP="00B22626">
      <w:pPr>
        <w:pStyle w:val="ListParagraph"/>
        <w:numPr>
          <w:ilvl w:val="2"/>
          <w:numId w:val="88"/>
        </w:numPr>
        <w:tabs>
          <w:tab w:val="left" w:pos="1800"/>
        </w:tabs>
        <w:rPr>
          <w:rFonts w:ascii="Times New Roman" w:hAnsi="Times New Roman" w:cs="Times New Roman"/>
        </w:rPr>
      </w:pPr>
      <w:r w:rsidRPr="0011095A">
        <w:rPr>
          <w:rFonts w:ascii="Times New Roman" w:hAnsi="Times New Roman" w:cs="Times New Roman"/>
        </w:rPr>
        <w:t>Evaluations should be in terms of objectives and purposes that are clearly stated.</w:t>
      </w:r>
    </w:p>
    <w:p w14:paraId="52328086" w14:textId="77777777" w:rsidR="002D62A4" w:rsidRPr="0011095A" w:rsidRDefault="002D62A4" w:rsidP="00B22626">
      <w:pPr>
        <w:pStyle w:val="ListParagraph"/>
        <w:numPr>
          <w:ilvl w:val="2"/>
          <w:numId w:val="88"/>
        </w:numPr>
        <w:tabs>
          <w:tab w:val="left" w:pos="1800"/>
        </w:tabs>
        <w:rPr>
          <w:rFonts w:ascii="Times New Roman" w:hAnsi="Times New Roman" w:cs="Times New Roman"/>
        </w:rPr>
      </w:pPr>
      <w:r w:rsidRPr="0011095A">
        <w:rPr>
          <w:rFonts w:ascii="Times New Roman" w:hAnsi="Times New Roman" w:cs="Times New Roman"/>
        </w:rPr>
        <w:t xml:space="preserve">The </w:t>
      </w:r>
      <w:r>
        <w:rPr>
          <w:rFonts w:ascii="Times New Roman" w:hAnsi="Times New Roman" w:cs="Times New Roman"/>
        </w:rPr>
        <w:t>u</w:t>
      </w:r>
      <w:r w:rsidRPr="0011095A">
        <w:rPr>
          <w:rFonts w:ascii="Times New Roman" w:hAnsi="Times New Roman" w:cs="Times New Roman"/>
        </w:rPr>
        <w:t>niversity supervisor and cooperating teacher will share in the evaluation process.</w:t>
      </w:r>
    </w:p>
    <w:p w14:paraId="76797FD3" w14:textId="77777777" w:rsidR="002D62A4" w:rsidRPr="0011095A" w:rsidRDefault="002D62A4" w:rsidP="00B22626">
      <w:pPr>
        <w:pStyle w:val="ListParagraph"/>
        <w:numPr>
          <w:ilvl w:val="2"/>
          <w:numId w:val="88"/>
        </w:numPr>
        <w:rPr>
          <w:rFonts w:ascii="Times New Roman" w:hAnsi="Times New Roman" w:cs="Times New Roman"/>
        </w:rPr>
      </w:pPr>
      <w:r w:rsidRPr="0011095A">
        <w:rPr>
          <w:rFonts w:ascii="Times New Roman" w:hAnsi="Times New Roman" w:cs="Times New Roman"/>
        </w:rPr>
        <w:t>Evaluation should be continuous.</w:t>
      </w:r>
    </w:p>
    <w:p w14:paraId="2E29B81E" w14:textId="77777777" w:rsidR="002D62A4" w:rsidRPr="0011095A" w:rsidRDefault="002D62A4" w:rsidP="00B22626">
      <w:pPr>
        <w:pStyle w:val="ListParagraph"/>
        <w:numPr>
          <w:ilvl w:val="2"/>
          <w:numId w:val="88"/>
        </w:numPr>
        <w:rPr>
          <w:rFonts w:ascii="Times New Roman" w:hAnsi="Times New Roman" w:cs="Times New Roman"/>
        </w:rPr>
      </w:pPr>
      <w:r w:rsidRPr="0011095A">
        <w:rPr>
          <w:rFonts w:ascii="Times New Roman" w:hAnsi="Times New Roman" w:cs="Times New Roman"/>
        </w:rPr>
        <w:t>Evaluation of the student teacher’s progress should lead toward increasing effectiveness in self-evaluation.</w:t>
      </w:r>
    </w:p>
    <w:p w14:paraId="1189111F" w14:textId="77777777" w:rsidR="002D62A4" w:rsidRPr="0011095A" w:rsidRDefault="002D62A4" w:rsidP="00B22626">
      <w:pPr>
        <w:pStyle w:val="ListParagraph"/>
        <w:numPr>
          <w:ilvl w:val="2"/>
          <w:numId w:val="88"/>
        </w:numPr>
        <w:rPr>
          <w:rFonts w:ascii="Times New Roman" w:hAnsi="Times New Roman" w:cs="Times New Roman"/>
        </w:rPr>
      </w:pPr>
      <w:r w:rsidRPr="0011095A">
        <w:rPr>
          <w:rFonts w:ascii="Times New Roman" w:hAnsi="Times New Roman" w:cs="Times New Roman"/>
        </w:rPr>
        <w:t>Evaluation should be based on specific evidence and achievement should be clearly indicated.</w:t>
      </w:r>
    </w:p>
    <w:p w14:paraId="52628AE8" w14:textId="77777777" w:rsidR="002D62A4" w:rsidRPr="0011095A" w:rsidRDefault="002D62A4" w:rsidP="00B22626">
      <w:pPr>
        <w:pStyle w:val="ListParagraph"/>
        <w:numPr>
          <w:ilvl w:val="2"/>
          <w:numId w:val="88"/>
        </w:numPr>
        <w:rPr>
          <w:rFonts w:ascii="Times New Roman" w:hAnsi="Times New Roman" w:cs="Times New Roman"/>
        </w:rPr>
      </w:pPr>
      <w:r w:rsidRPr="0011095A">
        <w:rPr>
          <w:rFonts w:ascii="Times New Roman" w:hAnsi="Times New Roman" w:cs="Times New Roman"/>
        </w:rPr>
        <w:t>Evaluation should provide a written record of student teacher growth and should not be so time-consuming that it distracts from the cooperating teacher’s planning, conferring, and contributing to the teaching/learning process.  Evaluation should be primarily informal and cooperative.</w:t>
      </w:r>
    </w:p>
    <w:p w14:paraId="2977CC69" w14:textId="77777777" w:rsidR="002D62A4" w:rsidRPr="0011095A" w:rsidRDefault="002D62A4" w:rsidP="00B22626">
      <w:pPr>
        <w:pStyle w:val="ListParagraph"/>
        <w:numPr>
          <w:ilvl w:val="2"/>
          <w:numId w:val="88"/>
        </w:numPr>
        <w:rPr>
          <w:rFonts w:ascii="Times New Roman" w:hAnsi="Times New Roman" w:cs="Times New Roman"/>
        </w:rPr>
      </w:pPr>
      <w:r w:rsidRPr="0011095A">
        <w:rPr>
          <w:rFonts w:ascii="Times New Roman" w:hAnsi="Times New Roman" w:cs="Times New Roman"/>
        </w:rPr>
        <w:t>Evaluation should be carried on in a variety of teaching/learning activities in which competence is observable.</w:t>
      </w:r>
    </w:p>
    <w:p w14:paraId="73E9A1B9" w14:textId="77777777" w:rsidR="002D62A4" w:rsidRPr="0011095A" w:rsidRDefault="002D62A4" w:rsidP="00B22626">
      <w:pPr>
        <w:pStyle w:val="ListParagraph"/>
        <w:numPr>
          <w:ilvl w:val="2"/>
          <w:numId w:val="88"/>
        </w:numPr>
        <w:rPr>
          <w:rFonts w:ascii="Times New Roman" w:hAnsi="Times New Roman" w:cs="Times New Roman"/>
        </w:rPr>
      </w:pPr>
      <w:r w:rsidRPr="0011095A">
        <w:rPr>
          <w:rFonts w:ascii="Times New Roman" w:hAnsi="Times New Roman" w:cs="Times New Roman"/>
        </w:rPr>
        <w:lastRenderedPageBreak/>
        <w:t>Evaluation should result in specific suggestions for the student teacher to apply in subsequent lessons.</w:t>
      </w:r>
    </w:p>
    <w:p w14:paraId="64EE1E48" w14:textId="77777777" w:rsidR="002D62A4" w:rsidRPr="0011095A" w:rsidRDefault="002D62A4" w:rsidP="002D62A4">
      <w:pPr>
        <w:pStyle w:val="ListParagraph"/>
        <w:ind w:left="1656"/>
        <w:rPr>
          <w:rFonts w:ascii="Times New Roman" w:hAnsi="Times New Roman" w:cs="Times New Roman"/>
        </w:rPr>
      </w:pPr>
    </w:p>
    <w:p w14:paraId="1E0C9589" w14:textId="77777777" w:rsidR="002D62A4" w:rsidRPr="0011095A" w:rsidRDefault="002D62A4" w:rsidP="00B22626">
      <w:pPr>
        <w:pStyle w:val="ListParagraph"/>
        <w:numPr>
          <w:ilvl w:val="0"/>
          <w:numId w:val="87"/>
        </w:numPr>
        <w:rPr>
          <w:rFonts w:ascii="Times New Roman" w:hAnsi="Times New Roman" w:cs="Times New Roman"/>
        </w:rPr>
      </w:pPr>
      <w:r w:rsidRPr="0011095A">
        <w:rPr>
          <w:rFonts w:ascii="Times New Roman" w:hAnsi="Times New Roman" w:cs="Times New Roman"/>
        </w:rPr>
        <w:t>Evaluation Procedures</w:t>
      </w:r>
    </w:p>
    <w:p w14:paraId="63D17964" w14:textId="77777777" w:rsidR="002D62A4" w:rsidRPr="0011095A" w:rsidRDefault="002D62A4" w:rsidP="002D62A4">
      <w:pPr>
        <w:ind w:left="720"/>
        <w:rPr>
          <w:rFonts w:ascii="Times New Roman" w:hAnsi="Times New Roman" w:cs="Times New Roman"/>
        </w:rPr>
      </w:pPr>
      <w:r w:rsidRPr="66E77402">
        <w:rPr>
          <w:rFonts w:ascii="Times New Roman" w:hAnsi="Times New Roman" w:cs="Times New Roman"/>
        </w:rPr>
        <w:t>The evaluation process in student teaching may take many different forms.  Several suggestions here may be of value to the student teacher.</w:t>
      </w:r>
    </w:p>
    <w:p w14:paraId="762ADC3F" w14:textId="77777777" w:rsidR="002D62A4" w:rsidRPr="0011095A" w:rsidRDefault="002D62A4" w:rsidP="00B22626">
      <w:pPr>
        <w:pStyle w:val="ListParagraph"/>
        <w:numPr>
          <w:ilvl w:val="0"/>
          <w:numId w:val="89"/>
        </w:numPr>
        <w:rPr>
          <w:rFonts w:ascii="Times New Roman" w:hAnsi="Times New Roman" w:cs="Times New Roman"/>
        </w:rPr>
      </w:pPr>
      <w:r w:rsidRPr="0011095A">
        <w:rPr>
          <w:rFonts w:ascii="Times New Roman" w:hAnsi="Times New Roman" w:cs="Times New Roman"/>
        </w:rPr>
        <w:t>Conferences</w:t>
      </w:r>
    </w:p>
    <w:p w14:paraId="655064CE" w14:textId="77777777" w:rsidR="002D62A4" w:rsidRPr="00133E53" w:rsidRDefault="002D62A4" w:rsidP="002D62A4">
      <w:pPr>
        <w:ind w:left="1440"/>
        <w:rPr>
          <w:rFonts w:ascii="Times New Roman" w:hAnsi="Times New Roman" w:cs="Times New Roman"/>
        </w:rPr>
      </w:pPr>
      <w:r w:rsidRPr="40E6A1D9">
        <w:rPr>
          <w:rFonts w:ascii="Times New Roman" w:hAnsi="Times New Roman" w:cs="Times New Roman"/>
        </w:rPr>
        <w:t xml:space="preserve">Frequent conferences should be held between the student teacher and cooperating teacher.  There is no specific time that seems best for conferences, but ample time should be made available. Conferences may be informal and short, but sufficient time should be available to “talk things through.” </w:t>
      </w:r>
      <w:r w:rsidRPr="40E6A1D9">
        <w:rPr>
          <w:rFonts w:ascii="Times New Roman" w:hAnsi="Times New Roman" w:cs="Times New Roman"/>
          <w:b/>
          <w:bCs/>
        </w:rPr>
        <w:t>It is suggested that at least one conference should be held each week.</w:t>
      </w:r>
    </w:p>
    <w:p w14:paraId="58381FB5" w14:textId="77777777" w:rsidR="002D62A4" w:rsidRPr="00662834" w:rsidRDefault="002D62A4" w:rsidP="002D62A4">
      <w:pPr>
        <w:ind w:left="1440"/>
        <w:rPr>
          <w:rFonts w:ascii="Times New Roman" w:hAnsi="Times New Roman" w:cs="Times New Roman"/>
        </w:rPr>
      </w:pPr>
      <w:r w:rsidRPr="00133E53">
        <w:rPr>
          <w:rFonts w:ascii="Times New Roman" w:hAnsi="Times New Roman" w:cs="Times New Roman"/>
        </w:rPr>
        <w:t xml:space="preserve">The conference, whether it </w:t>
      </w:r>
      <w:r w:rsidRPr="00662834">
        <w:rPr>
          <w:rFonts w:ascii="Times New Roman" w:hAnsi="Times New Roman" w:cs="Times New Roman"/>
        </w:rPr>
        <w:t>is between the student teacher and cooperating teacher, or the student teacher, cooperating teacher, and university supervisor, provides the most effective means of giving direct and immediate counsel to the student teacher and of sharing the student teacher’s thinking on professional and even personal matters.</w:t>
      </w:r>
    </w:p>
    <w:p w14:paraId="7C2539AB" w14:textId="77777777" w:rsidR="002D62A4" w:rsidRPr="00662834" w:rsidRDefault="002D62A4" w:rsidP="00B22626">
      <w:pPr>
        <w:pStyle w:val="ListParagraph"/>
        <w:numPr>
          <w:ilvl w:val="0"/>
          <w:numId w:val="89"/>
        </w:numPr>
        <w:rPr>
          <w:rFonts w:ascii="Times New Roman" w:hAnsi="Times New Roman" w:cs="Times New Roman"/>
        </w:rPr>
      </w:pPr>
      <w:r w:rsidRPr="00662834">
        <w:rPr>
          <w:rFonts w:ascii="Times New Roman" w:hAnsi="Times New Roman" w:cs="Times New Roman"/>
        </w:rPr>
        <w:t>Focus of University Supervisor Evaluations</w:t>
      </w:r>
      <w:r>
        <w:rPr>
          <w:rFonts w:ascii="Times New Roman" w:hAnsi="Times New Roman" w:cs="Times New Roman"/>
        </w:rPr>
        <w:t xml:space="preserve"> of the Teacher Candidate</w:t>
      </w:r>
    </w:p>
    <w:p w14:paraId="3B2249EF" w14:textId="77777777" w:rsidR="002D62A4" w:rsidRPr="00133E53" w:rsidRDefault="002D62A4" w:rsidP="002D62A4">
      <w:pPr>
        <w:pStyle w:val="ListParagraph"/>
        <w:ind w:left="1296"/>
        <w:rPr>
          <w:rFonts w:ascii="Times New Roman" w:hAnsi="Times New Roman" w:cs="Times New Roman"/>
        </w:rPr>
      </w:pPr>
    </w:p>
    <w:p w14:paraId="2D7B368F" w14:textId="77777777" w:rsidR="002D62A4" w:rsidRDefault="002D62A4" w:rsidP="002D62A4">
      <w:pPr>
        <w:pStyle w:val="ListParagraph"/>
        <w:ind w:left="1440"/>
        <w:rPr>
          <w:rFonts w:ascii="Times New Roman" w:hAnsi="Times New Roman" w:cs="Times New Roman"/>
          <w:highlight w:val="green"/>
        </w:rPr>
      </w:pPr>
      <w:r w:rsidRPr="65C8814E">
        <w:rPr>
          <w:rFonts w:ascii="Times New Roman" w:hAnsi="Times New Roman" w:cs="Times New Roman"/>
        </w:rPr>
        <w:t xml:space="preserve">In each visit to the classroom, University supervisors will be looking for many things, all of which will give a basis for judging the student teacher’s effectiveness as a future teacher.  In particular, the evaluation will focus on the </w:t>
      </w:r>
      <w:r>
        <w:rPr>
          <w:rFonts w:ascii="Times New Roman" w:hAnsi="Times New Roman" w:cs="Times New Roman"/>
        </w:rPr>
        <w:t xml:space="preserve">Framework for Evaluation: Pre-Service Teacher to assess each domain </w:t>
      </w:r>
      <w:r w:rsidRPr="65C8814E">
        <w:rPr>
          <w:rFonts w:ascii="Times New Roman" w:hAnsi="Times New Roman" w:cs="Times New Roman"/>
        </w:rPr>
        <w:t xml:space="preserve">including: (1) Planning and Preparation, (2) Classroom Environment, (3) Instruction and (4) Professional Responsibilities as designated on the CPAST Form (Mid-Point and Final) and </w:t>
      </w:r>
      <w:hyperlink r:id="rId30">
        <w:r w:rsidRPr="65C8814E">
          <w:rPr>
            <w:rStyle w:val="Hyperlink"/>
            <w:rFonts w:ascii="Times New Roman" w:hAnsi="Times New Roman" w:cs="Times New Roman"/>
          </w:rPr>
          <w:t>PDE 430</w:t>
        </w:r>
      </w:hyperlink>
      <w:r w:rsidRPr="65C8814E">
        <w:rPr>
          <w:rFonts w:ascii="Times New Roman" w:hAnsi="Times New Roman" w:cs="Times New Roman"/>
        </w:rPr>
        <w:t xml:space="preserve"> </w:t>
      </w:r>
      <w:r>
        <w:rPr>
          <w:rFonts w:ascii="Times New Roman" w:hAnsi="Times New Roman" w:cs="Times New Roman"/>
        </w:rPr>
        <w:t>(Appendix I)</w:t>
      </w:r>
    </w:p>
    <w:p w14:paraId="6AE8D288" w14:textId="77777777" w:rsidR="002D62A4" w:rsidRPr="00133E53" w:rsidRDefault="002D62A4" w:rsidP="002D62A4">
      <w:pPr>
        <w:pStyle w:val="ListParagraph"/>
        <w:ind w:left="1440"/>
        <w:rPr>
          <w:rFonts w:ascii="Times New Roman" w:hAnsi="Times New Roman" w:cs="Times New Roman"/>
        </w:rPr>
      </w:pPr>
    </w:p>
    <w:p w14:paraId="00E1894C" w14:textId="77777777" w:rsidR="002D62A4" w:rsidRPr="00606877" w:rsidRDefault="002D62A4" w:rsidP="00B22626">
      <w:pPr>
        <w:pStyle w:val="ListParagraph"/>
        <w:numPr>
          <w:ilvl w:val="0"/>
          <w:numId w:val="87"/>
        </w:numPr>
        <w:rPr>
          <w:rFonts w:ascii="Times New Roman" w:hAnsi="Times New Roman" w:cs="Times New Roman"/>
        </w:rPr>
      </w:pPr>
      <w:r w:rsidRPr="65C8814E">
        <w:rPr>
          <w:rFonts w:ascii="Times New Roman" w:hAnsi="Times New Roman" w:cs="Times New Roman"/>
        </w:rPr>
        <w:t>Absences/Tardiness</w:t>
      </w:r>
    </w:p>
    <w:p w14:paraId="675CCCA6" w14:textId="77777777" w:rsidR="002D62A4" w:rsidRPr="00133E53" w:rsidRDefault="002D62A4" w:rsidP="002D62A4">
      <w:pPr>
        <w:ind w:left="720"/>
        <w:rPr>
          <w:rFonts w:ascii="Times New Roman" w:hAnsi="Times New Roman" w:cs="Times New Roman"/>
          <w:b/>
          <w:bCs/>
          <w:u w:val="single"/>
        </w:rPr>
      </w:pPr>
      <w:r w:rsidRPr="66E77402">
        <w:rPr>
          <w:rFonts w:ascii="Times New Roman" w:hAnsi="Times New Roman" w:cs="Times New Roman"/>
        </w:rPr>
        <w:t>Attendance and participation in all activities at the school site are required</w:t>
      </w:r>
      <w:r w:rsidRPr="66E77402">
        <w:rPr>
          <w:rFonts w:ascii="Times New Roman" w:hAnsi="Times New Roman" w:cs="Times New Roman"/>
          <w:b/>
          <w:bCs/>
        </w:rPr>
        <w:t>, including faculty meetings, in-service days, and instructional planning time</w:t>
      </w:r>
      <w:r w:rsidRPr="66E77402">
        <w:rPr>
          <w:rFonts w:ascii="Times New Roman" w:hAnsi="Times New Roman" w:cs="Times New Roman"/>
        </w:rPr>
        <w:t xml:space="preserve">.  Student teachers are expected to follow the schedules for the school district to which they are assigned.  Student teachers have the same working hours as their cooperating teacher.  Tardiness on the part of the student teacher is not acceptable, and responsibilities of student teachers to part-time work or university extracurricular activities should not interfere with the student teaching responsibilities.  Student teachers should not leave the school building before the closing of the scheduled day.  In the event of an absence, </w:t>
      </w:r>
      <w:r w:rsidRPr="66E77402">
        <w:rPr>
          <w:rFonts w:ascii="Times New Roman" w:hAnsi="Times New Roman" w:cs="Times New Roman"/>
          <w:u w:val="single"/>
        </w:rPr>
        <w:t xml:space="preserve">student teachers </w:t>
      </w:r>
      <w:r w:rsidRPr="66E77402">
        <w:rPr>
          <w:rFonts w:ascii="Times New Roman" w:hAnsi="Times New Roman" w:cs="Times New Roman"/>
          <w:b/>
          <w:bCs/>
          <w:u w:val="single"/>
        </w:rPr>
        <w:t xml:space="preserve">must notify </w:t>
      </w:r>
      <w:r w:rsidRPr="66E77402">
        <w:rPr>
          <w:rFonts w:ascii="Times New Roman" w:hAnsi="Times New Roman" w:cs="Times New Roman"/>
          <w:u w:val="single"/>
        </w:rPr>
        <w:t xml:space="preserve">both their cooperating teacher and their supervisor prior to 6:30 p.m. the evening before the absence.  </w:t>
      </w:r>
      <w:r w:rsidRPr="66E77402">
        <w:rPr>
          <w:rFonts w:ascii="Times New Roman" w:hAnsi="Times New Roman" w:cs="Times New Roman"/>
          <w:b/>
          <w:bCs/>
          <w:u w:val="single"/>
        </w:rPr>
        <w:t>Official documentation</w:t>
      </w:r>
      <w:r w:rsidRPr="66E77402">
        <w:rPr>
          <w:rFonts w:ascii="Times New Roman" w:hAnsi="Times New Roman" w:cs="Times New Roman"/>
          <w:u w:val="single"/>
        </w:rPr>
        <w:t xml:space="preserve"> must be provided in the event of an absence due to an </w:t>
      </w:r>
      <w:r w:rsidRPr="66E77402">
        <w:rPr>
          <w:rFonts w:ascii="Times New Roman" w:hAnsi="Times New Roman" w:cs="Times New Roman"/>
          <w:b/>
          <w:bCs/>
          <w:u w:val="single"/>
        </w:rPr>
        <w:t>extreme circumstance</w:t>
      </w:r>
      <w:r w:rsidRPr="66E77402">
        <w:rPr>
          <w:rFonts w:ascii="Times New Roman" w:hAnsi="Times New Roman" w:cs="Times New Roman"/>
          <w:u w:val="single"/>
        </w:rPr>
        <w:t xml:space="preserve"> (e.g., significant illness, military service, immediately family emergency.)  Absences may be required to be made up at the semester’s end as per the discretion of the cooperating teacher and university supervisor</w:t>
      </w:r>
      <w:r w:rsidRPr="66E77402">
        <w:rPr>
          <w:rFonts w:ascii="Times New Roman" w:hAnsi="Times New Roman" w:cs="Times New Roman"/>
        </w:rPr>
        <w:t xml:space="preserve">.  As per the </w:t>
      </w:r>
      <w:r w:rsidRPr="66E77402">
        <w:rPr>
          <w:rFonts w:ascii="Times New Roman" w:hAnsi="Times New Roman" w:cs="Times New Roman"/>
          <w:i/>
          <w:iCs/>
        </w:rPr>
        <w:t xml:space="preserve">Professional Responsibilities of the Student Teaching </w:t>
      </w:r>
      <w:r w:rsidRPr="66E77402">
        <w:rPr>
          <w:rFonts w:ascii="Times New Roman" w:hAnsi="Times New Roman" w:cs="Times New Roman"/>
        </w:rPr>
        <w:t xml:space="preserve">section, “Excessive absences, depending on the reason, may be made up at a time specified by the university supervisor with the agreement of the cooperating teacher.  </w:t>
      </w:r>
    </w:p>
    <w:p w14:paraId="6E23E44E" w14:textId="77777777" w:rsidR="002D62A4" w:rsidRPr="00133E53" w:rsidRDefault="002D62A4" w:rsidP="002D62A4">
      <w:pPr>
        <w:ind w:left="720"/>
        <w:rPr>
          <w:rFonts w:ascii="Times New Roman" w:hAnsi="Times New Roman" w:cs="Times New Roman"/>
          <w:b/>
          <w:bCs/>
          <w:u w:val="single"/>
        </w:rPr>
      </w:pPr>
      <w:r w:rsidRPr="65C8814E">
        <w:rPr>
          <w:rFonts w:ascii="Times New Roman" w:hAnsi="Times New Roman" w:cs="Times New Roman"/>
          <w:u w:val="single"/>
        </w:rPr>
        <w:t>Excessive absence</w:t>
      </w:r>
      <w:r w:rsidRPr="65C8814E">
        <w:rPr>
          <w:rFonts w:ascii="Times New Roman" w:hAnsi="Times New Roman" w:cs="Times New Roman"/>
        </w:rPr>
        <w:t xml:space="preserve"> is defined as more than three days in an assignment.”  </w:t>
      </w:r>
      <w:r w:rsidRPr="65C8814E">
        <w:rPr>
          <w:rFonts w:ascii="Times New Roman" w:hAnsi="Times New Roman" w:cs="Times New Roman"/>
          <w:b/>
          <w:bCs/>
        </w:rPr>
        <w:t xml:space="preserve">Sub plans </w:t>
      </w:r>
      <w:r w:rsidRPr="65C8814E">
        <w:rPr>
          <w:rFonts w:ascii="Times New Roman" w:hAnsi="Times New Roman" w:cs="Times New Roman"/>
        </w:rPr>
        <w:t xml:space="preserve">must be left with the cooperating teacher </w:t>
      </w:r>
      <w:r w:rsidRPr="65C8814E">
        <w:rPr>
          <w:rFonts w:ascii="Times New Roman" w:hAnsi="Times New Roman" w:cs="Times New Roman"/>
          <w:u w:val="single"/>
        </w:rPr>
        <w:t>in advance of an absence.</w:t>
      </w:r>
    </w:p>
    <w:p w14:paraId="71FA6E22" w14:textId="77777777" w:rsidR="002D62A4" w:rsidRDefault="002D62A4" w:rsidP="002D62A4">
      <w:pPr>
        <w:ind w:left="720"/>
        <w:rPr>
          <w:rFonts w:ascii="Times New Roman" w:hAnsi="Times New Roman" w:cs="Times New Roman"/>
        </w:rPr>
      </w:pPr>
      <w:r w:rsidRPr="00133E53">
        <w:rPr>
          <w:rFonts w:ascii="Times New Roman" w:hAnsi="Times New Roman" w:cs="Times New Roman"/>
        </w:rPr>
        <w:t>Attendance and participation at regularly scheduled</w:t>
      </w:r>
      <w:r w:rsidRPr="00133E53">
        <w:rPr>
          <w:rFonts w:ascii="Times New Roman" w:hAnsi="Times New Roman" w:cs="Times New Roman"/>
          <w:b/>
        </w:rPr>
        <w:t xml:space="preserve"> Student Teaching Seminar </w:t>
      </w:r>
      <w:r w:rsidRPr="00133E53">
        <w:rPr>
          <w:rFonts w:ascii="Times New Roman" w:hAnsi="Times New Roman" w:cs="Times New Roman"/>
        </w:rPr>
        <w:t xml:space="preserve">dates are also required.  Active participation is expected at each seminar meeting, and student teachers come prepared (and on </w:t>
      </w:r>
      <w:r w:rsidRPr="00E97515">
        <w:rPr>
          <w:rFonts w:ascii="Times New Roman" w:hAnsi="Times New Roman" w:cs="Times New Roman"/>
        </w:rPr>
        <w:t>time to</w:t>
      </w:r>
      <w:r w:rsidRPr="00133E53">
        <w:rPr>
          <w:rFonts w:ascii="Times New Roman" w:hAnsi="Times New Roman" w:cs="Times New Roman"/>
        </w:rPr>
        <w:t xml:space="preserve"> engage in thoughtful discussion/reflection with peers and supervisors.  See syllabus and</w:t>
      </w:r>
      <w:r>
        <w:rPr>
          <w:rFonts w:ascii="Times New Roman" w:hAnsi="Times New Roman" w:cs="Times New Roman"/>
        </w:rPr>
        <w:t xml:space="preserve"> learning </w:t>
      </w:r>
      <w:r>
        <w:rPr>
          <w:rFonts w:ascii="Times New Roman" w:hAnsi="Times New Roman" w:cs="Times New Roman"/>
        </w:rPr>
        <w:lastRenderedPageBreak/>
        <w:t>management system</w:t>
      </w:r>
      <w:r w:rsidRPr="00133E53">
        <w:rPr>
          <w:rFonts w:ascii="Times New Roman" w:hAnsi="Times New Roman" w:cs="Times New Roman"/>
        </w:rPr>
        <w:t xml:space="preserve"> for seminar dates and formats/locations (e.g., face-to-face on campus or virtual via Zoom).</w:t>
      </w:r>
      <w:bookmarkStart w:id="19" w:name="removalfrst"/>
      <w:bookmarkEnd w:id="19"/>
    </w:p>
    <w:p w14:paraId="2F5FFA79" w14:textId="77777777" w:rsidR="002D62A4" w:rsidRPr="00FE0425" w:rsidRDefault="002D62A4" w:rsidP="002D62A4">
      <w:pPr>
        <w:ind w:left="720"/>
        <w:rPr>
          <w:rFonts w:ascii="Times New Roman" w:hAnsi="Times New Roman" w:cs="Times New Roman"/>
          <w:highlight w:val="yellow"/>
        </w:rPr>
      </w:pPr>
    </w:p>
    <w:p w14:paraId="1018D1FF" w14:textId="77777777" w:rsidR="002D62A4" w:rsidRPr="00E97515" w:rsidRDefault="002D62A4" w:rsidP="002D62A4">
      <w:pPr>
        <w:pStyle w:val="ListParagraph"/>
        <w:ind w:left="1296" w:hanging="1296"/>
        <w:rPr>
          <w:rFonts w:ascii="Times New Roman" w:hAnsi="Times New Roman" w:cs="Times New Roman"/>
          <w:b/>
          <w:bCs/>
          <w:sz w:val="24"/>
          <w:szCs w:val="24"/>
        </w:rPr>
      </w:pPr>
      <w:r w:rsidRPr="40E6A1D9">
        <w:rPr>
          <w:rFonts w:ascii="Times New Roman" w:hAnsi="Times New Roman" w:cs="Times New Roman"/>
          <w:b/>
          <w:bCs/>
          <w:sz w:val="24"/>
          <w:szCs w:val="24"/>
        </w:rPr>
        <w:t xml:space="preserve">Removal from Field </w:t>
      </w:r>
      <w:r>
        <w:rPr>
          <w:rFonts w:ascii="Times New Roman" w:hAnsi="Times New Roman" w:cs="Times New Roman"/>
          <w:b/>
          <w:bCs/>
          <w:sz w:val="24"/>
          <w:szCs w:val="24"/>
        </w:rPr>
        <w:t xml:space="preserve">or Clinical </w:t>
      </w:r>
      <w:r w:rsidRPr="40E6A1D9">
        <w:rPr>
          <w:rFonts w:ascii="Times New Roman" w:hAnsi="Times New Roman" w:cs="Times New Roman"/>
          <w:b/>
          <w:bCs/>
          <w:sz w:val="24"/>
          <w:szCs w:val="24"/>
        </w:rPr>
        <w:t>Experiences or Student Teaching</w:t>
      </w:r>
    </w:p>
    <w:p w14:paraId="233CD58B" w14:textId="77777777" w:rsidR="002D62A4" w:rsidRPr="00E97515" w:rsidRDefault="002D62A4" w:rsidP="002D62A4">
      <w:pPr>
        <w:pStyle w:val="ListParagraph"/>
        <w:ind w:left="1296" w:hanging="1296"/>
        <w:rPr>
          <w:rFonts w:ascii="Times New Roman" w:hAnsi="Times New Roman" w:cs="Times New Roman"/>
          <w:b/>
          <w:sz w:val="24"/>
        </w:rPr>
      </w:pPr>
    </w:p>
    <w:p w14:paraId="6FD8E7EC" w14:textId="77777777" w:rsidR="002D62A4" w:rsidRPr="00E97515" w:rsidRDefault="002D62A4" w:rsidP="00B22626">
      <w:pPr>
        <w:pStyle w:val="ListParagraph"/>
        <w:numPr>
          <w:ilvl w:val="0"/>
          <w:numId w:val="61"/>
        </w:numPr>
        <w:spacing w:after="0" w:line="240" w:lineRule="auto"/>
        <w:ind w:left="720"/>
        <w:rPr>
          <w:rFonts w:ascii="Times New Roman" w:hAnsi="Times New Roman" w:cs="Times New Roman"/>
          <w:szCs w:val="24"/>
        </w:rPr>
      </w:pPr>
      <w:r w:rsidRPr="00E97515">
        <w:rPr>
          <w:rFonts w:ascii="Times New Roman" w:hAnsi="Times New Roman" w:cs="Times New Roman"/>
          <w:szCs w:val="24"/>
        </w:rPr>
        <w:t xml:space="preserve">Professional Dispositions </w:t>
      </w:r>
    </w:p>
    <w:p w14:paraId="6F462BF0" w14:textId="77777777" w:rsidR="002D62A4" w:rsidRPr="00E97515" w:rsidRDefault="002D62A4" w:rsidP="002D62A4">
      <w:pPr>
        <w:spacing w:after="0" w:line="240" w:lineRule="auto"/>
      </w:pPr>
    </w:p>
    <w:p w14:paraId="721082E8" w14:textId="77777777" w:rsidR="002D62A4" w:rsidRPr="00E97515" w:rsidRDefault="002D62A4" w:rsidP="002D62A4">
      <w:pPr>
        <w:spacing w:after="0" w:line="240" w:lineRule="auto"/>
        <w:ind w:left="720"/>
        <w:rPr>
          <w:rFonts w:ascii="Times New Roman" w:hAnsi="Times New Roman" w:cs="Times New Roman"/>
          <w:sz w:val="24"/>
          <w:szCs w:val="24"/>
        </w:rPr>
      </w:pPr>
      <w:r w:rsidRPr="00E97515">
        <w:rPr>
          <w:rFonts w:ascii="Times New Roman" w:hAnsi="Times New Roman" w:cs="Times New Roman"/>
        </w:rPr>
        <w:t>Commonwealth University</w:t>
      </w:r>
      <w:r>
        <w:rPr>
          <w:rFonts w:ascii="Times New Roman" w:hAnsi="Times New Roman" w:cs="Times New Roman"/>
        </w:rPr>
        <w:t xml:space="preserve"> of PA</w:t>
      </w:r>
      <w:r w:rsidRPr="00E97515">
        <w:rPr>
          <w:rFonts w:ascii="Times New Roman" w:hAnsi="Times New Roman" w:cs="Times New Roman"/>
        </w:rPr>
        <w:t xml:space="preserve"> (CU) students who are in pre-service teaching roles are expected to contribute to the creation of a positive and effective climate with peers, teachers, and faculty in field experience placements and courses through professional dispositions and behaviors. Positive professional dispositions and behaviors are necessary to continue in the program and to be eligible to student teach. As a student progresses through the program, the student will be assessed using a dispositions evaluation tool at key junctures </w:t>
      </w:r>
      <w:proofErr w:type="gramStart"/>
      <w:r w:rsidRPr="00E97515">
        <w:rPr>
          <w:rFonts w:ascii="Times New Roman" w:hAnsi="Times New Roman" w:cs="Times New Roman"/>
        </w:rPr>
        <w:t>during the course of</w:t>
      </w:r>
      <w:proofErr w:type="gramEnd"/>
      <w:r w:rsidRPr="00E97515">
        <w:rPr>
          <w:rFonts w:ascii="Times New Roman" w:hAnsi="Times New Roman" w:cs="Times New Roman"/>
        </w:rPr>
        <w:t xml:space="preserve"> the student’s career in CU, and the results will be shared with </w:t>
      </w:r>
      <w:proofErr w:type="gramStart"/>
      <w:r w:rsidRPr="00E97515">
        <w:rPr>
          <w:rFonts w:ascii="Times New Roman" w:hAnsi="Times New Roman" w:cs="Times New Roman"/>
        </w:rPr>
        <w:t>University</w:t>
      </w:r>
      <w:proofErr w:type="gramEnd"/>
      <w:r w:rsidRPr="00E97515">
        <w:rPr>
          <w:rFonts w:ascii="Times New Roman" w:hAnsi="Times New Roman" w:cs="Times New Roman"/>
        </w:rPr>
        <w:t xml:space="preserve"> personnel. </w:t>
      </w:r>
    </w:p>
    <w:p w14:paraId="7E7AEDB2" w14:textId="77777777" w:rsidR="002D62A4" w:rsidRPr="00E97515" w:rsidRDefault="002D62A4" w:rsidP="002D62A4">
      <w:pPr>
        <w:spacing w:after="0" w:line="240" w:lineRule="auto"/>
        <w:ind w:left="720"/>
        <w:rPr>
          <w:rFonts w:ascii="Times New Roman" w:hAnsi="Times New Roman" w:cs="Times New Roman"/>
          <w:szCs w:val="24"/>
        </w:rPr>
      </w:pPr>
    </w:p>
    <w:p w14:paraId="4CFDC9C3" w14:textId="77777777" w:rsidR="002D62A4" w:rsidRPr="00E97515" w:rsidRDefault="002D62A4" w:rsidP="002D62A4">
      <w:pPr>
        <w:spacing w:after="0" w:line="240" w:lineRule="auto"/>
        <w:ind w:left="720"/>
        <w:rPr>
          <w:rFonts w:ascii="Times New Roman" w:hAnsi="Times New Roman" w:cs="Times New Roman"/>
          <w:szCs w:val="24"/>
        </w:rPr>
      </w:pPr>
      <w:r w:rsidRPr="00E97515">
        <w:rPr>
          <w:rFonts w:ascii="Times New Roman" w:hAnsi="Times New Roman" w:cs="Times New Roman"/>
          <w:szCs w:val="24"/>
        </w:rPr>
        <w:t>The Commonwealth University</w:t>
      </w:r>
      <w:r>
        <w:rPr>
          <w:rFonts w:ascii="Times New Roman" w:hAnsi="Times New Roman" w:cs="Times New Roman"/>
          <w:szCs w:val="24"/>
        </w:rPr>
        <w:t>’s College of Arts, Humanities, Educatio</w:t>
      </w:r>
      <w:r w:rsidRPr="007777C7">
        <w:rPr>
          <w:rFonts w:ascii="Times New Roman" w:hAnsi="Times New Roman" w:cs="Times New Roman"/>
          <w:szCs w:val="24"/>
        </w:rPr>
        <w:t>n,</w:t>
      </w:r>
      <w:r>
        <w:rPr>
          <w:rFonts w:ascii="Times New Roman" w:hAnsi="Times New Roman" w:cs="Times New Roman"/>
          <w:szCs w:val="24"/>
        </w:rPr>
        <w:t xml:space="preserve"> and Social Sciences</w:t>
      </w:r>
      <w:r w:rsidRPr="00E97515">
        <w:rPr>
          <w:rFonts w:ascii="Times New Roman" w:hAnsi="Times New Roman" w:cs="Times New Roman"/>
          <w:szCs w:val="24"/>
        </w:rPr>
        <w:t xml:space="preserve"> (</w:t>
      </w:r>
      <w:r>
        <w:rPr>
          <w:rFonts w:ascii="Times New Roman" w:hAnsi="Times New Roman" w:cs="Times New Roman"/>
          <w:szCs w:val="24"/>
        </w:rPr>
        <w:t>CAHESS</w:t>
      </w:r>
      <w:r w:rsidRPr="00E97515">
        <w:rPr>
          <w:rFonts w:ascii="Times New Roman" w:hAnsi="Times New Roman" w:cs="Times New Roman"/>
          <w:szCs w:val="24"/>
        </w:rPr>
        <w:t>) reserves the right to refuse to place a student in a field experience if it is determined that the placement would endanger the social, academic, or emotional well-being of the children in the placement due to the student exhibiting unprofessional behaviors or conduct as measured through the disposition evaluation process.  Moreover, a student may be immediately withdrawn from a placement at any time, if warranted, as determined solely at the discretion of CU.</w:t>
      </w:r>
    </w:p>
    <w:p w14:paraId="3F3220AC" w14:textId="77777777" w:rsidR="002D62A4" w:rsidRPr="00E97515" w:rsidRDefault="002D62A4" w:rsidP="002D62A4">
      <w:pPr>
        <w:spacing w:after="0" w:line="240" w:lineRule="auto"/>
        <w:ind w:left="720"/>
        <w:rPr>
          <w:rFonts w:ascii="Times New Roman" w:hAnsi="Times New Roman" w:cs="Times New Roman"/>
          <w:szCs w:val="24"/>
        </w:rPr>
      </w:pPr>
    </w:p>
    <w:p w14:paraId="011C305E" w14:textId="77777777" w:rsidR="002D62A4" w:rsidRDefault="002D62A4" w:rsidP="002D62A4">
      <w:pPr>
        <w:spacing w:after="0" w:line="240" w:lineRule="auto"/>
        <w:ind w:left="720" w:right="-180"/>
        <w:rPr>
          <w:rFonts w:ascii="Times New Roman" w:hAnsi="Times New Roman" w:cs="Times New Roman"/>
          <w:color w:val="00B050"/>
        </w:rPr>
      </w:pPr>
      <w:r w:rsidRPr="65C8814E">
        <w:rPr>
          <w:rFonts w:ascii="Times New Roman" w:hAnsi="Times New Roman" w:cs="Times New Roman"/>
        </w:rPr>
        <w:t xml:space="preserve">When an issue or concern arises while the student is completing a field experience, practicum, internship, student teaching placement or other project related to a course for which course credit is being received, multiple University parties may be involved. </w:t>
      </w:r>
    </w:p>
    <w:p w14:paraId="31783D5F" w14:textId="77777777" w:rsidR="002D62A4" w:rsidRDefault="002D62A4" w:rsidP="002D62A4">
      <w:pPr>
        <w:spacing w:after="0" w:line="240" w:lineRule="auto"/>
        <w:ind w:left="720" w:right="-180"/>
        <w:rPr>
          <w:rFonts w:ascii="Times New Roman" w:hAnsi="Times New Roman" w:cs="Times New Roman"/>
        </w:rPr>
      </w:pPr>
    </w:p>
    <w:p w14:paraId="6CD73A54" w14:textId="77777777" w:rsidR="002D62A4" w:rsidRDefault="002D62A4" w:rsidP="002D62A4">
      <w:pPr>
        <w:spacing w:after="0" w:line="240" w:lineRule="auto"/>
        <w:ind w:left="720" w:right="-180"/>
        <w:rPr>
          <w:rFonts w:ascii="Times New Roman" w:hAnsi="Times New Roman" w:cs="Times New Roman"/>
          <w:color w:val="00B050"/>
        </w:rPr>
      </w:pPr>
      <w:r w:rsidRPr="65C8814E">
        <w:rPr>
          <w:rFonts w:ascii="Times New Roman" w:hAnsi="Times New Roman" w:cs="Times New Roman"/>
        </w:rPr>
        <w:t xml:space="preserve">Each party has an internal set of procedures that must be followed, including a </w:t>
      </w:r>
      <w:r w:rsidRPr="65C8814E">
        <w:rPr>
          <w:rFonts w:ascii="Times New Roman" w:hAnsi="Times New Roman" w:cs="Times New Roman"/>
          <w:b/>
          <w:bCs/>
        </w:rPr>
        <w:t xml:space="preserve">Communication of Concern </w:t>
      </w:r>
      <w:r>
        <w:rPr>
          <w:rFonts w:ascii="Times New Roman" w:hAnsi="Times New Roman" w:cs="Times New Roman"/>
          <w:b/>
          <w:bCs/>
        </w:rPr>
        <w:t xml:space="preserve">(CoC) </w:t>
      </w:r>
      <w:r w:rsidRPr="65C8814E">
        <w:rPr>
          <w:rFonts w:ascii="Times New Roman" w:hAnsi="Times New Roman" w:cs="Times New Roman"/>
        </w:rPr>
        <w:t>document completed by the University Supervisor. A template of this document can be found in the University Supervisor Brightspace course along with an improvement plan template for use. Use this link to connect to the</w:t>
      </w:r>
      <w:r w:rsidRPr="65C8814E">
        <w:rPr>
          <w:rFonts w:ascii="Times New Roman" w:hAnsi="Times New Roman" w:cs="Times New Roman"/>
          <w:color w:val="00B050"/>
        </w:rPr>
        <w:t xml:space="preserve"> </w:t>
      </w:r>
      <w:hyperlink r:id="rId31">
        <w:r w:rsidRPr="65C8814E">
          <w:rPr>
            <w:rStyle w:val="Hyperlink"/>
            <w:rFonts w:ascii="Times New Roman" w:hAnsi="Times New Roman" w:cs="Times New Roman"/>
          </w:rPr>
          <w:t>CU Brightspace webpage</w:t>
        </w:r>
      </w:hyperlink>
    </w:p>
    <w:p w14:paraId="17E5A589" w14:textId="77777777" w:rsidR="002D62A4" w:rsidRPr="00E97515" w:rsidRDefault="002D62A4" w:rsidP="002D62A4">
      <w:pPr>
        <w:spacing w:after="0" w:line="240" w:lineRule="auto"/>
        <w:ind w:left="720" w:right="-180"/>
        <w:rPr>
          <w:rFonts w:ascii="Times New Roman" w:hAnsi="Times New Roman" w:cs="Times New Roman"/>
          <w:sz w:val="24"/>
          <w:szCs w:val="24"/>
        </w:rPr>
      </w:pPr>
    </w:p>
    <w:p w14:paraId="600C41F9" w14:textId="77777777" w:rsidR="002D62A4" w:rsidRDefault="002D62A4" w:rsidP="002D62A4">
      <w:pPr>
        <w:spacing w:after="0" w:line="240" w:lineRule="auto"/>
        <w:ind w:left="720"/>
        <w:rPr>
          <w:rFonts w:ascii="Times New Roman" w:hAnsi="Times New Roman" w:cs="Times New Roman"/>
        </w:rPr>
      </w:pPr>
      <w:r w:rsidRPr="40E6A1D9">
        <w:rPr>
          <w:rFonts w:ascii="Times New Roman" w:hAnsi="Times New Roman" w:cs="Times New Roman"/>
        </w:rPr>
        <w:t>The goals of the policies that follow are to provide a procedure to coordinate efforts in a timely manner and to provide appropriate due process for the student involved.</w:t>
      </w:r>
    </w:p>
    <w:p w14:paraId="514BD90E" w14:textId="77777777" w:rsidR="002D62A4" w:rsidRDefault="002D62A4" w:rsidP="002D62A4">
      <w:pPr>
        <w:spacing w:after="0" w:line="240" w:lineRule="auto"/>
        <w:ind w:left="720"/>
        <w:rPr>
          <w:rFonts w:ascii="Times New Roman" w:hAnsi="Times New Roman" w:cs="Times New Roman"/>
        </w:rPr>
      </w:pPr>
    </w:p>
    <w:p w14:paraId="65D2C1A1" w14:textId="77777777" w:rsidR="002D62A4" w:rsidRPr="00E97515" w:rsidRDefault="002D62A4" w:rsidP="002D62A4">
      <w:pPr>
        <w:spacing w:after="0" w:line="240" w:lineRule="auto"/>
        <w:rPr>
          <w:rFonts w:ascii="Times New Roman" w:hAnsi="Times New Roman" w:cs="Times New Roman"/>
          <w:szCs w:val="24"/>
        </w:rPr>
      </w:pPr>
    </w:p>
    <w:p w14:paraId="615B2BA2" w14:textId="77777777" w:rsidR="002D62A4" w:rsidRPr="00E97515" w:rsidRDefault="002D62A4" w:rsidP="00B22626">
      <w:pPr>
        <w:pStyle w:val="ListParagraph"/>
        <w:numPr>
          <w:ilvl w:val="0"/>
          <w:numId w:val="61"/>
        </w:numPr>
        <w:spacing w:after="0" w:line="240" w:lineRule="auto"/>
        <w:ind w:left="720"/>
        <w:rPr>
          <w:rFonts w:ascii="Times New Roman" w:hAnsi="Times New Roman" w:cs="Times New Roman"/>
          <w:szCs w:val="24"/>
        </w:rPr>
      </w:pPr>
      <w:r w:rsidRPr="00E97515">
        <w:rPr>
          <w:rFonts w:ascii="Times New Roman" w:hAnsi="Times New Roman" w:cs="Times New Roman"/>
          <w:szCs w:val="24"/>
        </w:rPr>
        <w:t>Policies</w:t>
      </w:r>
    </w:p>
    <w:p w14:paraId="01A5C025" w14:textId="77777777" w:rsidR="002D62A4" w:rsidRPr="00E97515" w:rsidRDefault="002D62A4" w:rsidP="002D62A4">
      <w:pPr>
        <w:spacing w:after="0" w:line="240" w:lineRule="auto"/>
        <w:rPr>
          <w:rFonts w:ascii="Times New Roman" w:hAnsi="Times New Roman" w:cs="Times New Roman"/>
          <w:b/>
          <w:szCs w:val="24"/>
        </w:rPr>
      </w:pPr>
    </w:p>
    <w:p w14:paraId="4EC8FA32" w14:textId="77777777" w:rsidR="002D62A4" w:rsidRPr="00E97515" w:rsidRDefault="002D62A4" w:rsidP="00B22626">
      <w:pPr>
        <w:pStyle w:val="ListParagraph"/>
        <w:numPr>
          <w:ilvl w:val="0"/>
          <w:numId w:val="89"/>
        </w:numPr>
        <w:spacing w:after="0" w:line="240" w:lineRule="auto"/>
        <w:rPr>
          <w:rFonts w:ascii="Times New Roman" w:hAnsi="Times New Roman" w:cs="Times New Roman"/>
          <w:i/>
          <w:szCs w:val="24"/>
          <w:u w:val="single"/>
        </w:rPr>
      </w:pPr>
      <w:r w:rsidRPr="00E97515">
        <w:rPr>
          <w:rFonts w:ascii="Times New Roman" w:hAnsi="Times New Roman" w:cs="Times New Roman"/>
          <w:i/>
          <w:szCs w:val="24"/>
          <w:u w:val="single"/>
        </w:rPr>
        <w:t>Policy I</w:t>
      </w:r>
    </w:p>
    <w:p w14:paraId="0F333732" w14:textId="77777777" w:rsidR="002D62A4" w:rsidRPr="00E97515" w:rsidRDefault="002D62A4" w:rsidP="002D62A4">
      <w:pPr>
        <w:spacing w:after="0" w:line="240" w:lineRule="auto"/>
        <w:rPr>
          <w:rFonts w:ascii="Times New Roman" w:hAnsi="Times New Roman" w:cs="Times New Roman"/>
          <w:i/>
          <w:szCs w:val="24"/>
          <w:u w:val="single"/>
        </w:rPr>
      </w:pPr>
    </w:p>
    <w:p w14:paraId="3AD92EBD" w14:textId="77777777" w:rsidR="002D62A4" w:rsidRPr="00E97515" w:rsidRDefault="002D62A4" w:rsidP="002D62A4">
      <w:pPr>
        <w:spacing w:after="0" w:line="240" w:lineRule="auto"/>
        <w:ind w:left="1440"/>
        <w:rPr>
          <w:rFonts w:ascii="Times New Roman" w:hAnsi="Times New Roman" w:cs="Times New Roman"/>
          <w:szCs w:val="24"/>
        </w:rPr>
      </w:pPr>
      <w:r w:rsidRPr="00E97515">
        <w:rPr>
          <w:rFonts w:ascii="Times New Roman" w:hAnsi="Times New Roman" w:cs="Times New Roman"/>
          <w:szCs w:val="24"/>
        </w:rPr>
        <w:t xml:space="preserve">Ultimately, CU students are guests in our partner entities; consequently, they may be removed by district personnel if an issue or concern arises.  In such cases, the student forfeits the right to complete the field experience for the remainder of that placement.  The student may or may not be reassigned by the University during the semester immediately following such removal. It may be determined that no reassignment will follow, and the student may not be able to complete the requirements of the program. </w:t>
      </w:r>
    </w:p>
    <w:p w14:paraId="38E2DDA1" w14:textId="77777777" w:rsidR="002D62A4" w:rsidRPr="00E97515" w:rsidRDefault="002D62A4" w:rsidP="002D62A4">
      <w:pPr>
        <w:spacing w:after="0" w:line="240" w:lineRule="auto"/>
        <w:rPr>
          <w:rFonts w:ascii="Times New Roman" w:hAnsi="Times New Roman" w:cs="Times New Roman"/>
          <w:sz w:val="24"/>
          <w:szCs w:val="24"/>
        </w:rPr>
      </w:pPr>
    </w:p>
    <w:p w14:paraId="725D4293" w14:textId="77777777" w:rsidR="002D62A4" w:rsidRPr="00E97515" w:rsidRDefault="002D62A4" w:rsidP="00B22626">
      <w:pPr>
        <w:pStyle w:val="ListParagraph"/>
        <w:numPr>
          <w:ilvl w:val="0"/>
          <w:numId w:val="89"/>
        </w:numPr>
        <w:spacing w:after="0" w:line="240" w:lineRule="auto"/>
        <w:rPr>
          <w:rFonts w:ascii="Times New Roman" w:hAnsi="Times New Roman" w:cs="Times New Roman"/>
          <w:i/>
          <w:szCs w:val="24"/>
          <w:u w:val="single"/>
        </w:rPr>
      </w:pPr>
      <w:r w:rsidRPr="00E97515">
        <w:rPr>
          <w:rFonts w:ascii="Times New Roman" w:hAnsi="Times New Roman" w:cs="Times New Roman"/>
          <w:i/>
          <w:szCs w:val="24"/>
          <w:u w:val="single"/>
        </w:rPr>
        <w:t>Policy II</w:t>
      </w:r>
    </w:p>
    <w:p w14:paraId="7ED0007A" w14:textId="77777777" w:rsidR="002D62A4" w:rsidRPr="00E97515" w:rsidRDefault="002D62A4" w:rsidP="002D62A4">
      <w:pPr>
        <w:spacing w:after="0" w:line="240" w:lineRule="auto"/>
        <w:rPr>
          <w:rFonts w:ascii="Times New Roman" w:hAnsi="Times New Roman" w:cs="Times New Roman"/>
          <w:i/>
          <w:szCs w:val="24"/>
          <w:u w:val="single"/>
        </w:rPr>
      </w:pPr>
    </w:p>
    <w:p w14:paraId="0CAF4AEC" w14:textId="77777777" w:rsidR="002D62A4" w:rsidRPr="00E97515" w:rsidRDefault="002D62A4" w:rsidP="002D62A4">
      <w:pPr>
        <w:spacing w:after="0" w:line="240" w:lineRule="auto"/>
        <w:ind w:left="1440"/>
        <w:rPr>
          <w:rFonts w:ascii="Times New Roman" w:hAnsi="Times New Roman" w:cs="Times New Roman"/>
          <w:szCs w:val="24"/>
        </w:rPr>
      </w:pPr>
      <w:r w:rsidRPr="00E97515">
        <w:rPr>
          <w:rFonts w:ascii="Times New Roman" w:hAnsi="Times New Roman" w:cs="Times New Roman"/>
          <w:szCs w:val="24"/>
        </w:rPr>
        <w:t xml:space="preserve">If a course instructor or University supervisor becomes aware that a student issue or misconduct has been alleged to have occurred, the individual notifies the appropriate parties.  Working in </w:t>
      </w:r>
      <w:r w:rsidRPr="00E97515">
        <w:rPr>
          <w:rFonts w:ascii="Times New Roman" w:hAnsi="Times New Roman" w:cs="Times New Roman"/>
          <w:szCs w:val="24"/>
        </w:rPr>
        <w:lastRenderedPageBreak/>
        <w:t xml:space="preserve">collaboration with the appropriate parties, the department chair ensures that the student is temporarily removed, when appropriate, from the site in which the issue occurred; and the student is removed on an interim basis from the course, when appropriate, until the matter has been investigated and the student is found to be in good judicial standing with the University. A student who is notified of an interim removal from a course-related field experience will not be permitted to attend the field experience during the interim removal </w:t>
      </w:r>
      <w:r w:rsidRPr="00E97515">
        <w:rPr>
          <w:rFonts w:ascii="Times New Roman" w:hAnsi="Times New Roman" w:cs="Times New Roman"/>
          <w:sz w:val="20"/>
          <w:szCs w:val="24"/>
        </w:rPr>
        <w:t xml:space="preserve">period but will be permitted to attend the course during the interim removal period. During the interim removal period, it may </w:t>
      </w:r>
      <w:r w:rsidRPr="00E97515">
        <w:rPr>
          <w:rFonts w:ascii="Times New Roman" w:hAnsi="Times New Roman" w:cs="Times New Roman"/>
          <w:szCs w:val="24"/>
        </w:rPr>
        <w:t>be determined that the nature of the offense prohibits the student from returning to the field experience.</w:t>
      </w:r>
    </w:p>
    <w:p w14:paraId="3BDA0A4A" w14:textId="77777777" w:rsidR="002D62A4" w:rsidRPr="00E97515" w:rsidRDefault="002D62A4" w:rsidP="002D62A4">
      <w:pPr>
        <w:spacing w:after="0" w:line="240" w:lineRule="auto"/>
        <w:rPr>
          <w:rFonts w:ascii="Times New Roman" w:hAnsi="Times New Roman" w:cs="Times New Roman"/>
          <w:szCs w:val="24"/>
        </w:rPr>
      </w:pPr>
    </w:p>
    <w:p w14:paraId="36C98875" w14:textId="77777777" w:rsidR="002D62A4" w:rsidRPr="00E97515" w:rsidRDefault="002D62A4" w:rsidP="00B22626">
      <w:pPr>
        <w:pStyle w:val="ListParagraph"/>
        <w:numPr>
          <w:ilvl w:val="0"/>
          <w:numId w:val="89"/>
        </w:numPr>
        <w:spacing w:after="0" w:line="240" w:lineRule="auto"/>
        <w:rPr>
          <w:rFonts w:ascii="Times New Roman" w:hAnsi="Times New Roman" w:cs="Times New Roman"/>
          <w:i/>
          <w:szCs w:val="24"/>
          <w:u w:val="single"/>
        </w:rPr>
      </w:pPr>
      <w:r w:rsidRPr="00E97515">
        <w:rPr>
          <w:rFonts w:ascii="Times New Roman" w:hAnsi="Times New Roman" w:cs="Times New Roman"/>
          <w:i/>
          <w:szCs w:val="24"/>
          <w:u w:val="single"/>
        </w:rPr>
        <w:t>Policy III</w:t>
      </w:r>
    </w:p>
    <w:p w14:paraId="6C84C698" w14:textId="77777777" w:rsidR="002D62A4" w:rsidRPr="00E97515" w:rsidRDefault="002D62A4" w:rsidP="002D62A4">
      <w:pPr>
        <w:spacing w:after="0" w:line="240" w:lineRule="auto"/>
        <w:rPr>
          <w:rFonts w:ascii="Times New Roman" w:hAnsi="Times New Roman" w:cs="Times New Roman"/>
          <w:i/>
          <w:szCs w:val="24"/>
          <w:u w:val="single"/>
        </w:rPr>
      </w:pPr>
    </w:p>
    <w:p w14:paraId="3CC3AA1B" w14:textId="77777777" w:rsidR="002D62A4" w:rsidRPr="00E97515" w:rsidRDefault="002D62A4" w:rsidP="002D62A4">
      <w:pPr>
        <w:spacing w:after="0" w:line="240" w:lineRule="auto"/>
        <w:ind w:left="1440"/>
        <w:rPr>
          <w:rFonts w:ascii="Times New Roman" w:hAnsi="Times New Roman" w:cs="Times New Roman"/>
          <w:i/>
          <w:szCs w:val="24"/>
          <w:u w:val="single"/>
        </w:rPr>
      </w:pPr>
      <w:r w:rsidRPr="00E97515">
        <w:rPr>
          <w:rFonts w:ascii="Times New Roman" w:hAnsi="Times New Roman" w:cs="Times New Roman"/>
          <w:szCs w:val="24"/>
        </w:rPr>
        <w:t>If convicted of a felony, which is covered in the School Code and Act 34, the student will be immediately withdrawn from the placement and will forfeit the time spent during the field experience.</w:t>
      </w:r>
    </w:p>
    <w:p w14:paraId="3961B56F" w14:textId="77777777" w:rsidR="002D62A4" w:rsidRPr="00E97515" w:rsidRDefault="002D62A4" w:rsidP="002D62A4">
      <w:pPr>
        <w:spacing w:after="0" w:line="240" w:lineRule="auto"/>
        <w:rPr>
          <w:rFonts w:ascii="Times New Roman" w:hAnsi="Times New Roman" w:cs="Times New Roman"/>
          <w:i/>
          <w:szCs w:val="24"/>
          <w:u w:val="single"/>
        </w:rPr>
      </w:pPr>
    </w:p>
    <w:p w14:paraId="747A452D" w14:textId="77777777" w:rsidR="002D62A4" w:rsidRPr="00E97515" w:rsidRDefault="002D62A4" w:rsidP="00B22626">
      <w:pPr>
        <w:pStyle w:val="ListParagraph"/>
        <w:numPr>
          <w:ilvl w:val="0"/>
          <w:numId w:val="89"/>
        </w:numPr>
        <w:spacing w:after="0" w:line="240" w:lineRule="auto"/>
        <w:rPr>
          <w:rFonts w:ascii="Times New Roman" w:hAnsi="Times New Roman" w:cs="Times New Roman"/>
          <w:i/>
          <w:szCs w:val="24"/>
          <w:u w:val="single"/>
        </w:rPr>
      </w:pPr>
      <w:r w:rsidRPr="00E97515">
        <w:rPr>
          <w:rFonts w:ascii="Times New Roman" w:hAnsi="Times New Roman" w:cs="Times New Roman"/>
          <w:i/>
          <w:szCs w:val="24"/>
          <w:u w:val="single"/>
        </w:rPr>
        <w:t>Policy IV</w:t>
      </w:r>
    </w:p>
    <w:p w14:paraId="11BCD818" w14:textId="77777777" w:rsidR="002D62A4" w:rsidRPr="00E97515" w:rsidRDefault="002D62A4" w:rsidP="002D62A4">
      <w:pPr>
        <w:spacing w:after="0" w:line="240" w:lineRule="auto"/>
        <w:rPr>
          <w:rFonts w:ascii="Times New Roman" w:hAnsi="Times New Roman" w:cs="Times New Roman"/>
          <w:i/>
          <w:szCs w:val="24"/>
          <w:u w:val="single"/>
        </w:rPr>
      </w:pPr>
    </w:p>
    <w:p w14:paraId="14BAD73B" w14:textId="77777777" w:rsidR="002D62A4" w:rsidRDefault="002D62A4" w:rsidP="002D62A4">
      <w:pPr>
        <w:spacing w:after="0" w:line="240" w:lineRule="auto"/>
        <w:ind w:left="1440"/>
        <w:rPr>
          <w:rFonts w:ascii="Times New Roman" w:hAnsi="Times New Roman" w:cs="Times New Roman"/>
          <w:szCs w:val="24"/>
        </w:rPr>
      </w:pPr>
      <w:r w:rsidRPr="00E97515">
        <w:rPr>
          <w:rFonts w:ascii="Times New Roman" w:hAnsi="Times New Roman" w:cs="Times New Roman"/>
          <w:szCs w:val="24"/>
        </w:rPr>
        <w:t>If indicted for a felony, which is covered in the School Code and Act 34, there shall be removal of the student from the placement until the matter is cleared.</w:t>
      </w:r>
    </w:p>
    <w:p w14:paraId="5EDFA2FC" w14:textId="77777777" w:rsidR="002D62A4" w:rsidRPr="00E97515" w:rsidRDefault="002D62A4" w:rsidP="002D62A4">
      <w:pPr>
        <w:spacing w:after="0" w:line="240" w:lineRule="auto"/>
        <w:rPr>
          <w:rFonts w:ascii="Times New Roman" w:hAnsi="Times New Roman" w:cs="Times New Roman"/>
          <w:szCs w:val="24"/>
        </w:rPr>
      </w:pPr>
    </w:p>
    <w:p w14:paraId="447C925C" w14:textId="77777777" w:rsidR="002D62A4" w:rsidRPr="00E97515" w:rsidRDefault="002D62A4" w:rsidP="00B22626">
      <w:pPr>
        <w:pStyle w:val="ListParagraph"/>
        <w:numPr>
          <w:ilvl w:val="0"/>
          <w:numId w:val="90"/>
        </w:numPr>
        <w:spacing w:after="0" w:line="240" w:lineRule="auto"/>
        <w:rPr>
          <w:rFonts w:ascii="Times New Roman" w:hAnsi="Times New Roman" w:cs="Times New Roman"/>
          <w:szCs w:val="24"/>
        </w:rPr>
      </w:pPr>
      <w:r w:rsidRPr="00E97515">
        <w:rPr>
          <w:rFonts w:ascii="Times New Roman" w:hAnsi="Times New Roman" w:cs="Times New Roman"/>
          <w:szCs w:val="24"/>
        </w:rPr>
        <w:t>Process for Policy IV</w:t>
      </w:r>
    </w:p>
    <w:p w14:paraId="7A07B413" w14:textId="77777777" w:rsidR="002D62A4" w:rsidRPr="00E97515" w:rsidRDefault="002D62A4" w:rsidP="002D62A4">
      <w:pPr>
        <w:spacing w:after="0" w:line="240" w:lineRule="auto"/>
        <w:rPr>
          <w:rFonts w:ascii="Times New Roman" w:hAnsi="Times New Roman" w:cs="Times New Roman"/>
          <w:b/>
          <w:szCs w:val="24"/>
        </w:rPr>
      </w:pPr>
    </w:p>
    <w:p w14:paraId="1494493F" w14:textId="77777777" w:rsidR="002D62A4" w:rsidRPr="00E97515" w:rsidRDefault="002D62A4" w:rsidP="00B22626">
      <w:pPr>
        <w:pStyle w:val="ListParagraph"/>
        <w:numPr>
          <w:ilvl w:val="0"/>
          <w:numId w:val="91"/>
        </w:numPr>
        <w:spacing w:after="0" w:line="240" w:lineRule="auto"/>
        <w:ind w:left="2160"/>
        <w:rPr>
          <w:rFonts w:ascii="Times New Roman" w:hAnsi="Times New Roman" w:cs="Times New Roman"/>
          <w:szCs w:val="24"/>
        </w:rPr>
      </w:pPr>
      <w:r w:rsidRPr="00E97515">
        <w:rPr>
          <w:rFonts w:ascii="Times New Roman" w:hAnsi="Times New Roman" w:cs="Times New Roman"/>
          <w:szCs w:val="24"/>
        </w:rPr>
        <w:t>Immediately upon notification of the indictment, the department chairperson and University supervisor will notify the student of suspension from the placement, and the department chairperson will contact the Dean.</w:t>
      </w:r>
    </w:p>
    <w:p w14:paraId="17CAB19B" w14:textId="77777777" w:rsidR="002D62A4" w:rsidRPr="00E97515" w:rsidRDefault="002D62A4" w:rsidP="00B22626">
      <w:pPr>
        <w:pStyle w:val="ListParagraph"/>
        <w:numPr>
          <w:ilvl w:val="0"/>
          <w:numId w:val="91"/>
        </w:numPr>
        <w:spacing w:after="0" w:line="240" w:lineRule="auto"/>
        <w:ind w:left="2160"/>
        <w:rPr>
          <w:rFonts w:ascii="Times New Roman" w:hAnsi="Times New Roman" w:cs="Times New Roman"/>
          <w:szCs w:val="24"/>
        </w:rPr>
      </w:pPr>
      <w:r w:rsidRPr="00E97515">
        <w:rPr>
          <w:rFonts w:ascii="Times New Roman" w:hAnsi="Times New Roman" w:cs="Times New Roman"/>
          <w:szCs w:val="24"/>
        </w:rPr>
        <w:t xml:space="preserve">The student will be assigned to a class or an independent study closely related to the activities assigned during the placement.  This assignment should be done within two weeks of notification of the indictment.  </w:t>
      </w:r>
    </w:p>
    <w:p w14:paraId="560C583B" w14:textId="77777777" w:rsidR="002D62A4" w:rsidRPr="00E97515" w:rsidRDefault="002D62A4" w:rsidP="00B22626">
      <w:pPr>
        <w:pStyle w:val="ListParagraph"/>
        <w:numPr>
          <w:ilvl w:val="0"/>
          <w:numId w:val="91"/>
        </w:numPr>
        <w:spacing w:after="0" w:line="240" w:lineRule="auto"/>
        <w:ind w:left="2160"/>
        <w:rPr>
          <w:rFonts w:ascii="Times New Roman" w:hAnsi="Times New Roman" w:cs="Times New Roman"/>
          <w:szCs w:val="24"/>
        </w:rPr>
      </w:pPr>
      <w:r w:rsidRPr="00E97515">
        <w:rPr>
          <w:rFonts w:ascii="Times New Roman" w:hAnsi="Times New Roman" w:cs="Times New Roman"/>
          <w:szCs w:val="24"/>
        </w:rPr>
        <w:t>When the student is cleared of the indictment, readmittance will be granted to the field experience.</w:t>
      </w:r>
    </w:p>
    <w:p w14:paraId="32A1AFDE" w14:textId="77777777" w:rsidR="002D62A4" w:rsidRDefault="002D62A4" w:rsidP="00B22626">
      <w:pPr>
        <w:pStyle w:val="ListParagraph"/>
        <w:numPr>
          <w:ilvl w:val="0"/>
          <w:numId w:val="91"/>
        </w:numPr>
        <w:spacing w:after="0" w:line="240" w:lineRule="auto"/>
        <w:ind w:left="2160"/>
        <w:rPr>
          <w:rFonts w:ascii="Times New Roman" w:hAnsi="Times New Roman" w:cs="Times New Roman"/>
          <w:szCs w:val="24"/>
        </w:rPr>
      </w:pPr>
      <w:r w:rsidRPr="00E97515">
        <w:rPr>
          <w:rFonts w:ascii="Times New Roman" w:hAnsi="Times New Roman" w:cs="Times New Roman"/>
          <w:szCs w:val="24"/>
        </w:rPr>
        <w:t>In the case of student teaching, no classroom experience or independent study can replace the actual classroom teaching experience; thus, it may be necessary to extend the student teaching assignment to allow for these experiences.</w:t>
      </w:r>
    </w:p>
    <w:p w14:paraId="7FE4A8B8" w14:textId="77777777" w:rsidR="002D62A4" w:rsidRDefault="002D62A4" w:rsidP="002D62A4">
      <w:pPr>
        <w:spacing w:after="0" w:line="240" w:lineRule="auto"/>
        <w:rPr>
          <w:rFonts w:ascii="Times New Roman" w:hAnsi="Times New Roman" w:cs="Times New Roman"/>
          <w:szCs w:val="24"/>
        </w:rPr>
      </w:pPr>
    </w:p>
    <w:p w14:paraId="02298938" w14:textId="77777777" w:rsidR="002D62A4" w:rsidRPr="00E97515" w:rsidRDefault="002D62A4" w:rsidP="00B22626">
      <w:pPr>
        <w:pStyle w:val="ListParagraph"/>
        <w:numPr>
          <w:ilvl w:val="0"/>
          <w:numId w:val="91"/>
        </w:numPr>
        <w:spacing w:after="0" w:line="240" w:lineRule="auto"/>
        <w:rPr>
          <w:rFonts w:ascii="Times New Roman" w:hAnsi="Times New Roman" w:cs="Times New Roman"/>
          <w:i/>
          <w:szCs w:val="24"/>
          <w:u w:val="single"/>
        </w:rPr>
      </w:pPr>
      <w:r w:rsidRPr="00E97515">
        <w:rPr>
          <w:rFonts w:ascii="Times New Roman" w:hAnsi="Times New Roman" w:cs="Times New Roman"/>
          <w:i/>
          <w:szCs w:val="24"/>
          <w:u w:val="single"/>
        </w:rPr>
        <w:t>Policy V</w:t>
      </w:r>
    </w:p>
    <w:p w14:paraId="0E81CBE4" w14:textId="77777777" w:rsidR="002D62A4" w:rsidRPr="00E97515" w:rsidRDefault="002D62A4" w:rsidP="002D62A4">
      <w:pPr>
        <w:spacing w:after="0" w:line="240" w:lineRule="auto"/>
        <w:rPr>
          <w:rFonts w:ascii="Times New Roman" w:hAnsi="Times New Roman" w:cs="Times New Roman"/>
          <w:i/>
          <w:szCs w:val="24"/>
          <w:u w:val="single"/>
        </w:rPr>
      </w:pPr>
    </w:p>
    <w:p w14:paraId="24779331" w14:textId="77777777" w:rsidR="002D62A4" w:rsidRPr="00E97515" w:rsidRDefault="002D62A4" w:rsidP="002D62A4">
      <w:pPr>
        <w:spacing w:after="0" w:line="240" w:lineRule="auto"/>
        <w:ind w:left="1440"/>
        <w:rPr>
          <w:rFonts w:ascii="Times New Roman" w:hAnsi="Times New Roman" w:cs="Times New Roman"/>
          <w:szCs w:val="24"/>
        </w:rPr>
      </w:pPr>
      <w:r w:rsidRPr="00E97515">
        <w:rPr>
          <w:rFonts w:ascii="Times New Roman" w:hAnsi="Times New Roman" w:cs="Times New Roman"/>
          <w:szCs w:val="24"/>
        </w:rPr>
        <w:t>If it is determined by the University personnel that the teaching competency of the student is at an unsatisfactory level, the student may be removed from the placement.  This may result in removal if progress has not been made by the student after an improvement plan has been developed and implemented.  If it is determined that the professional behavior or disposition(s) of the student is at an unsatisfactory level, then Policy I may be implemented or an improvement plan developed.</w:t>
      </w:r>
    </w:p>
    <w:p w14:paraId="1A569379" w14:textId="77777777" w:rsidR="002D62A4" w:rsidRPr="00E97515" w:rsidRDefault="002D62A4" w:rsidP="002D62A4">
      <w:pPr>
        <w:spacing w:after="0" w:line="240" w:lineRule="auto"/>
        <w:rPr>
          <w:rFonts w:ascii="Times New Roman" w:hAnsi="Times New Roman" w:cs="Times New Roman"/>
          <w:szCs w:val="24"/>
        </w:rPr>
      </w:pPr>
    </w:p>
    <w:p w14:paraId="0664462D" w14:textId="77777777" w:rsidR="002D62A4" w:rsidRPr="00E97515" w:rsidRDefault="002D62A4" w:rsidP="00B22626">
      <w:pPr>
        <w:pStyle w:val="ListParagraph"/>
        <w:numPr>
          <w:ilvl w:val="0"/>
          <w:numId w:val="90"/>
        </w:numPr>
        <w:spacing w:after="0" w:line="240" w:lineRule="auto"/>
        <w:rPr>
          <w:rFonts w:ascii="Times New Roman" w:hAnsi="Times New Roman" w:cs="Times New Roman"/>
          <w:szCs w:val="24"/>
        </w:rPr>
      </w:pPr>
      <w:r w:rsidRPr="00E97515">
        <w:rPr>
          <w:rFonts w:ascii="Times New Roman" w:hAnsi="Times New Roman" w:cs="Times New Roman"/>
          <w:szCs w:val="24"/>
        </w:rPr>
        <w:t>Process for Policy V</w:t>
      </w:r>
    </w:p>
    <w:p w14:paraId="4FE4EF2F" w14:textId="77777777" w:rsidR="002D62A4" w:rsidRPr="00E97515" w:rsidRDefault="002D62A4" w:rsidP="002D62A4">
      <w:pPr>
        <w:spacing w:after="0" w:line="240" w:lineRule="auto"/>
        <w:rPr>
          <w:rFonts w:ascii="Times New Roman" w:hAnsi="Times New Roman" w:cs="Times New Roman"/>
          <w:szCs w:val="24"/>
        </w:rPr>
      </w:pPr>
    </w:p>
    <w:p w14:paraId="1CB8B8D1" w14:textId="77777777" w:rsidR="002D62A4" w:rsidRPr="00E97515" w:rsidRDefault="002D62A4" w:rsidP="00B22626">
      <w:pPr>
        <w:pStyle w:val="ListParagraph"/>
        <w:numPr>
          <w:ilvl w:val="0"/>
          <w:numId w:val="92"/>
        </w:numPr>
        <w:spacing w:after="0" w:line="240" w:lineRule="auto"/>
        <w:ind w:left="2160"/>
        <w:rPr>
          <w:rFonts w:ascii="Times New Roman" w:hAnsi="Times New Roman" w:cs="Times New Roman"/>
          <w:szCs w:val="24"/>
        </w:rPr>
      </w:pPr>
      <w:r w:rsidRPr="00E97515">
        <w:rPr>
          <w:rFonts w:ascii="Times New Roman" w:hAnsi="Times New Roman" w:cs="Times New Roman"/>
          <w:szCs w:val="24"/>
        </w:rPr>
        <w:t xml:space="preserve">Personnel from CU and external partners (if appropriate) will meet with the student.  At this meeting, the student will be made aware of the areas for development and will be given recommendations for improvement. </w:t>
      </w:r>
    </w:p>
    <w:p w14:paraId="7596DC20" w14:textId="77777777" w:rsidR="002D62A4" w:rsidRPr="00E97515" w:rsidRDefault="002D62A4" w:rsidP="00B22626">
      <w:pPr>
        <w:pStyle w:val="ListParagraph"/>
        <w:numPr>
          <w:ilvl w:val="0"/>
          <w:numId w:val="92"/>
        </w:numPr>
        <w:spacing w:after="0" w:line="240" w:lineRule="auto"/>
        <w:ind w:left="2160"/>
        <w:rPr>
          <w:rFonts w:ascii="Times New Roman" w:hAnsi="Times New Roman" w:cs="Times New Roman"/>
          <w:szCs w:val="24"/>
        </w:rPr>
      </w:pPr>
      <w:r w:rsidRPr="00E97515">
        <w:rPr>
          <w:rFonts w:ascii="Times New Roman" w:hAnsi="Times New Roman" w:cs="Times New Roman"/>
          <w:szCs w:val="24"/>
        </w:rPr>
        <w:t xml:space="preserve">An improvement plan will be developed based on the information and recommendations articulated at this meeting.  All parties will sign this agreement.  If a student refuses to sign the improvement plan, the student will be subject to further </w:t>
      </w:r>
      <w:r w:rsidRPr="00E97515">
        <w:rPr>
          <w:rFonts w:ascii="Times New Roman" w:hAnsi="Times New Roman" w:cs="Times New Roman"/>
          <w:szCs w:val="24"/>
        </w:rPr>
        <w:lastRenderedPageBreak/>
        <w:t xml:space="preserve">action including, but not limited to, removal from the </w:t>
      </w:r>
      <w:r>
        <w:rPr>
          <w:rStyle w:val="xcontentpasted0"/>
          <w:rFonts w:ascii="Times New Roman" w:hAnsi="Times New Roman" w:cs="Times New Roman"/>
          <w:color w:val="000000"/>
          <w:szCs w:val="24"/>
        </w:rPr>
        <w:t>College of Arts, Humanities, Education, and Social Sciences</w:t>
      </w:r>
      <w:r w:rsidRPr="00E97515">
        <w:rPr>
          <w:rStyle w:val="xcontentpasted0"/>
          <w:rFonts w:ascii="Times New Roman" w:hAnsi="Times New Roman" w:cs="Times New Roman"/>
          <w:color w:val="000000"/>
          <w:szCs w:val="24"/>
        </w:rPr>
        <w:t xml:space="preserve"> program</w:t>
      </w:r>
      <w:r w:rsidRPr="00E97515">
        <w:rPr>
          <w:rFonts w:ascii="Times New Roman" w:hAnsi="Times New Roman" w:cs="Times New Roman"/>
          <w:szCs w:val="24"/>
        </w:rPr>
        <w:t xml:space="preserve">. </w:t>
      </w:r>
    </w:p>
    <w:p w14:paraId="3787AC4A" w14:textId="77777777" w:rsidR="002D62A4" w:rsidRPr="00E97515" w:rsidRDefault="002D62A4" w:rsidP="00B22626">
      <w:pPr>
        <w:pStyle w:val="ListParagraph"/>
        <w:numPr>
          <w:ilvl w:val="0"/>
          <w:numId w:val="92"/>
        </w:numPr>
        <w:spacing w:after="0" w:line="240" w:lineRule="auto"/>
        <w:ind w:left="2160"/>
        <w:rPr>
          <w:rFonts w:ascii="Times New Roman" w:hAnsi="Times New Roman" w:cs="Times New Roman"/>
          <w:szCs w:val="24"/>
        </w:rPr>
      </w:pPr>
      <w:r w:rsidRPr="00E97515">
        <w:rPr>
          <w:rFonts w:ascii="Times New Roman" w:hAnsi="Times New Roman" w:cs="Times New Roman"/>
          <w:szCs w:val="24"/>
        </w:rPr>
        <w:t xml:space="preserve">Progress or lack of progress will be monitored by CU personnel with feedback given to the student.  </w:t>
      </w:r>
    </w:p>
    <w:p w14:paraId="6AE965AD" w14:textId="77777777" w:rsidR="002D62A4" w:rsidRPr="00E97515" w:rsidRDefault="002D62A4" w:rsidP="00B22626">
      <w:pPr>
        <w:pStyle w:val="ListParagraph"/>
        <w:numPr>
          <w:ilvl w:val="0"/>
          <w:numId w:val="92"/>
        </w:numPr>
        <w:spacing w:after="0" w:line="240" w:lineRule="auto"/>
        <w:ind w:left="2160"/>
        <w:rPr>
          <w:rFonts w:ascii="Times New Roman" w:hAnsi="Times New Roman" w:cs="Times New Roman"/>
          <w:szCs w:val="24"/>
        </w:rPr>
      </w:pPr>
      <w:r w:rsidRPr="00E97515">
        <w:rPr>
          <w:rFonts w:ascii="Times New Roman" w:hAnsi="Times New Roman" w:cs="Times New Roman"/>
          <w:szCs w:val="24"/>
        </w:rPr>
        <w:t xml:space="preserve">Should no improvement be evident after at least two weeks or longer, as determined by CU personnel, a conference with the student will be held to discuss withdrawal of the student from the field experience.  Should the student choose not to withdraw, it will be recommended to the department chairperson that the student be removed from the field experience placement and receive a failing grade for the field experience course.  This action shall be done by the department chairperson and the Dean of the </w:t>
      </w:r>
      <w:r>
        <w:rPr>
          <w:rFonts w:ascii="Times New Roman" w:hAnsi="Times New Roman" w:cs="Times New Roman"/>
          <w:szCs w:val="24"/>
        </w:rPr>
        <w:t>College of Arts, Humanities, Education, and Social Sciences</w:t>
      </w:r>
      <w:r w:rsidRPr="00E97515">
        <w:rPr>
          <w:rFonts w:ascii="Times New Roman" w:hAnsi="Times New Roman" w:cs="Times New Roman"/>
          <w:szCs w:val="24"/>
        </w:rPr>
        <w:t>.</w:t>
      </w:r>
    </w:p>
    <w:p w14:paraId="16EE930A" w14:textId="77777777" w:rsidR="002D62A4" w:rsidRPr="00E97515" w:rsidRDefault="002D62A4" w:rsidP="00B22626">
      <w:pPr>
        <w:pStyle w:val="ListParagraph"/>
        <w:numPr>
          <w:ilvl w:val="0"/>
          <w:numId w:val="92"/>
        </w:numPr>
        <w:spacing w:after="0" w:line="240" w:lineRule="auto"/>
        <w:ind w:left="2160"/>
        <w:rPr>
          <w:rStyle w:val="xcontentpasted0"/>
          <w:rFonts w:ascii="Times New Roman" w:hAnsi="Times New Roman" w:cs="Times New Roman"/>
          <w:szCs w:val="24"/>
        </w:rPr>
      </w:pPr>
      <w:r w:rsidRPr="00E97515">
        <w:rPr>
          <w:rFonts w:ascii="Times New Roman" w:hAnsi="Times New Roman" w:cs="Times New Roman"/>
          <w:szCs w:val="24"/>
        </w:rPr>
        <w:t>If</w:t>
      </w:r>
      <w:r w:rsidRPr="00E97515">
        <w:rPr>
          <w:rStyle w:val="xcontentpasted0"/>
          <w:rFonts w:ascii="Times New Roman" w:hAnsi="Times New Roman" w:cs="Times New Roman"/>
          <w:color w:val="000000"/>
          <w:szCs w:val="24"/>
        </w:rPr>
        <w:t xml:space="preserve"> removed from a field experience, the student must seek approval from the department chairperson to repeat the field or clinical course.  If approval is granted, the student must earn a grade of C (2.0) or higher in the course.  If a grade of C (2.0) or higher is not received in the second attempt, the student will be removed from the </w:t>
      </w:r>
      <w:r>
        <w:rPr>
          <w:rStyle w:val="xcontentpasted0"/>
          <w:rFonts w:ascii="Times New Roman" w:hAnsi="Times New Roman" w:cs="Times New Roman"/>
          <w:color w:val="000000"/>
          <w:szCs w:val="24"/>
        </w:rPr>
        <w:t>College of Arts, Humanities, Education, and Social Sciences</w:t>
      </w:r>
      <w:r w:rsidRPr="00E97515">
        <w:rPr>
          <w:rStyle w:val="xcontentpasted0"/>
          <w:rFonts w:ascii="Times New Roman" w:hAnsi="Times New Roman" w:cs="Times New Roman"/>
          <w:color w:val="000000"/>
          <w:szCs w:val="24"/>
        </w:rPr>
        <w:t xml:space="preserve"> program. </w:t>
      </w:r>
    </w:p>
    <w:p w14:paraId="598B9D67" w14:textId="77777777" w:rsidR="002D62A4" w:rsidRDefault="002D62A4" w:rsidP="00B22626">
      <w:pPr>
        <w:pStyle w:val="ListParagraph"/>
        <w:numPr>
          <w:ilvl w:val="0"/>
          <w:numId w:val="92"/>
        </w:numPr>
        <w:spacing w:after="0" w:line="240" w:lineRule="auto"/>
        <w:ind w:left="2160"/>
        <w:rPr>
          <w:rStyle w:val="xcontentpasted0"/>
          <w:rFonts w:ascii="Times New Roman" w:hAnsi="Times New Roman" w:cs="Times New Roman"/>
        </w:rPr>
      </w:pPr>
      <w:r w:rsidRPr="65C8814E">
        <w:rPr>
          <w:rStyle w:val="xcontentpasted0"/>
          <w:rFonts w:ascii="Times New Roman" w:hAnsi="Times New Roman" w:cs="Times New Roman"/>
          <w:color w:val="000000" w:themeColor="text1"/>
        </w:rPr>
        <w:t>This policy does not pertain to any student whose field placement termination is due to circumstances unrelated to teaching performance or dispositions.</w:t>
      </w:r>
    </w:p>
    <w:p w14:paraId="5C227027" w14:textId="77777777" w:rsidR="002D62A4" w:rsidRDefault="002D62A4" w:rsidP="002D62A4">
      <w:pPr>
        <w:spacing w:after="0" w:line="240" w:lineRule="auto"/>
        <w:ind w:left="2340" w:hanging="360"/>
        <w:rPr>
          <w:rFonts w:ascii="Times New Roman" w:hAnsi="Times New Roman" w:cs="Times New Roman"/>
          <w:color w:val="000000"/>
          <w:szCs w:val="24"/>
        </w:rPr>
      </w:pPr>
    </w:p>
    <w:p w14:paraId="30356C0C" w14:textId="77777777" w:rsidR="002D62A4" w:rsidRPr="00E97515" w:rsidRDefault="002D62A4" w:rsidP="002D62A4">
      <w:pPr>
        <w:pStyle w:val="ListParagraph"/>
        <w:spacing w:after="0" w:line="240" w:lineRule="auto"/>
        <w:ind w:left="0"/>
        <w:rPr>
          <w:rFonts w:ascii="Times New Roman" w:hAnsi="Times New Roman" w:cs="Times New Roman"/>
          <w:sz w:val="24"/>
          <w:szCs w:val="24"/>
        </w:rPr>
      </w:pPr>
      <w:r w:rsidRPr="00E97515">
        <w:rPr>
          <w:rFonts w:ascii="Times New Roman" w:hAnsi="Times New Roman" w:cs="Times New Roman"/>
          <w:b/>
          <w:sz w:val="24"/>
          <w:szCs w:val="24"/>
        </w:rPr>
        <w:t>Program Removal</w:t>
      </w:r>
      <w:r w:rsidRPr="00E97515">
        <w:rPr>
          <w:rFonts w:ascii="Times New Roman" w:hAnsi="Times New Roman" w:cs="Times New Roman"/>
          <w:sz w:val="24"/>
          <w:szCs w:val="24"/>
        </w:rPr>
        <w:t xml:space="preserve">  </w:t>
      </w:r>
    </w:p>
    <w:p w14:paraId="0C7EE712" w14:textId="77777777" w:rsidR="002D62A4" w:rsidRPr="00E97515" w:rsidRDefault="002D62A4" w:rsidP="002D62A4">
      <w:pPr>
        <w:pStyle w:val="ListParagraph"/>
        <w:spacing w:after="0" w:line="240" w:lineRule="auto"/>
        <w:ind w:left="0"/>
        <w:rPr>
          <w:rFonts w:ascii="Times New Roman" w:hAnsi="Times New Roman" w:cs="Times New Roman"/>
          <w:szCs w:val="24"/>
        </w:rPr>
      </w:pPr>
    </w:p>
    <w:p w14:paraId="7B7367CA" w14:textId="77777777" w:rsidR="002D62A4" w:rsidRDefault="002D62A4" w:rsidP="002D62A4">
      <w:pPr>
        <w:pStyle w:val="ListParagraph"/>
        <w:spacing w:after="0" w:line="240" w:lineRule="auto"/>
        <w:ind w:left="0"/>
        <w:rPr>
          <w:rFonts w:ascii="Times New Roman" w:hAnsi="Times New Roman" w:cs="Times New Roman"/>
        </w:rPr>
      </w:pPr>
      <w:r w:rsidRPr="65C8814E">
        <w:rPr>
          <w:rFonts w:ascii="Times New Roman" w:hAnsi="Times New Roman" w:cs="Times New Roman"/>
        </w:rPr>
        <w:t xml:space="preserve">A </w:t>
      </w:r>
      <w:r>
        <w:rPr>
          <w:rFonts w:ascii="Times New Roman" w:hAnsi="Times New Roman" w:cs="Times New Roman"/>
        </w:rPr>
        <w:t>teacher candidate</w:t>
      </w:r>
      <w:r w:rsidRPr="65C8814E">
        <w:rPr>
          <w:rFonts w:ascii="Times New Roman" w:hAnsi="Times New Roman" w:cs="Times New Roman"/>
        </w:rPr>
        <w:t xml:space="preserve"> may be dismissed from </w:t>
      </w:r>
      <w:r>
        <w:rPr>
          <w:rFonts w:ascii="Times New Roman" w:hAnsi="Times New Roman" w:cs="Times New Roman"/>
        </w:rPr>
        <w:t xml:space="preserve">their </w:t>
      </w:r>
      <w:r w:rsidRPr="65C8814E">
        <w:rPr>
          <w:rFonts w:ascii="Times New Roman" w:hAnsi="Times New Roman" w:cs="Times New Roman"/>
        </w:rPr>
        <w:t xml:space="preserve">education program </w:t>
      </w:r>
      <w:proofErr w:type="gramStart"/>
      <w:r w:rsidRPr="65C8814E">
        <w:rPr>
          <w:rFonts w:ascii="Times New Roman" w:hAnsi="Times New Roman" w:cs="Times New Roman"/>
        </w:rPr>
        <w:t>as a result of</w:t>
      </w:r>
      <w:proofErr w:type="gramEnd"/>
      <w:r w:rsidRPr="65C8814E">
        <w:rPr>
          <w:rFonts w:ascii="Times New Roman" w:hAnsi="Times New Roman" w:cs="Times New Roman"/>
        </w:rPr>
        <w:t xml:space="preserve"> the </w:t>
      </w:r>
      <w:r>
        <w:rPr>
          <w:rFonts w:ascii="Times New Roman" w:hAnsi="Times New Roman" w:cs="Times New Roman"/>
        </w:rPr>
        <w:t>candidate</w:t>
      </w:r>
      <w:r w:rsidRPr="65C8814E">
        <w:rPr>
          <w:rFonts w:ascii="Times New Roman" w:hAnsi="Times New Roman" w:cs="Times New Roman"/>
        </w:rPr>
        <w:t>’s termination from a field experience or student teaching placement.  In rare situations such as this, the student will not be allowed to re</w:t>
      </w:r>
      <w:r>
        <w:rPr>
          <w:rFonts w:ascii="Times New Roman" w:hAnsi="Times New Roman" w:cs="Times New Roman"/>
        </w:rPr>
        <w:t xml:space="preserve">apply </w:t>
      </w:r>
      <w:r w:rsidRPr="65C8814E">
        <w:rPr>
          <w:rFonts w:ascii="Times New Roman" w:hAnsi="Times New Roman" w:cs="Times New Roman"/>
        </w:rPr>
        <w:t>to education programs at Commonwealth University of PA.</w:t>
      </w:r>
    </w:p>
    <w:p w14:paraId="1561B0D0" w14:textId="77777777" w:rsidR="002D62A4" w:rsidRPr="00E97515" w:rsidRDefault="002D62A4" w:rsidP="002D62A4">
      <w:pPr>
        <w:pStyle w:val="ListParagraph"/>
        <w:spacing w:after="0" w:line="240" w:lineRule="auto"/>
        <w:ind w:left="0"/>
        <w:rPr>
          <w:rFonts w:ascii="Times New Roman" w:hAnsi="Times New Roman" w:cs="Times New Roman"/>
          <w:szCs w:val="24"/>
        </w:rPr>
      </w:pPr>
    </w:p>
    <w:p w14:paraId="5FC8DBC6" w14:textId="77777777" w:rsidR="002D62A4" w:rsidRPr="00E97515" w:rsidRDefault="002D62A4" w:rsidP="002D62A4">
      <w:pPr>
        <w:spacing w:after="0" w:line="240" w:lineRule="auto"/>
        <w:rPr>
          <w:rFonts w:ascii="Times New Roman" w:hAnsi="Times New Roman" w:cs="Times New Roman"/>
          <w:b/>
          <w:sz w:val="24"/>
          <w:szCs w:val="24"/>
        </w:rPr>
      </w:pPr>
      <w:r w:rsidRPr="00E97515">
        <w:rPr>
          <w:rFonts w:ascii="Times New Roman" w:hAnsi="Times New Roman" w:cs="Times New Roman"/>
          <w:b/>
          <w:sz w:val="24"/>
          <w:szCs w:val="24"/>
        </w:rPr>
        <w:t>Reassignment</w:t>
      </w:r>
    </w:p>
    <w:p w14:paraId="37A42E52" w14:textId="77777777" w:rsidR="002D62A4" w:rsidRPr="00E97515" w:rsidRDefault="002D62A4" w:rsidP="002D62A4">
      <w:pPr>
        <w:spacing w:after="0" w:line="240" w:lineRule="auto"/>
        <w:rPr>
          <w:rFonts w:ascii="Times New Roman" w:hAnsi="Times New Roman" w:cs="Times New Roman"/>
          <w:b/>
          <w:szCs w:val="24"/>
        </w:rPr>
      </w:pPr>
    </w:p>
    <w:p w14:paraId="3091CF24" w14:textId="77777777" w:rsidR="002D62A4" w:rsidRPr="00E97515" w:rsidRDefault="002D62A4" w:rsidP="002D62A4">
      <w:pPr>
        <w:spacing w:after="0" w:line="240" w:lineRule="auto"/>
        <w:rPr>
          <w:rFonts w:ascii="Times New Roman" w:hAnsi="Times New Roman" w:cs="Times New Roman"/>
          <w:szCs w:val="24"/>
        </w:rPr>
      </w:pPr>
      <w:r w:rsidRPr="00E97515">
        <w:rPr>
          <w:rFonts w:ascii="Times New Roman" w:hAnsi="Times New Roman" w:cs="Times New Roman"/>
          <w:szCs w:val="24"/>
        </w:rPr>
        <w:t xml:space="preserve">A </w:t>
      </w:r>
      <w:r>
        <w:rPr>
          <w:rFonts w:ascii="Times New Roman" w:hAnsi="Times New Roman" w:cs="Times New Roman"/>
          <w:szCs w:val="24"/>
        </w:rPr>
        <w:t xml:space="preserve">teacher candidate </w:t>
      </w:r>
      <w:r w:rsidRPr="00E97515">
        <w:rPr>
          <w:rFonts w:ascii="Times New Roman" w:hAnsi="Times New Roman" w:cs="Times New Roman"/>
          <w:szCs w:val="24"/>
        </w:rPr>
        <w:t xml:space="preserve">may be reassigned to another </w:t>
      </w:r>
      <w:r>
        <w:rPr>
          <w:rFonts w:ascii="Times New Roman" w:hAnsi="Times New Roman" w:cs="Times New Roman"/>
          <w:szCs w:val="24"/>
        </w:rPr>
        <w:t xml:space="preserve">field or clinical </w:t>
      </w:r>
      <w:r w:rsidRPr="00E97515">
        <w:rPr>
          <w:rFonts w:ascii="Times New Roman" w:hAnsi="Times New Roman" w:cs="Times New Roman"/>
          <w:szCs w:val="24"/>
        </w:rPr>
        <w:t>placement under the following procedures:</w:t>
      </w:r>
    </w:p>
    <w:p w14:paraId="64C45944" w14:textId="77777777" w:rsidR="002D62A4" w:rsidRPr="00E97515" w:rsidRDefault="002D62A4" w:rsidP="002D62A4">
      <w:pPr>
        <w:spacing w:after="0" w:line="240" w:lineRule="auto"/>
        <w:rPr>
          <w:rFonts w:ascii="Times New Roman" w:hAnsi="Times New Roman" w:cs="Times New Roman"/>
          <w:szCs w:val="24"/>
        </w:rPr>
      </w:pPr>
    </w:p>
    <w:p w14:paraId="5BA16097" w14:textId="77777777" w:rsidR="002D62A4" w:rsidRPr="00E97515" w:rsidRDefault="002D62A4" w:rsidP="00B22626">
      <w:pPr>
        <w:pStyle w:val="ListParagraph"/>
        <w:numPr>
          <w:ilvl w:val="0"/>
          <w:numId w:val="61"/>
        </w:numPr>
        <w:spacing w:after="0" w:line="240" w:lineRule="auto"/>
        <w:ind w:left="720"/>
        <w:rPr>
          <w:rFonts w:ascii="Times New Roman" w:hAnsi="Times New Roman" w:cs="Times New Roman"/>
          <w:szCs w:val="24"/>
        </w:rPr>
      </w:pPr>
      <w:r w:rsidRPr="00E97515">
        <w:rPr>
          <w:rFonts w:ascii="Times New Roman" w:hAnsi="Times New Roman" w:cs="Times New Roman"/>
          <w:szCs w:val="24"/>
        </w:rPr>
        <w:t>The assignment will be made in the following semester or the following year for the same semester in which the student has been removed.  This will depend on the skills and dispositions that need to be developed or remediated.</w:t>
      </w:r>
    </w:p>
    <w:p w14:paraId="5903675B" w14:textId="77777777" w:rsidR="002D62A4" w:rsidRPr="00E97515" w:rsidRDefault="002D62A4" w:rsidP="002D62A4">
      <w:pPr>
        <w:pStyle w:val="ListParagraph"/>
        <w:spacing w:after="0" w:line="240" w:lineRule="auto"/>
        <w:ind w:hanging="360"/>
        <w:rPr>
          <w:rFonts w:ascii="Times New Roman" w:hAnsi="Times New Roman" w:cs="Times New Roman"/>
          <w:szCs w:val="24"/>
        </w:rPr>
      </w:pPr>
    </w:p>
    <w:p w14:paraId="72A0FA7A" w14:textId="77777777" w:rsidR="002D62A4" w:rsidRPr="00E97515" w:rsidRDefault="002D62A4" w:rsidP="00B22626">
      <w:pPr>
        <w:pStyle w:val="ListParagraph"/>
        <w:numPr>
          <w:ilvl w:val="0"/>
          <w:numId w:val="61"/>
        </w:numPr>
        <w:spacing w:after="0" w:line="240" w:lineRule="auto"/>
        <w:ind w:left="720"/>
        <w:rPr>
          <w:rFonts w:ascii="Times New Roman" w:hAnsi="Times New Roman" w:cs="Times New Roman"/>
          <w:szCs w:val="24"/>
        </w:rPr>
      </w:pPr>
      <w:r w:rsidRPr="00E97515">
        <w:rPr>
          <w:rFonts w:ascii="Times New Roman" w:hAnsi="Times New Roman" w:cs="Times New Roman"/>
          <w:szCs w:val="24"/>
        </w:rPr>
        <w:t xml:space="preserve">Placement will be made only after an approved program of remediation has been successfully completed.  This program of remediation (improvement plan) will be given to the </w:t>
      </w:r>
      <w:r>
        <w:rPr>
          <w:rFonts w:ascii="Times New Roman" w:hAnsi="Times New Roman" w:cs="Times New Roman"/>
          <w:szCs w:val="24"/>
        </w:rPr>
        <w:t>candidate</w:t>
      </w:r>
      <w:r w:rsidRPr="00E97515">
        <w:rPr>
          <w:rFonts w:ascii="Times New Roman" w:hAnsi="Times New Roman" w:cs="Times New Roman"/>
          <w:szCs w:val="24"/>
        </w:rPr>
        <w:t xml:space="preserve"> upon removal from the field experience.</w:t>
      </w:r>
    </w:p>
    <w:p w14:paraId="24B61428" w14:textId="77777777" w:rsidR="002D62A4" w:rsidRPr="00E97515" w:rsidRDefault="002D62A4" w:rsidP="002D62A4">
      <w:pPr>
        <w:pStyle w:val="ListParagraph"/>
        <w:spacing w:after="0" w:line="240" w:lineRule="auto"/>
        <w:ind w:left="2016"/>
        <w:rPr>
          <w:rFonts w:ascii="Times New Roman" w:hAnsi="Times New Roman" w:cs="Times New Roman"/>
          <w:szCs w:val="24"/>
        </w:rPr>
      </w:pPr>
    </w:p>
    <w:p w14:paraId="78300357" w14:textId="77777777" w:rsidR="002D62A4" w:rsidRPr="00E97515" w:rsidRDefault="002D62A4" w:rsidP="002D62A4">
      <w:pPr>
        <w:spacing w:after="0" w:line="240" w:lineRule="auto"/>
        <w:rPr>
          <w:rFonts w:ascii="Times New Roman" w:hAnsi="Times New Roman" w:cs="Times New Roman"/>
          <w:b/>
          <w:sz w:val="24"/>
          <w:szCs w:val="24"/>
        </w:rPr>
      </w:pPr>
      <w:r w:rsidRPr="00E97515">
        <w:rPr>
          <w:rFonts w:ascii="Times New Roman" w:hAnsi="Times New Roman" w:cs="Times New Roman"/>
          <w:b/>
          <w:sz w:val="24"/>
          <w:szCs w:val="24"/>
        </w:rPr>
        <w:t>Recourse</w:t>
      </w:r>
    </w:p>
    <w:p w14:paraId="64FD2560" w14:textId="77777777" w:rsidR="002D62A4" w:rsidRPr="00E97515" w:rsidRDefault="002D62A4" w:rsidP="002D62A4">
      <w:pPr>
        <w:spacing w:after="0" w:line="240" w:lineRule="auto"/>
        <w:rPr>
          <w:rFonts w:ascii="Times New Roman" w:hAnsi="Times New Roman" w:cs="Times New Roman"/>
          <w:szCs w:val="24"/>
        </w:rPr>
      </w:pPr>
    </w:p>
    <w:p w14:paraId="5E8FCEFB" w14:textId="77777777" w:rsidR="002D62A4" w:rsidRDefault="002D62A4" w:rsidP="002D62A4">
      <w:pPr>
        <w:spacing w:after="0" w:line="240" w:lineRule="auto"/>
        <w:rPr>
          <w:rFonts w:ascii="Times New Roman" w:hAnsi="Times New Roman" w:cs="Times New Roman"/>
          <w:szCs w:val="24"/>
        </w:rPr>
      </w:pPr>
      <w:r w:rsidRPr="00E97515">
        <w:rPr>
          <w:rFonts w:ascii="Times New Roman" w:hAnsi="Times New Roman" w:cs="Times New Roman"/>
          <w:szCs w:val="24"/>
        </w:rPr>
        <w:t xml:space="preserve">Should the student wish to grieve the decisions made in any of the steps above, the grievance procedure as outlined by the University must be followed.  Procedural appeals may be made in writing to the </w:t>
      </w:r>
      <w:r>
        <w:rPr>
          <w:rFonts w:ascii="Times New Roman" w:hAnsi="Times New Roman" w:cs="Times New Roman"/>
          <w:szCs w:val="24"/>
        </w:rPr>
        <w:t>d</w:t>
      </w:r>
      <w:r w:rsidRPr="00E97515">
        <w:rPr>
          <w:rFonts w:ascii="Times New Roman" w:hAnsi="Times New Roman" w:cs="Times New Roman"/>
          <w:szCs w:val="24"/>
        </w:rPr>
        <w:t xml:space="preserve">ean of the </w:t>
      </w:r>
      <w:r>
        <w:rPr>
          <w:rFonts w:ascii="Times New Roman" w:hAnsi="Times New Roman" w:cs="Times New Roman"/>
          <w:szCs w:val="24"/>
        </w:rPr>
        <w:t>College of Arts, Humanities, Educati</w:t>
      </w:r>
      <w:r w:rsidRPr="007777C7">
        <w:rPr>
          <w:rFonts w:ascii="Times New Roman" w:hAnsi="Times New Roman" w:cs="Times New Roman"/>
          <w:szCs w:val="24"/>
        </w:rPr>
        <w:t>on,</w:t>
      </w:r>
      <w:r>
        <w:rPr>
          <w:rFonts w:ascii="Times New Roman" w:hAnsi="Times New Roman" w:cs="Times New Roman"/>
          <w:szCs w:val="24"/>
        </w:rPr>
        <w:t xml:space="preserve"> and Social Sciences</w:t>
      </w:r>
      <w:r w:rsidRPr="00E97515">
        <w:rPr>
          <w:rFonts w:ascii="Times New Roman" w:hAnsi="Times New Roman" w:cs="Times New Roman"/>
          <w:szCs w:val="24"/>
        </w:rPr>
        <w:t xml:space="preserve"> within five (5) University business days from the date the student was notified of the decision.</w:t>
      </w:r>
      <w:r w:rsidRPr="00BE3412">
        <w:rPr>
          <w:rFonts w:ascii="Times New Roman" w:hAnsi="Times New Roman" w:cs="Times New Roman"/>
          <w:szCs w:val="24"/>
        </w:rPr>
        <w:t xml:space="preserve">  </w:t>
      </w:r>
    </w:p>
    <w:p w14:paraId="4E045DBB" w14:textId="77777777" w:rsidR="002D62A4" w:rsidRPr="00BE3412" w:rsidRDefault="002D62A4" w:rsidP="002D62A4">
      <w:pPr>
        <w:spacing w:after="0" w:line="240" w:lineRule="auto"/>
        <w:rPr>
          <w:rFonts w:ascii="Times New Roman" w:hAnsi="Times New Roman" w:cs="Times New Roman"/>
          <w:szCs w:val="24"/>
        </w:rPr>
      </w:pPr>
    </w:p>
    <w:p w14:paraId="188CB404" w14:textId="77777777" w:rsidR="002D62A4" w:rsidRPr="001D6F88" w:rsidRDefault="002D62A4" w:rsidP="002D62A4">
      <w:pPr>
        <w:rPr>
          <w:rFonts w:ascii="Times New Roman" w:hAnsi="Times New Roman" w:cs="Times New Roman"/>
          <w:b/>
          <w:bCs/>
          <w:sz w:val="24"/>
          <w:szCs w:val="24"/>
        </w:rPr>
      </w:pPr>
      <w:r w:rsidRPr="65C8814E">
        <w:rPr>
          <w:rFonts w:ascii="Times New Roman" w:hAnsi="Times New Roman" w:cs="Times New Roman"/>
          <w:b/>
          <w:bCs/>
          <w:sz w:val="24"/>
          <w:szCs w:val="24"/>
        </w:rPr>
        <w:t xml:space="preserve">Emergencies, illness, or weather </w:t>
      </w:r>
    </w:p>
    <w:p w14:paraId="68E2B233" w14:textId="77777777" w:rsidR="002D62A4" w:rsidRDefault="002D62A4" w:rsidP="00B22626">
      <w:pPr>
        <w:pStyle w:val="ListParagraph"/>
        <w:numPr>
          <w:ilvl w:val="0"/>
          <w:numId w:val="96"/>
        </w:numPr>
        <w:rPr>
          <w:rFonts w:ascii="Times New Roman" w:hAnsi="Times New Roman" w:cs="Times New Roman"/>
        </w:rPr>
      </w:pPr>
      <w:r w:rsidRPr="001D6F88">
        <w:rPr>
          <w:rFonts w:ascii="Times New Roman" w:hAnsi="Times New Roman" w:cs="Times New Roman"/>
        </w:rPr>
        <w:t>In the event of an emergency, illness, observations in other schools, in-service days or meetings</w:t>
      </w:r>
    </w:p>
    <w:p w14:paraId="5BDB49EF" w14:textId="77777777" w:rsidR="002D62A4" w:rsidRDefault="002D62A4" w:rsidP="00B22626">
      <w:pPr>
        <w:pStyle w:val="ListParagraph"/>
        <w:numPr>
          <w:ilvl w:val="1"/>
          <w:numId w:val="96"/>
        </w:numPr>
        <w:rPr>
          <w:rFonts w:ascii="Times New Roman" w:hAnsi="Times New Roman" w:cs="Times New Roman"/>
        </w:rPr>
      </w:pPr>
      <w:r w:rsidRPr="001D6F88">
        <w:rPr>
          <w:rFonts w:ascii="Times New Roman" w:hAnsi="Times New Roman" w:cs="Times New Roman"/>
        </w:rPr>
        <w:t xml:space="preserve">Call the </w:t>
      </w:r>
      <w:r>
        <w:rPr>
          <w:rFonts w:ascii="Times New Roman" w:hAnsi="Times New Roman" w:cs="Times New Roman"/>
        </w:rPr>
        <w:t>u</w:t>
      </w:r>
      <w:r w:rsidRPr="001D6F88">
        <w:rPr>
          <w:rFonts w:ascii="Times New Roman" w:hAnsi="Times New Roman" w:cs="Times New Roman"/>
        </w:rPr>
        <w:t>niversity supervisor and cooperating teacher</w:t>
      </w:r>
    </w:p>
    <w:p w14:paraId="06B035E3" w14:textId="77777777" w:rsidR="002D62A4" w:rsidRDefault="002D62A4" w:rsidP="00B22626">
      <w:pPr>
        <w:pStyle w:val="ListParagraph"/>
        <w:numPr>
          <w:ilvl w:val="0"/>
          <w:numId w:val="96"/>
        </w:numPr>
        <w:rPr>
          <w:rFonts w:ascii="Times New Roman" w:hAnsi="Times New Roman" w:cs="Times New Roman"/>
        </w:rPr>
      </w:pPr>
      <w:r w:rsidRPr="001D6F88">
        <w:rPr>
          <w:rFonts w:ascii="Times New Roman" w:hAnsi="Times New Roman" w:cs="Times New Roman"/>
        </w:rPr>
        <w:t>In the event of inclement weather conditions</w:t>
      </w:r>
      <w:r>
        <w:rPr>
          <w:rFonts w:ascii="Times New Roman" w:hAnsi="Times New Roman" w:cs="Times New Roman"/>
        </w:rPr>
        <w:t>,</w:t>
      </w:r>
    </w:p>
    <w:p w14:paraId="310FF3B2" w14:textId="77777777" w:rsidR="002D62A4" w:rsidRDefault="002D62A4" w:rsidP="00B22626">
      <w:pPr>
        <w:pStyle w:val="ListParagraph"/>
        <w:numPr>
          <w:ilvl w:val="1"/>
          <w:numId w:val="96"/>
        </w:numPr>
      </w:pPr>
      <w:r w:rsidRPr="027F4429">
        <w:rPr>
          <w:rFonts w:ascii="Times New Roman" w:hAnsi="Times New Roman" w:cs="Times New Roman"/>
        </w:rPr>
        <w:t>Check media and technology options for text alerts from school district.</w:t>
      </w:r>
    </w:p>
    <w:p w14:paraId="4C04D046" w14:textId="77777777" w:rsidR="002D62A4" w:rsidRPr="002D62A4" w:rsidRDefault="002D62A4" w:rsidP="002D62A4">
      <w:pPr>
        <w:rPr>
          <w:rFonts w:ascii="Times New Roman" w:hAnsi="Times New Roman" w:cs="Times New Roman"/>
          <w:color w:val="000000" w:themeColor="text1"/>
          <w:sz w:val="24"/>
          <w:szCs w:val="24"/>
        </w:rPr>
      </w:pPr>
      <w:hyperlink r:id="rId32">
        <w:r w:rsidRPr="027F4429">
          <w:rPr>
            <w:rStyle w:val="Hyperlink"/>
            <w:rFonts w:ascii="Times New Roman" w:hAnsi="Times New Roman" w:cs="Times New Roman"/>
            <w:b/>
            <w:bCs/>
            <w:sz w:val="24"/>
            <w:szCs w:val="24"/>
          </w:rPr>
          <w:t>Student Substitute Teaching Policy – Act 86 (of 2016)</w:t>
        </w:r>
        <w:r>
          <w:br/>
        </w:r>
      </w:hyperlink>
      <w:r w:rsidRPr="027F4429">
        <w:rPr>
          <w:rFonts w:ascii="Times New Roman" w:hAnsi="Times New Roman" w:cs="Times New Roman"/>
          <w:sz w:val="24"/>
          <w:szCs w:val="24"/>
        </w:rPr>
        <w:t xml:space="preserve"> </w:t>
      </w:r>
      <w:r w:rsidRPr="002D62A4">
        <w:rPr>
          <w:rFonts w:ascii="Times New Roman" w:hAnsi="Times New Roman" w:cs="Times New Roman"/>
          <w:color w:val="000000" w:themeColor="text1"/>
          <w:sz w:val="24"/>
          <w:szCs w:val="24"/>
        </w:rPr>
        <w:t xml:space="preserve">An LEA may allow a prospective teacher to serve as a substitute if the individual: </w:t>
      </w:r>
    </w:p>
    <w:p w14:paraId="6FB6FABF" w14:textId="77777777" w:rsidR="002D62A4" w:rsidRPr="002D62A4" w:rsidRDefault="002D62A4" w:rsidP="00B22626">
      <w:pPr>
        <w:pStyle w:val="ListParagraph"/>
        <w:numPr>
          <w:ilvl w:val="0"/>
          <w:numId w:val="2"/>
        </w:numPr>
        <w:spacing w:after="0" w:line="240" w:lineRule="auto"/>
        <w:rPr>
          <w:rFonts w:ascii="Times New Roman" w:hAnsi="Times New Roman" w:cs="Times New Roman"/>
          <w:color w:val="000000" w:themeColor="text1"/>
          <w:sz w:val="24"/>
          <w:szCs w:val="24"/>
        </w:rPr>
      </w:pPr>
      <w:r w:rsidRPr="002D62A4">
        <w:rPr>
          <w:rFonts w:ascii="Times New Roman" w:hAnsi="Times New Roman" w:cs="Times New Roman"/>
          <w:color w:val="000000" w:themeColor="text1"/>
          <w:sz w:val="24"/>
          <w:szCs w:val="24"/>
        </w:rPr>
        <w:t xml:space="preserve">Is currently enrolled in a Pennsylvania-approved college or university educator preparation </w:t>
      </w:r>
      <w:r w:rsidRPr="002D62A4">
        <w:rPr>
          <w:color w:val="000000" w:themeColor="text1"/>
        </w:rPr>
        <w:br/>
      </w:r>
      <w:r w:rsidRPr="002D62A4">
        <w:rPr>
          <w:rFonts w:ascii="Times New Roman" w:hAnsi="Times New Roman" w:cs="Times New Roman"/>
          <w:color w:val="000000" w:themeColor="text1"/>
          <w:sz w:val="24"/>
          <w:szCs w:val="24"/>
        </w:rPr>
        <w:t xml:space="preserve"> </w:t>
      </w:r>
      <w:proofErr w:type="gramStart"/>
      <w:r w:rsidRPr="002D62A4">
        <w:rPr>
          <w:rFonts w:ascii="Times New Roman" w:hAnsi="Times New Roman" w:cs="Times New Roman"/>
          <w:color w:val="000000" w:themeColor="text1"/>
          <w:sz w:val="24"/>
          <w:szCs w:val="24"/>
        </w:rPr>
        <w:t>program;</w:t>
      </w:r>
      <w:proofErr w:type="gramEnd"/>
      <w:r w:rsidRPr="002D62A4">
        <w:rPr>
          <w:rFonts w:ascii="Times New Roman" w:hAnsi="Times New Roman" w:cs="Times New Roman"/>
          <w:color w:val="000000" w:themeColor="text1"/>
          <w:sz w:val="24"/>
          <w:szCs w:val="24"/>
        </w:rPr>
        <w:t xml:space="preserve"> </w:t>
      </w:r>
    </w:p>
    <w:p w14:paraId="59BE721D" w14:textId="77777777" w:rsidR="002D62A4" w:rsidRPr="002D62A4" w:rsidRDefault="002D62A4" w:rsidP="00B22626">
      <w:pPr>
        <w:pStyle w:val="ListParagraph"/>
        <w:numPr>
          <w:ilvl w:val="0"/>
          <w:numId w:val="2"/>
        </w:numPr>
        <w:spacing w:after="0" w:line="240" w:lineRule="auto"/>
        <w:contextualSpacing w:val="0"/>
        <w:rPr>
          <w:rFonts w:ascii="Times New Roman" w:hAnsi="Times New Roman" w:cs="Times New Roman"/>
          <w:color w:val="000000" w:themeColor="text1"/>
          <w:sz w:val="24"/>
          <w:szCs w:val="24"/>
        </w:rPr>
      </w:pPr>
      <w:r w:rsidRPr="002D62A4">
        <w:rPr>
          <w:rFonts w:ascii="Times New Roman" w:hAnsi="Times New Roman" w:cs="Times New Roman"/>
          <w:color w:val="000000" w:themeColor="text1"/>
          <w:sz w:val="24"/>
          <w:szCs w:val="24"/>
        </w:rPr>
        <w:t xml:space="preserve">Has completed at least 60 semester hours or equivalent; and </w:t>
      </w:r>
    </w:p>
    <w:p w14:paraId="7A2C9E9E" w14:textId="77777777" w:rsidR="002D62A4" w:rsidRPr="002D62A4" w:rsidRDefault="002D62A4" w:rsidP="00B22626">
      <w:pPr>
        <w:pStyle w:val="ListParagraph"/>
        <w:numPr>
          <w:ilvl w:val="0"/>
          <w:numId w:val="2"/>
        </w:numPr>
        <w:spacing w:after="0" w:line="240" w:lineRule="auto"/>
        <w:contextualSpacing w:val="0"/>
        <w:rPr>
          <w:rFonts w:ascii="Times New Roman" w:hAnsi="Times New Roman" w:cs="Times New Roman"/>
          <w:color w:val="000000" w:themeColor="text1"/>
          <w:sz w:val="24"/>
          <w:szCs w:val="24"/>
        </w:rPr>
      </w:pPr>
      <w:r w:rsidRPr="002D62A4">
        <w:rPr>
          <w:rFonts w:ascii="Times New Roman" w:hAnsi="Times New Roman" w:cs="Times New Roman"/>
          <w:color w:val="000000" w:themeColor="text1"/>
          <w:sz w:val="24"/>
          <w:szCs w:val="24"/>
        </w:rPr>
        <w:t>Meets all statutory requirements related to clearances, citizenship, and good moral character</w:t>
      </w:r>
    </w:p>
    <w:p w14:paraId="1CCE1CAB" w14:textId="77777777" w:rsidR="002D62A4" w:rsidRPr="002D62A4" w:rsidRDefault="002D62A4" w:rsidP="00B22626">
      <w:pPr>
        <w:pStyle w:val="ListParagraph"/>
        <w:numPr>
          <w:ilvl w:val="0"/>
          <w:numId w:val="2"/>
        </w:numPr>
        <w:spacing w:after="0" w:line="240" w:lineRule="auto"/>
        <w:contextualSpacing w:val="0"/>
        <w:rPr>
          <w:rFonts w:ascii="Times New Roman" w:hAnsi="Times New Roman" w:cs="Times New Roman"/>
          <w:color w:val="000000" w:themeColor="text1"/>
          <w:sz w:val="24"/>
          <w:szCs w:val="24"/>
        </w:rPr>
      </w:pPr>
      <w:r w:rsidRPr="002D62A4">
        <w:rPr>
          <w:rFonts w:ascii="Times New Roman" w:hAnsi="Times New Roman" w:cs="Times New Roman"/>
          <w:color w:val="000000" w:themeColor="text1"/>
          <w:sz w:val="24"/>
          <w:szCs w:val="24"/>
        </w:rPr>
        <w:t xml:space="preserve">The individual may teach a maximum of 10 days for a single employee and a maximum of 20 days per school year. </w:t>
      </w:r>
    </w:p>
    <w:p w14:paraId="2A2E9CF8" w14:textId="77777777" w:rsidR="002D62A4" w:rsidRPr="002D62A4" w:rsidRDefault="002D62A4" w:rsidP="002D62A4">
      <w:pPr>
        <w:spacing w:after="0" w:line="240" w:lineRule="auto"/>
        <w:rPr>
          <w:rFonts w:ascii="Times New Roman" w:hAnsi="Times New Roman" w:cs="Times New Roman"/>
          <w:color w:val="000000" w:themeColor="text1"/>
          <w:sz w:val="24"/>
          <w:szCs w:val="24"/>
        </w:rPr>
      </w:pPr>
      <w:r w:rsidRPr="002D62A4">
        <w:rPr>
          <w:rFonts w:ascii="Times New Roman" w:hAnsi="Times New Roman" w:cs="Times New Roman"/>
          <w:color w:val="000000" w:themeColor="text1"/>
          <w:sz w:val="24"/>
          <w:szCs w:val="24"/>
        </w:rPr>
        <w:t xml:space="preserve"> </w:t>
      </w:r>
      <w:r w:rsidRPr="002D62A4">
        <w:rPr>
          <w:color w:val="000000" w:themeColor="text1"/>
        </w:rPr>
        <w:br/>
      </w:r>
      <w:r w:rsidRPr="002D62A4">
        <w:rPr>
          <w:rFonts w:ascii="Times New Roman" w:hAnsi="Times New Roman" w:cs="Times New Roman"/>
          <w:color w:val="000000" w:themeColor="text1"/>
          <w:sz w:val="24"/>
          <w:szCs w:val="24"/>
        </w:rPr>
        <w:t>NOTE: Pursuant to Act 33 of 2023, for the 2023-24, 2024-25, and 2025-26 school years, there is no limit to the number of hours or days a prospective teacher may substitute except for someone who is student teaching per 22 Pa. Code § 354.25(f).</w:t>
      </w:r>
    </w:p>
    <w:p w14:paraId="5948AF8F" w14:textId="77777777" w:rsidR="002D62A4" w:rsidRDefault="002D62A4" w:rsidP="002D62A4">
      <w:pPr>
        <w:rPr>
          <w:rFonts w:ascii="Times New Roman" w:hAnsi="Times New Roman" w:cs="Times New Roman"/>
          <w:b/>
          <w:bCs/>
          <w:sz w:val="24"/>
          <w:szCs w:val="24"/>
        </w:rPr>
      </w:pPr>
    </w:p>
    <w:p w14:paraId="5483D624" w14:textId="77777777" w:rsidR="002D62A4" w:rsidRPr="001D6F88" w:rsidRDefault="002D62A4" w:rsidP="002D62A4">
      <w:pPr>
        <w:rPr>
          <w:rFonts w:ascii="Times New Roman" w:hAnsi="Times New Roman" w:cs="Times New Roman"/>
          <w:b/>
          <w:bCs/>
          <w:sz w:val="24"/>
          <w:szCs w:val="24"/>
        </w:rPr>
      </w:pPr>
      <w:r w:rsidRPr="2ECCA630">
        <w:rPr>
          <w:rFonts w:ascii="Times New Roman" w:hAnsi="Times New Roman" w:cs="Times New Roman"/>
          <w:b/>
          <w:bCs/>
          <w:sz w:val="24"/>
          <w:szCs w:val="24"/>
        </w:rPr>
        <w:t>Student Substitute Teaching Policy – Act 91</w:t>
      </w:r>
    </w:p>
    <w:p w14:paraId="60BB1112" w14:textId="6967CCD1" w:rsidR="002D62A4" w:rsidRDefault="002D62A4" w:rsidP="002D62A4">
      <w:pPr>
        <w:spacing w:before="240" w:after="240"/>
        <w:rPr>
          <w:rFonts w:ascii="Times New Roman" w:eastAsia="Times New Roman" w:hAnsi="Times New Roman" w:cs="Times New Roman"/>
        </w:rPr>
      </w:pPr>
      <w:r w:rsidRPr="2ECCA630">
        <w:rPr>
          <w:rFonts w:ascii="Times New Roman" w:eastAsia="Times New Roman" w:hAnsi="Times New Roman" w:cs="Times New Roman"/>
          <w:color w:val="45464F"/>
        </w:rPr>
        <w:t>According to:</w:t>
      </w:r>
      <w:r>
        <w:rPr>
          <w:rFonts w:ascii="Times New Roman" w:eastAsia="Times New Roman" w:hAnsi="Times New Roman" w:cs="Times New Roman"/>
          <w:color w:val="45464F"/>
        </w:rPr>
        <w:t xml:space="preserve"> </w:t>
      </w:r>
      <w:hyperlink r:id="rId33">
        <w:r w:rsidRPr="2ECCA630">
          <w:rPr>
            <w:rStyle w:val="Hyperlink"/>
            <w:rFonts w:ascii="Times New Roman" w:eastAsia="Times New Roman" w:hAnsi="Times New Roman" w:cs="Times New Roman"/>
          </w:rPr>
          <w:t xml:space="preserve">Providing Relief to the Field to Address </w:t>
        </w:r>
        <w:proofErr w:type="spellStart"/>
        <w:r w:rsidRPr="2ECCA630">
          <w:rPr>
            <w:rStyle w:val="Hyperlink"/>
            <w:rFonts w:ascii="Times New Roman" w:eastAsia="Times New Roman" w:hAnsi="Times New Roman" w:cs="Times New Roman"/>
          </w:rPr>
          <w:t>Pennsylvanias</w:t>
        </w:r>
        <w:proofErr w:type="spellEnd"/>
        <w:r w:rsidRPr="2ECCA630">
          <w:rPr>
            <w:rStyle w:val="Hyperlink"/>
            <w:rFonts w:ascii="Times New Roman" w:eastAsia="Times New Roman" w:hAnsi="Times New Roman" w:cs="Times New Roman"/>
          </w:rPr>
          <w:t xml:space="preserve"> Substitute Teacher Shortage | Department of Education | Commonwealth of Pennsylvania</w:t>
        </w:r>
      </w:hyperlink>
      <w:r w:rsidRPr="2ECCA630">
        <w:rPr>
          <w:rFonts w:ascii="Times New Roman" w:eastAsia="Times New Roman" w:hAnsi="Times New Roman" w:cs="Times New Roman"/>
          <w:color w:val="45464F"/>
        </w:rPr>
        <w:t xml:space="preserve"> . Act 91 of 2021 legislation ended on June 30, 2023. As we await additional education code legislation, the following options remain to address the teacher shortage.</w:t>
      </w:r>
    </w:p>
    <w:p w14:paraId="038AD242" w14:textId="77777777" w:rsidR="002D62A4" w:rsidRPr="001D6F88" w:rsidRDefault="002D62A4" w:rsidP="00B22626">
      <w:pPr>
        <w:pStyle w:val="Heading1"/>
        <w:numPr>
          <w:ilvl w:val="0"/>
          <w:numId w:val="97"/>
        </w:numPr>
        <w:rPr>
          <w:rFonts w:ascii="Times New Roman" w:hAnsi="Times New Roman" w:cs="Times New Roman"/>
          <w:color w:val="auto"/>
          <w:sz w:val="22"/>
          <w:szCs w:val="22"/>
        </w:rPr>
      </w:pPr>
      <w:r w:rsidRPr="001D6F88">
        <w:rPr>
          <w:rFonts w:ascii="Times New Roman" w:hAnsi="Times New Roman" w:cs="Times New Roman"/>
          <w:color w:val="auto"/>
          <w:sz w:val="22"/>
          <w:szCs w:val="22"/>
        </w:rPr>
        <w:t xml:space="preserve">Assumptions </w:t>
      </w:r>
    </w:p>
    <w:p w14:paraId="7FB0E4F8" w14:textId="77777777" w:rsidR="002D62A4" w:rsidRPr="007777C7" w:rsidRDefault="002D62A4" w:rsidP="00B22626">
      <w:pPr>
        <w:pStyle w:val="Heading1"/>
        <w:numPr>
          <w:ilvl w:val="1"/>
          <w:numId w:val="98"/>
        </w:numPr>
        <w:spacing w:before="0" w:line="240" w:lineRule="auto"/>
        <w:ind w:hanging="355"/>
        <w:rPr>
          <w:rFonts w:ascii="Times New Roman" w:hAnsi="Times New Roman" w:cs="Times New Roman"/>
          <w:color w:val="auto"/>
          <w:sz w:val="22"/>
          <w:szCs w:val="22"/>
        </w:rPr>
      </w:pPr>
      <w:r w:rsidRPr="001D6F88">
        <w:rPr>
          <w:rFonts w:ascii="Times New Roman" w:hAnsi="Times New Roman" w:cs="Times New Roman"/>
          <w:color w:val="auto"/>
          <w:sz w:val="22"/>
          <w:szCs w:val="22"/>
        </w:rPr>
        <w:t>T</w:t>
      </w:r>
      <w:r w:rsidRPr="007777C7">
        <w:rPr>
          <w:rFonts w:ascii="Times New Roman" w:hAnsi="Times New Roman" w:cs="Times New Roman"/>
          <w:color w:val="auto"/>
          <w:sz w:val="22"/>
          <w:szCs w:val="22"/>
        </w:rPr>
        <w:t>he student teacher will always have the right to accept or decline an invitation to act as a substitute teacher on a given day.</w:t>
      </w:r>
    </w:p>
    <w:p w14:paraId="404D0ABC" w14:textId="77777777" w:rsidR="002D62A4" w:rsidRPr="007777C7" w:rsidRDefault="002D62A4" w:rsidP="00B22626">
      <w:pPr>
        <w:pStyle w:val="Heading1"/>
        <w:numPr>
          <w:ilvl w:val="1"/>
          <w:numId w:val="98"/>
        </w:numPr>
        <w:spacing w:before="0" w:line="240" w:lineRule="auto"/>
        <w:ind w:hanging="355"/>
        <w:rPr>
          <w:rFonts w:ascii="Times New Roman" w:hAnsi="Times New Roman" w:cs="Times New Roman"/>
          <w:color w:val="auto"/>
          <w:sz w:val="22"/>
          <w:szCs w:val="22"/>
        </w:rPr>
      </w:pPr>
      <w:r w:rsidRPr="66278EAA">
        <w:rPr>
          <w:rFonts w:ascii="Times New Roman" w:hAnsi="Times New Roman" w:cs="Times New Roman"/>
          <w:color w:val="auto"/>
          <w:sz w:val="22"/>
          <w:szCs w:val="22"/>
        </w:rPr>
        <w:t>The school district and the teacher preparation institution desire to partner in good faith so that both the development of the student teacher is appropriately supported and the needs of the school district for substitute teachers can be partially alleviated with the use of qualified student teachers in their buildings.</w:t>
      </w:r>
      <w:r>
        <w:tab/>
      </w:r>
      <w:r>
        <w:tab/>
      </w:r>
      <w:r>
        <w:tab/>
      </w:r>
      <w:r>
        <w:tab/>
      </w:r>
      <w:r>
        <w:tab/>
      </w:r>
    </w:p>
    <w:p w14:paraId="66A1A5E3" w14:textId="77777777" w:rsidR="002D62A4" w:rsidRPr="007777C7" w:rsidRDefault="002D62A4" w:rsidP="00B22626">
      <w:pPr>
        <w:pStyle w:val="ListParagraph"/>
        <w:numPr>
          <w:ilvl w:val="0"/>
          <w:numId w:val="97"/>
        </w:numPr>
        <w:spacing w:after="184"/>
        <w:rPr>
          <w:rFonts w:ascii="Times New Roman" w:hAnsi="Times New Roman" w:cs="Times New Roman"/>
        </w:rPr>
      </w:pPr>
      <w:r w:rsidRPr="007777C7">
        <w:rPr>
          <w:rFonts w:ascii="Times New Roman" w:hAnsi="Times New Roman" w:cs="Times New Roman"/>
        </w:rPr>
        <w:t xml:space="preserve">Responsibilities of the University/University Supervisor Assigned to the Student Teacher </w:t>
      </w:r>
    </w:p>
    <w:p w14:paraId="6265DC44" w14:textId="77777777" w:rsidR="002D62A4" w:rsidRPr="007777C7" w:rsidRDefault="002D62A4" w:rsidP="00B22626">
      <w:pPr>
        <w:pStyle w:val="ListParagraph"/>
        <w:numPr>
          <w:ilvl w:val="0"/>
          <w:numId w:val="99"/>
        </w:numPr>
        <w:spacing w:after="24" w:line="249" w:lineRule="auto"/>
        <w:ind w:left="1440"/>
        <w:rPr>
          <w:rFonts w:ascii="Times New Roman" w:hAnsi="Times New Roman" w:cs="Times New Roman"/>
        </w:rPr>
      </w:pPr>
      <w:r w:rsidRPr="007777C7">
        <w:rPr>
          <w:rFonts w:ascii="Times New Roman" w:hAnsi="Times New Roman" w:cs="Times New Roman"/>
        </w:rPr>
        <w:t>Student teaching supervisors will make every effort to observe a student teacher’s lesson within the first three (3) weeks of each placement.</w:t>
      </w:r>
    </w:p>
    <w:p w14:paraId="78BFFEA2" w14:textId="77777777" w:rsidR="002D62A4" w:rsidRPr="007777C7" w:rsidRDefault="002D62A4" w:rsidP="00B22626">
      <w:pPr>
        <w:pStyle w:val="ListParagraph"/>
        <w:numPr>
          <w:ilvl w:val="0"/>
          <w:numId w:val="99"/>
        </w:numPr>
        <w:spacing w:after="24" w:line="249" w:lineRule="auto"/>
        <w:ind w:left="1440"/>
        <w:rPr>
          <w:rFonts w:ascii="Times New Roman" w:hAnsi="Times New Roman" w:cs="Times New Roman"/>
        </w:rPr>
      </w:pPr>
      <w:r w:rsidRPr="007777C7">
        <w:rPr>
          <w:rFonts w:ascii="Times New Roman" w:hAnsi="Times New Roman" w:cs="Times New Roman"/>
        </w:rPr>
        <w:t xml:space="preserve">The Initial Evaluation of Student Teacher for Substitute Teaching Eligibility form </w:t>
      </w:r>
      <w:proofErr w:type="gramStart"/>
      <w:r w:rsidRPr="007777C7">
        <w:rPr>
          <w:rFonts w:ascii="Times New Roman" w:hAnsi="Times New Roman" w:cs="Times New Roman"/>
        </w:rPr>
        <w:t>is located in</w:t>
      </w:r>
      <w:proofErr w:type="gramEnd"/>
      <w:r w:rsidRPr="007777C7">
        <w:rPr>
          <w:rFonts w:ascii="Times New Roman" w:hAnsi="Times New Roman" w:cs="Times New Roman"/>
        </w:rPr>
        <w:t xml:space="preserve"> Appendix III. This should be completed and used to determine student teacher eligibility for substituting.</w:t>
      </w:r>
    </w:p>
    <w:p w14:paraId="78987633" w14:textId="77777777" w:rsidR="002D62A4" w:rsidRPr="007777C7" w:rsidRDefault="002D62A4" w:rsidP="00B22626">
      <w:pPr>
        <w:pStyle w:val="ListParagraph"/>
        <w:numPr>
          <w:ilvl w:val="0"/>
          <w:numId w:val="99"/>
        </w:numPr>
        <w:spacing w:after="24" w:line="249" w:lineRule="auto"/>
        <w:ind w:left="1440"/>
        <w:rPr>
          <w:rFonts w:ascii="Times New Roman" w:hAnsi="Times New Roman" w:cs="Times New Roman"/>
        </w:rPr>
      </w:pPr>
      <w:r w:rsidRPr="007777C7">
        <w:rPr>
          <w:rFonts w:ascii="Times New Roman" w:hAnsi="Times New Roman" w:cs="Times New Roman"/>
          <w:color w:val="333333"/>
        </w:rPr>
        <w:t>To satisfactorily complete this evaluation and qualify for Pennsylvania Educator certification, a minimum total of at least (4) points must be attained on the final overall evaluation, with an "Emergent" (1) rating or higher in each of the 4 domains on the PDE 430 to be eligible</w:t>
      </w:r>
      <w:r w:rsidRPr="007777C7">
        <w:rPr>
          <w:rFonts w:ascii="Times New Roman" w:hAnsi="Times New Roman" w:cs="Times New Roman"/>
        </w:rPr>
        <w:t xml:space="preserve"> to substitute teach during student teaching.</w:t>
      </w:r>
    </w:p>
    <w:p w14:paraId="0BFB6B35" w14:textId="77777777" w:rsidR="002D62A4" w:rsidRPr="007777C7" w:rsidRDefault="002D62A4" w:rsidP="00B22626">
      <w:pPr>
        <w:pStyle w:val="ListParagraph"/>
        <w:numPr>
          <w:ilvl w:val="0"/>
          <w:numId w:val="99"/>
        </w:numPr>
        <w:spacing w:after="24" w:line="249" w:lineRule="auto"/>
        <w:ind w:left="1440"/>
        <w:rPr>
          <w:rFonts w:ascii="Times New Roman" w:hAnsi="Times New Roman" w:cs="Times New Roman"/>
        </w:rPr>
      </w:pPr>
      <w:r w:rsidRPr="007777C7">
        <w:rPr>
          <w:rFonts w:ascii="Times New Roman" w:hAnsi="Times New Roman" w:cs="Times New Roman"/>
        </w:rPr>
        <w:t>The university supervisor will clearly identify on the evaluation form if the student teacher is eligible or not yet eligible for substitute teaching.</w:t>
      </w:r>
    </w:p>
    <w:p w14:paraId="474C7A4A" w14:textId="77777777" w:rsidR="002D62A4" w:rsidRPr="003E1429" w:rsidRDefault="002D62A4" w:rsidP="00B22626">
      <w:pPr>
        <w:pStyle w:val="ListParagraph"/>
        <w:numPr>
          <w:ilvl w:val="0"/>
          <w:numId w:val="99"/>
        </w:numPr>
        <w:spacing w:after="24" w:line="249" w:lineRule="auto"/>
        <w:ind w:left="1440"/>
        <w:rPr>
          <w:rFonts w:ascii="Times New Roman" w:hAnsi="Times New Roman" w:cs="Times New Roman"/>
        </w:rPr>
      </w:pPr>
      <w:r w:rsidRPr="007777C7">
        <w:rPr>
          <w:rFonts w:ascii="Times New Roman" w:hAnsi="Times New Roman" w:cs="Times New Roman"/>
        </w:rPr>
        <w:t>The University supervisor and the student teacher will sign the evaluation form, and a copy will be given to the student teacher and submitted to the Office of Teacher Preparation, Clinical Practice, and Certification</w:t>
      </w:r>
      <w:r>
        <w:rPr>
          <w:rFonts w:ascii="Times New Roman" w:hAnsi="Times New Roman" w:cs="Times New Roman"/>
        </w:rPr>
        <w:t>.</w:t>
      </w:r>
    </w:p>
    <w:p w14:paraId="5BFC3EE6" w14:textId="2333FF0A" w:rsidR="002D62A4" w:rsidRDefault="002D62A4" w:rsidP="00B22626">
      <w:pPr>
        <w:pStyle w:val="ListParagraph"/>
        <w:numPr>
          <w:ilvl w:val="0"/>
          <w:numId w:val="99"/>
        </w:numPr>
        <w:spacing w:after="24" w:line="249" w:lineRule="auto"/>
        <w:ind w:left="1440"/>
        <w:rPr>
          <w:rFonts w:ascii="Times New Roman" w:hAnsi="Times New Roman" w:cs="Times New Roman"/>
        </w:rPr>
      </w:pPr>
      <w:r w:rsidRPr="003E1429">
        <w:rPr>
          <w:rFonts w:ascii="Times New Roman" w:hAnsi="Times New Roman" w:cs="Times New Roman"/>
        </w:rPr>
        <w:t>If</w:t>
      </w:r>
      <w:r w:rsidRPr="003E1429">
        <w:rPr>
          <w:rFonts w:ascii="Times New Roman" w:hAnsi="Times New Roman" w:cs="Times New Roman"/>
        </w:rPr>
        <w:t xml:space="preserve"> the student teacher is deemed </w:t>
      </w:r>
      <w:r w:rsidRPr="003E1429">
        <w:rPr>
          <w:rFonts w:ascii="Times New Roman" w:hAnsi="Times New Roman" w:cs="Times New Roman"/>
          <w:i/>
        </w:rPr>
        <w:t>Not Yet Eligible for Substitute Teaching</w:t>
      </w:r>
      <w:r w:rsidRPr="003E1429">
        <w:rPr>
          <w:rFonts w:ascii="Times New Roman" w:hAnsi="Times New Roman" w:cs="Times New Roman"/>
        </w:rPr>
        <w:t>, the individual</w:t>
      </w:r>
      <w:r w:rsidRPr="00112385">
        <w:rPr>
          <w:rFonts w:ascii="Times New Roman" w:hAnsi="Times New Roman" w:cs="Times New Roman"/>
        </w:rPr>
        <w:t xml:space="preserve"> may become eligible following a subsequent ‘satisfactory’ observation.</w:t>
      </w:r>
    </w:p>
    <w:p w14:paraId="7705EB79" w14:textId="77777777" w:rsidR="002D62A4" w:rsidRDefault="002D62A4" w:rsidP="00B22626">
      <w:pPr>
        <w:pStyle w:val="ListParagraph"/>
        <w:numPr>
          <w:ilvl w:val="0"/>
          <w:numId w:val="99"/>
        </w:numPr>
        <w:spacing w:after="24" w:line="249" w:lineRule="auto"/>
        <w:ind w:left="1440"/>
        <w:rPr>
          <w:rFonts w:ascii="Times New Roman" w:hAnsi="Times New Roman" w:cs="Times New Roman"/>
        </w:rPr>
      </w:pPr>
      <w:r w:rsidRPr="00112385">
        <w:rPr>
          <w:rFonts w:ascii="Times New Roman" w:hAnsi="Times New Roman" w:cs="Times New Roman"/>
        </w:rPr>
        <w:t>The university will provide a “student teacher as a substitute teacher” letter directly to the student teacher when requested.</w:t>
      </w:r>
    </w:p>
    <w:p w14:paraId="39276CB4" w14:textId="77777777" w:rsidR="002D62A4" w:rsidRPr="00112385" w:rsidRDefault="002D62A4" w:rsidP="002D62A4">
      <w:pPr>
        <w:pStyle w:val="ListParagraph"/>
        <w:spacing w:after="24" w:line="249" w:lineRule="auto"/>
        <w:ind w:left="1440"/>
        <w:rPr>
          <w:rFonts w:ascii="Times New Roman" w:hAnsi="Times New Roman" w:cs="Times New Roman"/>
        </w:rPr>
      </w:pPr>
    </w:p>
    <w:p w14:paraId="388216E0" w14:textId="77777777" w:rsidR="002D62A4" w:rsidRPr="00112385" w:rsidRDefault="002D62A4" w:rsidP="00B22626">
      <w:pPr>
        <w:pStyle w:val="Heading1"/>
        <w:numPr>
          <w:ilvl w:val="0"/>
          <w:numId w:val="97"/>
        </w:numPr>
        <w:spacing w:before="0"/>
        <w:rPr>
          <w:rFonts w:ascii="Times New Roman" w:hAnsi="Times New Roman" w:cs="Times New Roman"/>
          <w:color w:val="auto"/>
          <w:sz w:val="22"/>
          <w:szCs w:val="22"/>
        </w:rPr>
      </w:pPr>
      <w:r w:rsidRPr="00112385">
        <w:rPr>
          <w:rFonts w:ascii="Times New Roman" w:hAnsi="Times New Roman" w:cs="Times New Roman"/>
          <w:color w:val="auto"/>
          <w:sz w:val="22"/>
          <w:szCs w:val="22"/>
        </w:rPr>
        <w:lastRenderedPageBreak/>
        <w:t xml:space="preserve">Responsibilities of the Student Teacher </w:t>
      </w:r>
    </w:p>
    <w:p w14:paraId="71B44EE9" w14:textId="77777777" w:rsidR="002D62A4" w:rsidRPr="00112385" w:rsidRDefault="002D62A4" w:rsidP="00B22626">
      <w:pPr>
        <w:pStyle w:val="ListParagraph"/>
        <w:numPr>
          <w:ilvl w:val="0"/>
          <w:numId w:val="100"/>
        </w:numPr>
        <w:spacing w:after="5" w:line="249" w:lineRule="auto"/>
        <w:ind w:left="1440"/>
        <w:rPr>
          <w:rFonts w:ascii="Times New Roman" w:hAnsi="Times New Roman" w:cs="Times New Roman"/>
        </w:rPr>
      </w:pPr>
      <w:r w:rsidRPr="00112385">
        <w:rPr>
          <w:rFonts w:ascii="Times New Roman" w:hAnsi="Times New Roman" w:cs="Times New Roman"/>
        </w:rPr>
        <w:t>The student teacher will initiate the school site’s process for becoming an approved substitute teacher, if the student teacher desires to be considered for substitute teaching while student teaching.</w:t>
      </w:r>
    </w:p>
    <w:p w14:paraId="2D44420C" w14:textId="77777777" w:rsidR="002D62A4" w:rsidRPr="003E1429" w:rsidRDefault="002D62A4" w:rsidP="00B22626">
      <w:pPr>
        <w:pStyle w:val="ListParagraph"/>
        <w:numPr>
          <w:ilvl w:val="0"/>
          <w:numId w:val="100"/>
        </w:numPr>
        <w:spacing w:after="5" w:line="249" w:lineRule="auto"/>
        <w:ind w:left="1440"/>
        <w:rPr>
          <w:rFonts w:ascii="Times New Roman" w:hAnsi="Times New Roman" w:cs="Times New Roman"/>
        </w:rPr>
      </w:pPr>
      <w:r w:rsidRPr="00112385">
        <w:rPr>
          <w:rFonts w:ascii="Times New Roman" w:hAnsi="Times New Roman" w:cs="Times New Roman"/>
        </w:rPr>
        <w:t xml:space="preserve">The student teacher will submit all required paperwork to the school site (or substitute teaching service utilized </w:t>
      </w:r>
      <w:r w:rsidRPr="003E1429">
        <w:rPr>
          <w:rFonts w:ascii="Times New Roman" w:hAnsi="Times New Roman" w:cs="Times New Roman"/>
        </w:rPr>
        <w:t xml:space="preserve">by the school site) </w:t>
      </w:r>
      <w:proofErr w:type="gramStart"/>
      <w:r w:rsidRPr="003E1429">
        <w:rPr>
          <w:rFonts w:ascii="Times New Roman" w:hAnsi="Times New Roman" w:cs="Times New Roman"/>
        </w:rPr>
        <w:t>in order to</w:t>
      </w:r>
      <w:proofErr w:type="gramEnd"/>
      <w:r w:rsidRPr="003E1429">
        <w:rPr>
          <w:rFonts w:ascii="Times New Roman" w:hAnsi="Times New Roman" w:cs="Times New Roman"/>
        </w:rPr>
        <w:t xml:space="preserve"> become an approved substitute teacher.</w:t>
      </w:r>
    </w:p>
    <w:p w14:paraId="2EA69483" w14:textId="77777777" w:rsidR="002D62A4" w:rsidRPr="00112385" w:rsidRDefault="002D62A4" w:rsidP="00B22626">
      <w:pPr>
        <w:pStyle w:val="ListParagraph"/>
        <w:numPr>
          <w:ilvl w:val="0"/>
          <w:numId w:val="100"/>
        </w:numPr>
        <w:spacing w:after="5" w:line="249" w:lineRule="auto"/>
        <w:ind w:left="1440"/>
        <w:rPr>
          <w:rFonts w:ascii="Times New Roman" w:hAnsi="Times New Roman" w:cs="Times New Roman"/>
        </w:rPr>
      </w:pPr>
      <w:r w:rsidRPr="003E1429">
        <w:rPr>
          <w:rFonts w:ascii="Times New Roman" w:hAnsi="Times New Roman" w:cs="Times New Roman"/>
        </w:rPr>
        <w:t xml:space="preserve">The student teacher will submit the initial supervisor’s evaluation (see below) to the Office of </w:t>
      </w:r>
      <w:r>
        <w:rPr>
          <w:rFonts w:ascii="Times New Roman" w:hAnsi="Times New Roman" w:cs="Times New Roman"/>
        </w:rPr>
        <w:t>Teacher Preparation, Clinical Practice, and Certification</w:t>
      </w:r>
      <w:r w:rsidRPr="00112385">
        <w:rPr>
          <w:rFonts w:ascii="Times New Roman" w:hAnsi="Times New Roman" w:cs="Times New Roman"/>
        </w:rPr>
        <w:t xml:space="preserve"> to receive the “student teacher as a substitute teacher” letter.</w:t>
      </w:r>
    </w:p>
    <w:p w14:paraId="479C2A60" w14:textId="77777777" w:rsidR="002D62A4" w:rsidRPr="00112385" w:rsidRDefault="002D62A4" w:rsidP="00B22626">
      <w:pPr>
        <w:pStyle w:val="ListParagraph"/>
        <w:numPr>
          <w:ilvl w:val="0"/>
          <w:numId w:val="100"/>
        </w:numPr>
        <w:spacing w:after="5" w:line="249" w:lineRule="auto"/>
        <w:ind w:left="1440"/>
        <w:rPr>
          <w:rFonts w:ascii="Times New Roman" w:hAnsi="Times New Roman" w:cs="Times New Roman"/>
        </w:rPr>
      </w:pPr>
      <w:r w:rsidRPr="00112385">
        <w:rPr>
          <w:rFonts w:ascii="Times New Roman" w:hAnsi="Times New Roman" w:cs="Times New Roman"/>
        </w:rPr>
        <w:t>The student teacher will submit the “student teacher as a substitute teacher” letter that states the student teacher’s eligibility to substitute teach while student teaching to the appropriate school official or substitute teaching service representative.</w:t>
      </w:r>
    </w:p>
    <w:p w14:paraId="4D1274F9" w14:textId="77777777" w:rsidR="002D62A4" w:rsidRPr="00112385" w:rsidRDefault="002D62A4" w:rsidP="00B22626">
      <w:pPr>
        <w:pStyle w:val="ListParagraph"/>
        <w:numPr>
          <w:ilvl w:val="0"/>
          <w:numId w:val="100"/>
        </w:numPr>
        <w:spacing w:after="0" w:line="240" w:lineRule="auto"/>
        <w:ind w:left="1440"/>
        <w:rPr>
          <w:rFonts w:ascii="Times New Roman" w:hAnsi="Times New Roman" w:cs="Times New Roman"/>
        </w:rPr>
      </w:pPr>
      <w:r w:rsidRPr="00112385">
        <w:rPr>
          <w:rFonts w:ascii="Times New Roman" w:hAnsi="Times New Roman" w:cs="Times New Roman"/>
        </w:rPr>
        <w:t xml:space="preserve">The student teacher will maintain accurate attendance for each </w:t>
      </w:r>
      <w:r w:rsidRPr="003E1429">
        <w:rPr>
          <w:rFonts w:ascii="Times New Roman" w:hAnsi="Times New Roman" w:cs="Times New Roman"/>
        </w:rPr>
        <w:t>day that the individual</w:t>
      </w:r>
      <w:r w:rsidRPr="00112385">
        <w:rPr>
          <w:rFonts w:ascii="Times New Roman" w:hAnsi="Times New Roman" w:cs="Times New Roman"/>
        </w:rPr>
        <w:t xml:space="preserve"> substituted during student teaching and record the days on the appropriate attendance form.  The form must be signed by the student teacher, cooperating teacher, and the university supervisor at the conclusion of each placement.  </w:t>
      </w:r>
    </w:p>
    <w:p w14:paraId="581E54F7" w14:textId="77777777" w:rsidR="002D62A4" w:rsidRDefault="002D62A4" w:rsidP="00B22626">
      <w:pPr>
        <w:pStyle w:val="ListParagraph"/>
        <w:numPr>
          <w:ilvl w:val="0"/>
          <w:numId w:val="100"/>
        </w:numPr>
        <w:spacing w:after="0" w:line="240" w:lineRule="auto"/>
        <w:ind w:left="1440"/>
        <w:rPr>
          <w:rFonts w:ascii="Times New Roman" w:hAnsi="Times New Roman" w:cs="Times New Roman"/>
        </w:rPr>
      </w:pPr>
      <w:r w:rsidRPr="00112385">
        <w:rPr>
          <w:rFonts w:ascii="Times New Roman" w:hAnsi="Times New Roman" w:cs="Times New Roman"/>
        </w:rPr>
        <w:t xml:space="preserve">Any student teacher who completes the appropriate steps to become an approved substitute teacher and receives a satisfactory </w:t>
      </w:r>
      <w:r w:rsidRPr="003E1429">
        <w:rPr>
          <w:rFonts w:ascii="Times New Roman" w:hAnsi="Times New Roman" w:cs="Times New Roman"/>
        </w:rPr>
        <w:t>rating by the university</w:t>
      </w:r>
      <w:r w:rsidRPr="00112385">
        <w:rPr>
          <w:rFonts w:ascii="Times New Roman" w:hAnsi="Times New Roman" w:cs="Times New Roman"/>
        </w:rPr>
        <w:t xml:space="preserve"> supervisor can accept substitute teaching opportunities under the conditions identified below.</w:t>
      </w:r>
      <w:r>
        <w:rPr>
          <w:rFonts w:ascii="Times New Roman" w:hAnsi="Times New Roman" w:cs="Times New Roman"/>
        </w:rPr>
        <w:tab/>
      </w:r>
    </w:p>
    <w:p w14:paraId="1EAE5FC6" w14:textId="77777777" w:rsidR="002D62A4" w:rsidRPr="00112385" w:rsidRDefault="002D62A4" w:rsidP="002D62A4">
      <w:pPr>
        <w:pStyle w:val="ListParagraph"/>
        <w:spacing w:after="0" w:line="240" w:lineRule="auto"/>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29CF2D1" w14:textId="77777777" w:rsidR="002D62A4" w:rsidRPr="00F704CC" w:rsidRDefault="002D62A4" w:rsidP="00B22626">
      <w:pPr>
        <w:pStyle w:val="ListParagraph"/>
        <w:numPr>
          <w:ilvl w:val="0"/>
          <w:numId w:val="97"/>
        </w:numPr>
        <w:spacing w:after="0" w:line="240" w:lineRule="auto"/>
        <w:rPr>
          <w:rFonts w:ascii="Times New Roman" w:hAnsi="Times New Roman" w:cs="Times New Roman"/>
        </w:rPr>
      </w:pPr>
      <w:r w:rsidRPr="00F704CC">
        <w:rPr>
          <w:rFonts w:ascii="Times New Roman" w:hAnsi="Times New Roman" w:cs="Times New Roman"/>
        </w:rPr>
        <w:t xml:space="preserve">A student teacher may not substitute teach on a day when a university supervisor has a scheduled observation/evaluation. </w:t>
      </w:r>
    </w:p>
    <w:p w14:paraId="7A1C0521" w14:textId="77777777" w:rsidR="002D62A4" w:rsidRPr="00133E53" w:rsidRDefault="002D62A4" w:rsidP="002D62A4">
      <w:pPr>
        <w:spacing w:after="0" w:line="240" w:lineRule="auto"/>
        <w:rPr>
          <w:rFonts w:ascii="Times New Roman" w:hAnsi="Times New Roman" w:cs="Times New Roman"/>
        </w:rPr>
      </w:pPr>
    </w:p>
    <w:p w14:paraId="1FFDAE96" w14:textId="77777777" w:rsidR="002D62A4" w:rsidRPr="007777C7" w:rsidRDefault="002D62A4" w:rsidP="00B22626">
      <w:pPr>
        <w:pStyle w:val="ListParagraph"/>
        <w:numPr>
          <w:ilvl w:val="0"/>
          <w:numId w:val="97"/>
        </w:numPr>
        <w:spacing w:after="0" w:line="240" w:lineRule="auto"/>
        <w:rPr>
          <w:rFonts w:ascii="Times New Roman" w:hAnsi="Times New Roman" w:cs="Times New Roman"/>
          <w:b/>
          <w:bCs/>
        </w:rPr>
      </w:pPr>
      <w:r w:rsidRPr="007777C7">
        <w:rPr>
          <w:rFonts w:ascii="Times New Roman" w:hAnsi="Times New Roman" w:cs="Times New Roman"/>
        </w:rPr>
        <w:t>While keeping in mind that days of substitute teaching do NOT count as days of student teaching, it is the student teacher’s responsibility to ensure that the individual will meet the student teaching requirements.</w:t>
      </w:r>
    </w:p>
    <w:p w14:paraId="621F8409" w14:textId="77777777" w:rsidR="002D62A4" w:rsidRDefault="002D62A4" w:rsidP="002D62A4">
      <w:pPr>
        <w:spacing w:after="0" w:line="240" w:lineRule="auto"/>
        <w:rPr>
          <w:rFonts w:ascii="Times New Roman" w:hAnsi="Times New Roman" w:cs="Times New Roman"/>
          <w:b/>
          <w:bCs/>
        </w:rPr>
      </w:pPr>
    </w:p>
    <w:p w14:paraId="6E193B69" w14:textId="77777777" w:rsidR="002D62A4" w:rsidRDefault="002D62A4" w:rsidP="002D62A4">
      <w:pPr>
        <w:spacing w:after="0" w:line="240" w:lineRule="auto"/>
        <w:rPr>
          <w:rFonts w:ascii="Times New Roman" w:hAnsi="Times New Roman" w:cs="Times New Roman"/>
          <w:b/>
          <w:bCs/>
        </w:rPr>
      </w:pPr>
    </w:p>
    <w:p w14:paraId="59092BCC" w14:textId="77777777" w:rsidR="002D62A4" w:rsidRDefault="002D62A4" w:rsidP="002D62A4">
      <w:pPr>
        <w:rPr>
          <w:rFonts w:ascii="Times New Roman" w:hAnsi="Times New Roman" w:cs="Times New Roman"/>
          <w:b/>
          <w:bCs/>
        </w:rPr>
      </w:pPr>
      <w:r>
        <w:rPr>
          <w:rFonts w:ascii="Times New Roman" w:hAnsi="Times New Roman" w:cs="Times New Roman"/>
          <w:b/>
          <w:bCs/>
        </w:rPr>
        <w:br w:type="page"/>
      </w:r>
    </w:p>
    <w:p w14:paraId="4FE2064D" w14:textId="77777777" w:rsidR="002D62A4" w:rsidRDefault="002D62A4" w:rsidP="002D62A4">
      <w:pPr>
        <w:spacing w:after="0" w:line="240" w:lineRule="auto"/>
        <w:rPr>
          <w:rFonts w:ascii="Times New Roman" w:hAnsi="Times New Roman" w:cs="Times New Roman"/>
        </w:rPr>
      </w:pPr>
      <w:r w:rsidRPr="65C8814E">
        <w:rPr>
          <w:rFonts w:ascii="Times New Roman" w:hAnsi="Times New Roman" w:cs="Times New Roman"/>
          <w:b/>
          <w:bCs/>
        </w:rPr>
        <w:lastRenderedPageBreak/>
        <w:t xml:space="preserve">Additional information can be found on the PDE website outlining Guidelines for use of student teachers as substitute teachers: </w:t>
      </w:r>
      <w:r w:rsidRPr="65C8814E">
        <w:rPr>
          <w:rFonts w:ascii="Times New Roman" w:hAnsi="Times New Roman" w:cs="Times New Roman"/>
        </w:rPr>
        <w:t xml:space="preserve"> </w:t>
      </w:r>
      <w:hyperlink r:id="rId34">
        <w:r w:rsidRPr="65C8814E">
          <w:rPr>
            <w:rStyle w:val="Hyperlink"/>
            <w:rFonts w:ascii="Times New Roman" w:hAnsi="Times New Roman" w:cs="Times New Roman"/>
          </w:rPr>
          <w:t>PDE Guidelines for Use of Student Teachers as Substitute Teachers</w:t>
        </w:r>
      </w:hyperlink>
    </w:p>
    <w:p w14:paraId="2D18A5F8" w14:textId="77777777" w:rsidR="002D62A4" w:rsidRDefault="002D62A4" w:rsidP="002D62A4">
      <w:pPr>
        <w:pStyle w:val="ListParagraph"/>
        <w:spacing w:after="0" w:line="240" w:lineRule="auto"/>
        <w:ind w:left="715"/>
        <w:rPr>
          <w:rFonts w:ascii="Times New Roman" w:hAnsi="Times New Roman" w:cs="Times New Roman"/>
        </w:rPr>
      </w:pPr>
    </w:p>
    <w:p w14:paraId="25A3E773" w14:textId="77777777" w:rsidR="002D62A4" w:rsidRPr="00133E53" w:rsidRDefault="002D62A4" w:rsidP="002D62A4">
      <w:pPr>
        <w:rPr>
          <w:rFonts w:ascii="Times New Roman" w:hAnsi="Times New Roman" w:cs="Times New Roman"/>
        </w:rPr>
      </w:pP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175"/>
        <w:gridCol w:w="1575"/>
        <w:gridCol w:w="2309"/>
      </w:tblGrid>
      <w:tr w:rsidR="002D62A4" w:rsidRPr="00133E53" w14:paraId="5F902F2E" w14:textId="77777777" w:rsidTr="008F2423">
        <w:trPr>
          <w:trHeight w:val="300"/>
        </w:trPr>
        <w:tc>
          <w:tcPr>
            <w:tcW w:w="2985" w:type="dxa"/>
            <w:shd w:val="clear" w:color="auto" w:fill="D9D9D9" w:themeFill="background1" w:themeFillShade="D9"/>
            <w:vAlign w:val="center"/>
            <w:hideMark/>
          </w:tcPr>
          <w:p w14:paraId="1BF2DDC7" w14:textId="77777777" w:rsidR="002D62A4" w:rsidRPr="00133E53" w:rsidRDefault="002D62A4" w:rsidP="008F2423">
            <w:pPr>
              <w:spacing w:after="0" w:line="240" w:lineRule="auto"/>
              <w:jc w:val="center"/>
              <w:rPr>
                <w:rFonts w:ascii="Times New Roman" w:eastAsia="Times New Roman" w:hAnsi="Times New Roman" w:cs="Times New Roman"/>
                <w:b/>
                <w:bCs/>
              </w:rPr>
            </w:pPr>
            <w:bookmarkStart w:id="20" w:name="_Hlk94616111"/>
            <w:r w:rsidRPr="00133E53">
              <w:rPr>
                <w:rFonts w:ascii="Times New Roman" w:eastAsia="Times New Roman" w:hAnsi="Times New Roman" w:cs="Times New Roman"/>
                <w:b/>
                <w:bCs/>
              </w:rPr>
              <w:t>Within the Host Teacher's Classroom</w:t>
            </w:r>
          </w:p>
        </w:tc>
        <w:tc>
          <w:tcPr>
            <w:tcW w:w="2175" w:type="dxa"/>
            <w:shd w:val="clear" w:color="auto" w:fill="D9D9D9" w:themeFill="background1" w:themeFillShade="D9"/>
            <w:vAlign w:val="center"/>
            <w:hideMark/>
          </w:tcPr>
          <w:p w14:paraId="4F32DB35" w14:textId="77777777" w:rsidR="002D62A4" w:rsidRPr="00133E53" w:rsidRDefault="002D62A4" w:rsidP="008F2423">
            <w:pPr>
              <w:spacing w:after="0" w:line="240" w:lineRule="auto"/>
              <w:jc w:val="center"/>
              <w:rPr>
                <w:rFonts w:ascii="Times New Roman" w:eastAsia="Times New Roman" w:hAnsi="Times New Roman" w:cs="Times New Roman"/>
                <w:b/>
                <w:bCs/>
              </w:rPr>
            </w:pPr>
            <w:r w:rsidRPr="00133E53">
              <w:rPr>
                <w:rFonts w:ascii="Times New Roman" w:eastAsia="Times New Roman" w:hAnsi="Times New Roman" w:cs="Times New Roman"/>
                <w:b/>
                <w:bCs/>
              </w:rPr>
              <w:t>Within the Same Building but Not in the Host Teacher's Classroom</w:t>
            </w:r>
          </w:p>
        </w:tc>
        <w:tc>
          <w:tcPr>
            <w:tcW w:w="1575" w:type="dxa"/>
            <w:shd w:val="clear" w:color="auto" w:fill="D9D9D9" w:themeFill="background1" w:themeFillShade="D9"/>
            <w:vAlign w:val="center"/>
            <w:hideMark/>
          </w:tcPr>
          <w:p w14:paraId="6D1057C5" w14:textId="77777777" w:rsidR="002D62A4" w:rsidRPr="00133E53" w:rsidRDefault="002D62A4" w:rsidP="008F2423">
            <w:pPr>
              <w:spacing w:after="0" w:line="240" w:lineRule="auto"/>
              <w:jc w:val="center"/>
              <w:rPr>
                <w:rFonts w:ascii="Times New Roman" w:eastAsia="Times New Roman" w:hAnsi="Times New Roman" w:cs="Times New Roman"/>
                <w:b/>
                <w:bCs/>
              </w:rPr>
            </w:pPr>
            <w:r w:rsidRPr="00133E53">
              <w:rPr>
                <w:rFonts w:ascii="Times New Roman" w:eastAsia="Times New Roman" w:hAnsi="Times New Roman" w:cs="Times New Roman"/>
                <w:b/>
                <w:bCs/>
              </w:rPr>
              <w:t>Within a Different Building in the District</w:t>
            </w:r>
          </w:p>
        </w:tc>
        <w:tc>
          <w:tcPr>
            <w:tcW w:w="2309" w:type="dxa"/>
            <w:shd w:val="clear" w:color="auto" w:fill="D9D9D9" w:themeFill="background1" w:themeFillShade="D9"/>
            <w:vAlign w:val="center"/>
          </w:tcPr>
          <w:p w14:paraId="27040067" w14:textId="77777777" w:rsidR="002D62A4" w:rsidRPr="00133E53" w:rsidRDefault="002D62A4" w:rsidP="008F2423">
            <w:pPr>
              <w:spacing w:after="0" w:line="240" w:lineRule="auto"/>
              <w:jc w:val="center"/>
              <w:rPr>
                <w:rFonts w:ascii="Times New Roman" w:eastAsia="Times New Roman" w:hAnsi="Times New Roman" w:cs="Times New Roman"/>
                <w:b/>
                <w:bCs/>
              </w:rPr>
            </w:pPr>
            <w:r w:rsidRPr="00133E53">
              <w:rPr>
                <w:rFonts w:ascii="Times New Roman" w:eastAsia="Times New Roman" w:hAnsi="Times New Roman" w:cs="Times New Roman"/>
                <w:b/>
                <w:bCs/>
              </w:rPr>
              <w:t>Within a Different District</w:t>
            </w:r>
          </w:p>
        </w:tc>
      </w:tr>
      <w:tr w:rsidR="002D62A4" w:rsidRPr="00133E53" w14:paraId="6D954BBD" w14:textId="77777777" w:rsidTr="008F2423">
        <w:trPr>
          <w:trHeight w:val="300"/>
        </w:trPr>
        <w:tc>
          <w:tcPr>
            <w:tcW w:w="2985" w:type="dxa"/>
            <w:hideMark/>
          </w:tcPr>
          <w:p w14:paraId="396EE7A8" w14:textId="77777777" w:rsidR="002D62A4" w:rsidRPr="00133E53" w:rsidRDefault="002D62A4" w:rsidP="008F2423">
            <w:pPr>
              <w:spacing w:after="0" w:line="240" w:lineRule="auto"/>
              <w:rPr>
                <w:rFonts w:ascii="Times New Roman" w:eastAsia="Times New Roman" w:hAnsi="Times New Roman" w:cs="Times New Roman"/>
              </w:rPr>
            </w:pPr>
            <w:r w:rsidRPr="434AA235">
              <w:rPr>
                <w:rFonts w:ascii="Times New Roman" w:eastAsia="Times New Roman" w:hAnsi="Times New Roman" w:cs="Times New Roman"/>
                <w:color w:val="45464F"/>
              </w:rPr>
              <w:t>Individuals fulfilling the student teaching experience per 22 Pa. Code §354.25(f) may not substitute for longer than 10 days in their assigned classroom or classrooms or for other teachers within the building or buildings where they have been placed as a student teacher and must possess at least one satisfactory observation related to their student teacher program.</w:t>
            </w:r>
          </w:p>
        </w:tc>
        <w:tc>
          <w:tcPr>
            <w:tcW w:w="2175" w:type="dxa"/>
            <w:hideMark/>
          </w:tcPr>
          <w:p w14:paraId="6EB9D9BE" w14:textId="77777777" w:rsidR="002D62A4" w:rsidRPr="00133E53" w:rsidRDefault="002D62A4" w:rsidP="008F2423">
            <w:pPr>
              <w:spacing w:after="0" w:line="240" w:lineRule="auto"/>
              <w:rPr>
                <w:rFonts w:ascii="Times New Roman" w:eastAsia="Times New Roman" w:hAnsi="Times New Roman" w:cs="Times New Roman"/>
              </w:rPr>
            </w:pPr>
            <w:r w:rsidRPr="00133E53">
              <w:rPr>
                <w:rFonts w:ascii="Times New Roman" w:eastAsia="Times New Roman" w:hAnsi="Times New Roman" w:cs="Times New Roman"/>
              </w:rPr>
              <w:t xml:space="preserve">This option is to be used in emergency situations only and is not recommended.  A school district representative </w:t>
            </w:r>
            <w:r w:rsidRPr="00133E53">
              <w:rPr>
                <w:rFonts w:ascii="Times New Roman" w:eastAsia="Times New Roman" w:hAnsi="Times New Roman" w:cs="Times New Roman"/>
                <w:b/>
              </w:rPr>
              <w:t>must</w:t>
            </w:r>
            <w:r w:rsidRPr="00133E53">
              <w:rPr>
                <w:rFonts w:ascii="Times New Roman" w:eastAsia="Times New Roman" w:hAnsi="Times New Roman" w:cs="Times New Roman"/>
              </w:rPr>
              <w:t xml:space="preserve"> contact the Director of Educational Field Experiences to discuss the request in advance.</w:t>
            </w:r>
          </w:p>
        </w:tc>
        <w:tc>
          <w:tcPr>
            <w:tcW w:w="1575" w:type="dxa"/>
            <w:hideMark/>
          </w:tcPr>
          <w:p w14:paraId="6AE33353" w14:textId="77777777" w:rsidR="002D62A4" w:rsidRPr="00133E53" w:rsidRDefault="002D62A4" w:rsidP="008F2423">
            <w:pPr>
              <w:spacing w:after="0" w:line="240" w:lineRule="auto"/>
              <w:rPr>
                <w:rFonts w:ascii="Times New Roman" w:eastAsia="Times New Roman" w:hAnsi="Times New Roman" w:cs="Times New Roman"/>
              </w:rPr>
            </w:pPr>
            <w:r w:rsidRPr="00133E53">
              <w:rPr>
                <w:rFonts w:ascii="Times New Roman" w:eastAsia="Times New Roman" w:hAnsi="Times New Roman" w:cs="Times New Roman"/>
              </w:rPr>
              <w:t>This option is not permitted.</w:t>
            </w:r>
          </w:p>
        </w:tc>
        <w:tc>
          <w:tcPr>
            <w:tcW w:w="2309" w:type="dxa"/>
          </w:tcPr>
          <w:p w14:paraId="2934E72C" w14:textId="77777777" w:rsidR="002D62A4" w:rsidRPr="00133E53" w:rsidRDefault="002D62A4" w:rsidP="008F2423">
            <w:pPr>
              <w:spacing w:after="0" w:line="240" w:lineRule="auto"/>
              <w:rPr>
                <w:rFonts w:ascii="Times New Roman" w:eastAsia="Times New Roman" w:hAnsi="Times New Roman" w:cs="Times New Roman"/>
              </w:rPr>
            </w:pPr>
            <w:r w:rsidRPr="00133E53">
              <w:rPr>
                <w:rFonts w:ascii="Times New Roman" w:eastAsia="Times New Roman" w:hAnsi="Times New Roman" w:cs="Times New Roman"/>
              </w:rPr>
              <w:t>This option is permitted only when the school district in which the student teacher is placed is not in session.</w:t>
            </w:r>
          </w:p>
        </w:tc>
      </w:tr>
    </w:tbl>
    <w:p w14:paraId="138779D0" w14:textId="77777777" w:rsidR="002D62A4" w:rsidRPr="00112385" w:rsidRDefault="002D62A4" w:rsidP="00B22626">
      <w:pPr>
        <w:pStyle w:val="Heading1"/>
        <w:numPr>
          <w:ilvl w:val="0"/>
          <w:numId w:val="101"/>
        </w:numPr>
        <w:rPr>
          <w:rFonts w:ascii="Times New Roman" w:hAnsi="Times New Roman" w:cs="Times New Roman"/>
          <w:color w:val="auto"/>
          <w:sz w:val="22"/>
          <w:szCs w:val="22"/>
        </w:rPr>
      </w:pPr>
      <w:r w:rsidRPr="00112385">
        <w:rPr>
          <w:rFonts w:ascii="Times New Roman" w:hAnsi="Times New Roman" w:cs="Times New Roman"/>
          <w:color w:val="auto"/>
          <w:sz w:val="22"/>
          <w:szCs w:val="22"/>
        </w:rPr>
        <w:t xml:space="preserve">Responsibilities of the School District/School Site/Education Facility (henceforth known as the “School District”) </w:t>
      </w:r>
    </w:p>
    <w:p w14:paraId="4F58E678" w14:textId="77777777" w:rsidR="002D62A4" w:rsidRPr="00F5622B" w:rsidRDefault="002D62A4" w:rsidP="00B22626">
      <w:pPr>
        <w:pStyle w:val="ListParagraph"/>
        <w:numPr>
          <w:ilvl w:val="0"/>
          <w:numId w:val="102"/>
        </w:numPr>
        <w:spacing w:after="5" w:line="249" w:lineRule="auto"/>
        <w:ind w:left="1440" w:right="591"/>
        <w:rPr>
          <w:rFonts w:ascii="Times New Roman" w:hAnsi="Times New Roman" w:cs="Times New Roman"/>
        </w:rPr>
      </w:pPr>
      <w:r w:rsidRPr="00F5622B">
        <w:rPr>
          <w:rFonts w:ascii="Times New Roman" w:hAnsi="Times New Roman" w:cs="Times New Roman"/>
        </w:rPr>
        <w:t>Any school district that wishes to use a student teacher as a substitute teacher should establish a process for providing the “locally issued permit,” as described in the legisl</w:t>
      </w:r>
      <w:r w:rsidRPr="00B63F3B">
        <w:rPr>
          <w:rFonts w:ascii="Times New Roman" w:hAnsi="Times New Roman" w:cs="Times New Roman"/>
        </w:rPr>
        <w:t>ation</w:t>
      </w:r>
      <w:r w:rsidRPr="00F5622B">
        <w:rPr>
          <w:rFonts w:ascii="Times New Roman" w:hAnsi="Times New Roman" w:cs="Times New Roman"/>
        </w:rPr>
        <w:t xml:space="preserve"> to the student teacher, and this should be articulated to the student teacher.</w:t>
      </w:r>
    </w:p>
    <w:p w14:paraId="208E757E" w14:textId="53129FA5" w:rsidR="002D62A4" w:rsidRPr="00F5622B" w:rsidRDefault="002D62A4" w:rsidP="00B22626">
      <w:pPr>
        <w:pStyle w:val="ListParagraph"/>
        <w:numPr>
          <w:ilvl w:val="0"/>
          <w:numId w:val="102"/>
        </w:numPr>
        <w:spacing w:after="5" w:line="249" w:lineRule="auto"/>
        <w:ind w:left="1440" w:right="591"/>
        <w:rPr>
          <w:rFonts w:ascii="Times New Roman" w:hAnsi="Times New Roman" w:cs="Times New Roman"/>
        </w:rPr>
      </w:pPr>
      <w:r w:rsidRPr="00F5622B">
        <w:rPr>
          <w:rFonts w:ascii="Times New Roman" w:hAnsi="Times New Roman" w:cs="Times New Roman"/>
        </w:rPr>
        <w:t xml:space="preserve">Student teachers </w:t>
      </w:r>
      <w:r w:rsidRPr="00F5622B">
        <w:rPr>
          <w:rFonts w:ascii="Times New Roman" w:hAnsi="Times New Roman" w:cs="Times New Roman"/>
        </w:rPr>
        <w:t>can</w:t>
      </w:r>
      <w:r w:rsidRPr="00F5622B">
        <w:rPr>
          <w:rFonts w:ascii="Times New Roman" w:hAnsi="Times New Roman" w:cs="Times New Roman"/>
        </w:rPr>
        <w:t xml:space="preserve"> decline an offer to act as a substitute teacher on any given day, just like other substitute teachers.</w:t>
      </w:r>
    </w:p>
    <w:p w14:paraId="143E2BD5" w14:textId="77777777" w:rsidR="002D62A4" w:rsidRPr="00F5622B" w:rsidRDefault="002D62A4" w:rsidP="00B22626">
      <w:pPr>
        <w:pStyle w:val="ListParagraph"/>
        <w:numPr>
          <w:ilvl w:val="0"/>
          <w:numId w:val="102"/>
        </w:numPr>
        <w:spacing w:after="5" w:line="249" w:lineRule="auto"/>
        <w:ind w:left="1440" w:right="591"/>
        <w:rPr>
          <w:rFonts w:ascii="Times New Roman" w:hAnsi="Times New Roman" w:cs="Times New Roman"/>
        </w:rPr>
      </w:pPr>
      <w:r w:rsidRPr="00F5622B">
        <w:rPr>
          <w:rFonts w:ascii="Times New Roman" w:hAnsi="Times New Roman" w:cs="Times New Roman"/>
        </w:rPr>
        <w:t>School districts are not obligated to provide a locally issued permit to the student teacher.</w:t>
      </w:r>
    </w:p>
    <w:p w14:paraId="302441AD" w14:textId="77777777" w:rsidR="002D62A4" w:rsidRPr="00F5622B" w:rsidRDefault="002D62A4" w:rsidP="00B22626">
      <w:pPr>
        <w:pStyle w:val="ListParagraph"/>
        <w:numPr>
          <w:ilvl w:val="0"/>
          <w:numId w:val="102"/>
        </w:numPr>
        <w:spacing w:after="5" w:line="249" w:lineRule="auto"/>
        <w:ind w:left="1440" w:right="591"/>
        <w:rPr>
          <w:rFonts w:ascii="Times New Roman" w:hAnsi="Times New Roman" w:cs="Times New Roman"/>
        </w:rPr>
      </w:pPr>
      <w:r w:rsidRPr="00F5622B">
        <w:rPr>
          <w:rFonts w:ascii="Times New Roman" w:hAnsi="Times New Roman" w:cs="Times New Roman"/>
        </w:rPr>
        <w:t>School districts are not obligated to use a student teacher as a substitute teacher once the locally issued permit has been provided.</w:t>
      </w:r>
    </w:p>
    <w:p w14:paraId="79F865A2" w14:textId="77777777" w:rsidR="002D62A4" w:rsidRPr="00F5622B" w:rsidRDefault="002D62A4" w:rsidP="00B22626">
      <w:pPr>
        <w:pStyle w:val="ListParagraph"/>
        <w:numPr>
          <w:ilvl w:val="0"/>
          <w:numId w:val="102"/>
        </w:numPr>
        <w:spacing w:after="5" w:line="249" w:lineRule="auto"/>
        <w:ind w:left="1440" w:right="591"/>
        <w:rPr>
          <w:rFonts w:ascii="Times New Roman" w:hAnsi="Times New Roman" w:cs="Times New Roman"/>
        </w:rPr>
      </w:pPr>
      <w:r w:rsidRPr="00F5622B">
        <w:rPr>
          <w:rFonts w:ascii="Times New Roman" w:hAnsi="Times New Roman" w:cs="Times New Roman"/>
        </w:rPr>
        <w:t>School districts are responsible for informing building administrators that only approved student teachers are to be used as substitute teachers.</w:t>
      </w:r>
    </w:p>
    <w:p w14:paraId="495FE53F" w14:textId="77777777" w:rsidR="002D62A4" w:rsidRPr="00F5622B" w:rsidRDefault="002D62A4" w:rsidP="00B22626">
      <w:pPr>
        <w:pStyle w:val="ListParagraph"/>
        <w:numPr>
          <w:ilvl w:val="0"/>
          <w:numId w:val="102"/>
        </w:numPr>
        <w:spacing w:after="5" w:line="249" w:lineRule="auto"/>
        <w:ind w:left="1440" w:right="591"/>
        <w:rPr>
          <w:rFonts w:ascii="Times New Roman" w:hAnsi="Times New Roman" w:cs="Times New Roman"/>
        </w:rPr>
      </w:pPr>
      <w:r w:rsidRPr="00F5622B">
        <w:rPr>
          <w:rFonts w:ascii="Times New Roman" w:hAnsi="Times New Roman" w:cs="Times New Roman"/>
        </w:rPr>
        <w:t>Building administrators are responsible for adhering to the Act 91 Substitute Teaching for Student Teachers Policy provided by each teacher preparation institution.</w:t>
      </w:r>
    </w:p>
    <w:bookmarkEnd w:id="20"/>
    <w:p w14:paraId="7EEA8337" w14:textId="77777777" w:rsidR="002D62A4" w:rsidRDefault="002D62A4" w:rsidP="00B22626">
      <w:pPr>
        <w:pStyle w:val="ListParagraph"/>
        <w:numPr>
          <w:ilvl w:val="0"/>
          <w:numId w:val="102"/>
        </w:numPr>
        <w:spacing w:after="5" w:line="249" w:lineRule="auto"/>
        <w:ind w:left="1440" w:right="591"/>
        <w:rPr>
          <w:rFonts w:ascii="Times New Roman" w:hAnsi="Times New Roman" w:cs="Times New Roman"/>
        </w:rPr>
      </w:pPr>
      <w:r w:rsidRPr="434AA235">
        <w:rPr>
          <w:rFonts w:ascii="Times New Roman" w:hAnsi="Times New Roman" w:cs="Times New Roman"/>
        </w:rPr>
        <w:t>School districts may enact stricter guidelines for using student teachers as substitute teachers.</w:t>
      </w:r>
    </w:p>
    <w:p w14:paraId="05B8D350" w14:textId="77777777" w:rsidR="002D62A4" w:rsidRDefault="002D62A4" w:rsidP="002D62A4">
      <w:r>
        <w:br w:type="page"/>
      </w:r>
    </w:p>
    <w:p w14:paraId="1E8F60FB" w14:textId="77777777" w:rsidR="002D62A4" w:rsidRPr="00133E53" w:rsidRDefault="002D62A4" w:rsidP="002D62A4">
      <w:pPr>
        <w:pStyle w:val="ListParagraph"/>
        <w:spacing w:after="0"/>
        <w:ind w:left="1296"/>
        <w:rPr>
          <w:rFonts w:ascii="Times New Roman" w:hAnsi="Times New Roman" w:cs="Times New Roman"/>
        </w:rPr>
      </w:pPr>
      <w:r w:rsidRPr="434AA235">
        <w:rPr>
          <w:rFonts w:ascii="Times New Roman" w:hAnsi="Times New Roman" w:cs="Times New Roman"/>
        </w:rPr>
        <w:lastRenderedPageBreak/>
        <w:t>Guidelines for Student Teacher Clinical Experiences Evaluation</w:t>
      </w:r>
    </w:p>
    <w:p w14:paraId="7D884A82" w14:textId="77777777" w:rsidR="002D62A4" w:rsidRPr="00133E53" w:rsidRDefault="002D62A4" w:rsidP="002D62A4"/>
    <w:p w14:paraId="709F4872" w14:textId="77777777" w:rsidR="002D62A4" w:rsidRPr="00133E53" w:rsidRDefault="002D62A4" w:rsidP="002D62A4">
      <w:pPr>
        <w:rPr>
          <w:rFonts w:ascii="Times New Roman" w:hAnsi="Times New Roman" w:cs="Times New Roman"/>
        </w:rPr>
      </w:pPr>
      <w:r w:rsidRPr="00133E53">
        <w:rPr>
          <w:rFonts w:ascii="Times New Roman" w:hAnsi="Times New Roman" w:cs="Times New Roman"/>
          <w:noProof/>
        </w:rPr>
        <mc:AlternateContent>
          <mc:Choice Requires="wpg">
            <w:drawing>
              <wp:anchor distT="0" distB="0" distL="0" distR="0" simplePos="0" relativeHeight="251659264" behindDoc="0" locked="0" layoutInCell="1" allowOverlap="1" wp14:anchorId="49FCFCB6" wp14:editId="09779BC6">
                <wp:simplePos x="0" y="0"/>
                <wp:positionH relativeFrom="page">
                  <wp:posOffset>457200</wp:posOffset>
                </wp:positionH>
                <wp:positionV relativeFrom="paragraph">
                  <wp:posOffset>254000</wp:posOffset>
                </wp:positionV>
                <wp:extent cx="6762750" cy="1971675"/>
                <wp:effectExtent l="0" t="0" r="19050" b="952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1971675"/>
                          <a:chOff x="713" y="334"/>
                          <a:chExt cx="10971" cy="3211"/>
                        </a:xfrm>
                      </wpg:grpSpPr>
                      <wps:wsp>
                        <wps:cNvPr id="25" name="Freeform 3"/>
                        <wps:cNvSpPr>
                          <a:spLocks/>
                        </wps:cNvSpPr>
                        <wps:spPr bwMode="auto">
                          <a:xfrm>
                            <a:off x="1090" y="492"/>
                            <a:ext cx="3368" cy="2675"/>
                          </a:xfrm>
                          <a:custGeom>
                            <a:avLst/>
                            <a:gdLst>
                              <a:gd name="T0" fmla="+- 0 3121 1091"/>
                              <a:gd name="T1" fmla="*/ T0 w 3368"/>
                              <a:gd name="T2" fmla="+- 0 492 492"/>
                              <a:gd name="T3" fmla="*/ 492 h 2675"/>
                              <a:gd name="T4" fmla="+- 0 3121 1091"/>
                              <a:gd name="T5" fmla="*/ T4 w 3368"/>
                              <a:gd name="T6" fmla="+- 0 894 492"/>
                              <a:gd name="T7" fmla="*/ 894 h 2675"/>
                              <a:gd name="T8" fmla="+- 0 1091 1091"/>
                              <a:gd name="T9" fmla="*/ T8 w 3368"/>
                              <a:gd name="T10" fmla="+- 0 894 492"/>
                              <a:gd name="T11" fmla="*/ 894 h 2675"/>
                              <a:gd name="T12" fmla="+- 0 1091 1091"/>
                              <a:gd name="T13" fmla="*/ T12 w 3368"/>
                              <a:gd name="T14" fmla="+- 0 2766 492"/>
                              <a:gd name="T15" fmla="*/ 2766 h 2675"/>
                              <a:gd name="T16" fmla="+- 0 3121 1091"/>
                              <a:gd name="T17" fmla="*/ T16 w 3368"/>
                              <a:gd name="T18" fmla="+- 0 2766 492"/>
                              <a:gd name="T19" fmla="*/ 2766 h 2675"/>
                              <a:gd name="T20" fmla="+- 0 3121 1091"/>
                              <a:gd name="T21" fmla="*/ T20 w 3368"/>
                              <a:gd name="T22" fmla="+- 0 3167 492"/>
                              <a:gd name="T23" fmla="*/ 3167 h 2675"/>
                              <a:gd name="T24" fmla="+- 0 4459 1091"/>
                              <a:gd name="T25" fmla="*/ T24 w 3368"/>
                              <a:gd name="T26" fmla="+- 0 1830 492"/>
                              <a:gd name="T27" fmla="*/ 1830 h 2675"/>
                              <a:gd name="T28" fmla="+- 0 3121 1091"/>
                              <a:gd name="T29" fmla="*/ T28 w 3368"/>
                              <a:gd name="T30" fmla="+- 0 492 492"/>
                              <a:gd name="T31" fmla="*/ 492 h 2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68" h="2675">
                                <a:moveTo>
                                  <a:pt x="2030" y="0"/>
                                </a:moveTo>
                                <a:lnTo>
                                  <a:pt x="2030" y="402"/>
                                </a:lnTo>
                                <a:lnTo>
                                  <a:pt x="0" y="402"/>
                                </a:lnTo>
                                <a:lnTo>
                                  <a:pt x="0" y="2274"/>
                                </a:lnTo>
                                <a:lnTo>
                                  <a:pt x="2030" y="2274"/>
                                </a:lnTo>
                                <a:lnTo>
                                  <a:pt x="2030" y="2675"/>
                                </a:lnTo>
                                <a:lnTo>
                                  <a:pt x="3368" y="1338"/>
                                </a:lnTo>
                                <a:lnTo>
                                  <a:pt x="2030"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
                        <wps:cNvSpPr>
                          <a:spLocks/>
                        </wps:cNvSpPr>
                        <wps:spPr bwMode="auto">
                          <a:xfrm>
                            <a:off x="1090" y="492"/>
                            <a:ext cx="3368" cy="2675"/>
                          </a:xfrm>
                          <a:custGeom>
                            <a:avLst/>
                            <a:gdLst>
                              <a:gd name="T0" fmla="+- 0 1091 1091"/>
                              <a:gd name="T1" fmla="*/ T0 w 3368"/>
                              <a:gd name="T2" fmla="+- 0 894 492"/>
                              <a:gd name="T3" fmla="*/ 894 h 2675"/>
                              <a:gd name="T4" fmla="+- 0 3121 1091"/>
                              <a:gd name="T5" fmla="*/ T4 w 3368"/>
                              <a:gd name="T6" fmla="+- 0 894 492"/>
                              <a:gd name="T7" fmla="*/ 894 h 2675"/>
                              <a:gd name="T8" fmla="+- 0 3121 1091"/>
                              <a:gd name="T9" fmla="*/ T8 w 3368"/>
                              <a:gd name="T10" fmla="+- 0 492 492"/>
                              <a:gd name="T11" fmla="*/ 492 h 2675"/>
                              <a:gd name="T12" fmla="+- 0 4459 1091"/>
                              <a:gd name="T13" fmla="*/ T12 w 3368"/>
                              <a:gd name="T14" fmla="+- 0 1830 492"/>
                              <a:gd name="T15" fmla="*/ 1830 h 2675"/>
                              <a:gd name="T16" fmla="+- 0 3121 1091"/>
                              <a:gd name="T17" fmla="*/ T16 w 3368"/>
                              <a:gd name="T18" fmla="+- 0 3167 492"/>
                              <a:gd name="T19" fmla="*/ 3167 h 2675"/>
                              <a:gd name="T20" fmla="+- 0 3121 1091"/>
                              <a:gd name="T21" fmla="*/ T20 w 3368"/>
                              <a:gd name="T22" fmla="+- 0 2766 492"/>
                              <a:gd name="T23" fmla="*/ 2766 h 2675"/>
                              <a:gd name="T24" fmla="+- 0 1091 1091"/>
                              <a:gd name="T25" fmla="*/ T24 w 3368"/>
                              <a:gd name="T26" fmla="+- 0 2766 492"/>
                              <a:gd name="T27" fmla="*/ 2766 h 2675"/>
                              <a:gd name="T28" fmla="+- 0 1091 1091"/>
                              <a:gd name="T29" fmla="*/ T28 w 3368"/>
                              <a:gd name="T30" fmla="+- 0 894 492"/>
                              <a:gd name="T31" fmla="*/ 894 h 26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68" h="2675">
                                <a:moveTo>
                                  <a:pt x="0" y="402"/>
                                </a:moveTo>
                                <a:lnTo>
                                  <a:pt x="2030" y="402"/>
                                </a:lnTo>
                                <a:lnTo>
                                  <a:pt x="2030" y="0"/>
                                </a:lnTo>
                                <a:lnTo>
                                  <a:pt x="3368" y="1338"/>
                                </a:lnTo>
                                <a:lnTo>
                                  <a:pt x="2030" y="2675"/>
                                </a:lnTo>
                                <a:lnTo>
                                  <a:pt x="2030" y="2274"/>
                                </a:lnTo>
                                <a:lnTo>
                                  <a:pt x="0" y="2274"/>
                                </a:lnTo>
                                <a:lnTo>
                                  <a:pt x="0" y="40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
                        <wps:cNvSpPr>
                          <a:spLocks/>
                        </wps:cNvSpPr>
                        <wps:spPr bwMode="auto">
                          <a:xfrm>
                            <a:off x="713" y="503"/>
                            <a:ext cx="1300" cy="1300"/>
                          </a:xfrm>
                          <a:custGeom>
                            <a:avLst/>
                            <a:gdLst>
                              <a:gd name="T0" fmla="+- 0 1363 713"/>
                              <a:gd name="T1" fmla="*/ T0 w 1300"/>
                              <a:gd name="T2" fmla="+- 0 503 503"/>
                              <a:gd name="T3" fmla="*/ 503 h 1300"/>
                              <a:gd name="T4" fmla="+- 0 1287 713"/>
                              <a:gd name="T5" fmla="*/ T4 w 1300"/>
                              <a:gd name="T6" fmla="+- 0 508 503"/>
                              <a:gd name="T7" fmla="*/ 508 h 1300"/>
                              <a:gd name="T8" fmla="+- 0 1214 713"/>
                              <a:gd name="T9" fmla="*/ T8 w 1300"/>
                              <a:gd name="T10" fmla="+- 0 520 503"/>
                              <a:gd name="T11" fmla="*/ 520 h 1300"/>
                              <a:gd name="T12" fmla="+- 0 1144 713"/>
                              <a:gd name="T13" fmla="*/ T12 w 1300"/>
                              <a:gd name="T14" fmla="+- 0 541 503"/>
                              <a:gd name="T15" fmla="*/ 541 h 1300"/>
                              <a:gd name="T16" fmla="+- 0 1077 713"/>
                              <a:gd name="T17" fmla="*/ T16 w 1300"/>
                              <a:gd name="T18" fmla="+- 0 569 503"/>
                              <a:gd name="T19" fmla="*/ 569 h 1300"/>
                              <a:gd name="T20" fmla="+- 0 1015 713"/>
                              <a:gd name="T21" fmla="*/ T20 w 1300"/>
                              <a:gd name="T22" fmla="+- 0 604 503"/>
                              <a:gd name="T23" fmla="*/ 604 h 1300"/>
                              <a:gd name="T24" fmla="+- 0 957 713"/>
                              <a:gd name="T25" fmla="*/ T24 w 1300"/>
                              <a:gd name="T26" fmla="+- 0 646 503"/>
                              <a:gd name="T27" fmla="*/ 646 h 1300"/>
                              <a:gd name="T28" fmla="+- 0 904 713"/>
                              <a:gd name="T29" fmla="*/ T28 w 1300"/>
                              <a:gd name="T30" fmla="+- 0 694 503"/>
                              <a:gd name="T31" fmla="*/ 694 h 1300"/>
                              <a:gd name="T32" fmla="+- 0 856 713"/>
                              <a:gd name="T33" fmla="*/ T32 w 1300"/>
                              <a:gd name="T34" fmla="+- 0 747 503"/>
                              <a:gd name="T35" fmla="*/ 747 h 1300"/>
                              <a:gd name="T36" fmla="+- 0 815 713"/>
                              <a:gd name="T37" fmla="*/ T36 w 1300"/>
                              <a:gd name="T38" fmla="+- 0 805 503"/>
                              <a:gd name="T39" fmla="*/ 805 h 1300"/>
                              <a:gd name="T40" fmla="+- 0 779 713"/>
                              <a:gd name="T41" fmla="*/ T40 w 1300"/>
                              <a:gd name="T42" fmla="+- 0 867 503"/>
                              <a:gd name="T43" fmla="*/ 867 h 1300"/>
                              <a:gd name="T44" fmla="+- 0 751 713"/>
                              <a:gd name="T45" fmla="*/ T44 w 1300"/>
                              <a:gd name="T46" fmla="+- 0 934 503"/>
                              <a:gd name="T47" fmla="*/ 934 h 1300"/>
                              <a:gd name="T48" fmla="+- 0 731 713"/>
                              <a:gd name="T49" fmla="*/ T48 w 1300"/>
                              <a:gd name="T50" fmla="+- 0 1004 503"/>
                              <a:gd name="T51" fmla="*/ 1004 h 1300"/>
                              <a:gd name="T52" fmla="+- 0 718 713"/>
                              <a:gd name="T53" fmla="*/ T52 w 1300"/>
                              <a:gd name="T54" fmla="+- 0 1077 503"/>
                              <a:gd name="T55" fmla="*/ 1077 h 1300"/>
                              <a:gd name="T56" fmla="+- 0 713 713"/>
                              <a:gd name="T57" fmla="*/ T56 w 1300"/>
                              <a:gd name="T58" fmla="+- 0 1153 503"/>
                              <a:gd name="T59" fmla="*/ 1153 h 1300"/>
                              <a:gd name="T60" fmla="+- 0 718 713"/>
                              <a:gd name="T61" fmla="*/ T60 w 1300"/>
                              <a:gd name="T62" fmla="+- 0 1229 503"/>
                              <a:gd name="T63" fmla="*/ 1229 h 1300"/>
                              <a:gd name="T64" fmla="+- 0 731 713"/>
                              <a:gd name="T65" fmla="*/ T64 w 1300"/>
                              <a:gd name="T66" fmla="+- 0 1302 503"/>
                              <a:gd name="T67" fmla="*/ 1302 h 1300"/>
                              <a:gd name="T68" fmla="+- 0 751 713"/>
                              <a:gd name="T69" fmla="*/ T68 w 1300"/>
                              <a:gd name="T70" fmla="+- 0 1372 503"/>
                              <a:gd name="T71" fmla="*/ 1372 h 1300"/>
                              <a:gd name="T72" fmla="+- 0 779 713"/>
                              <a:gd name="T73" fmla="*/ T72 w 1300"/>
                              <a:gd name="T74" fmla="+- 0 1439 503"/>
                              <a:gd name="T75" fmla="*/ 1439 h 1300"/>
                              <a:gd name="T76" fmla="+- 0 815 713"/>
                              <a:gd name="T77" fmla="*/ T76 w 1300"/>
                              <a:gd name="T78" fmla="+- 0 1501 503"/>
                              <a:gd name="T79" fmla="*/ 1501 h 1300"/>
                              <a:gd name="T80" fmla="+- 0 856 713"/>
                              <a:gd name="T81" fmla="*/ T80 w 1300"/>
                              <a:gd name="T82" fmla="+- 0 1559 503"/>
                              <a:gd name="T83" fmla="*/ 1559 h 1300"/>
                              <a:gd name="T84" fmla="+- 0 904 713"/>
                              <a:gd name="T85" fmla="*/ T84 w 1300"/>
                              <a:gd name="T86" fmla="+- 0 1613 503"/>
                              <a:gd name="T87" fmla="*/ 1613 h 1300"/>
                              <a:gd name="T88" fmla="+- 0 957 713"/>
                              <a:gd name="T89" fmla="*/ T88 w 1300"/>
                              <a:gd name="T90" fmla="+- 0 1660 503"/>
                              <a:gd name="T91" fmla="*/ 1660 h 1300"/>
                              <a:gd name="T92" fmla="+- 0 1015 713"/>
                              <a:gd name="T93" fmla="*/ T92 w 1300"/>
                              <a:gd name="T94" fmla="+- 0 1702 503"/>
                              <a:gd name="T95" fmla="*/ 1702 h 1300"/>
                              <a:gd name="T96" fmla="+- 0 1077 713"/>
                              <a:gd name="T97" fmla="*/ T96 w 1300"/>
                              <a:gd name="T98" fmla="+- 0 1737 503"/>
                              <a:gd name="T99" fmla="*/ 1737 h 1300"/>
                              <a:gd name="T100" fmla="+- 0 1144 713"/>
                              <a:gd name="T101" fmla="*/ T100 w 1300"/>
                              <a:gd name="T102" fmla="+- 0 1765 503"/>
                              <a:gd name="T103" fmla="*/ 1765 h 1300"/>
                              <a:gd name="T104" fmla="+- 0 1214 713"/>
                              <a:gd name="T105" fmla="*/ T104 w 1300"/>
                              <a:gd name="T106" fmla="+- 0 1786 503"/>
                              <a:gd name="T107" fmla="*/ 1786 h 1300"/>
                              <a:gd name="T108" fmla="+- 0 1287 713"/>
                              <a:gd name="T109" fmla="*/ T108 w 1300"/>
                              <a:gd name="T110" fmla="+- 0 1798 503"/>
                              <a:gd name="T111" fmla="*/ 1798 h 1300"/>
                              <a:gd name="T112" fmla="+- 0 1363 713"/>
                              <a:gd name="T113" fmla="*/ T112 w 1300"/>
                              <a:gd name="T114" fmla="+- 0 1803 503"/>
                              <a:gd name="T115" fmla="*/ 1803 h 1300"/>
                              <a:gd name="T116" fmla="+- 0 1439 713"/>
                              <a:gd name="T117" fmla="*/ T116 w 1300"/>
                              <a:gd name="T118" fmla="+- 0 1798 503"/>
                              <a:gd name="T119" fmla="*/ 1798 h 1300"/>
                              <a:gd name="T120" fmla="+- 0 1512 713"/>
                              <a:gd name="T121" fmla="*/ T120 w 1300"/>
                              <a:gd name="T122" fmla="+- 0 1786 503"/>
                              <a:gd name="T123" fmla="*/ 1786 h 1300"/>
                              <a:gd name="T124" fmla="+- 0 1582 713"/>
                              <a:gd name="T125" fmla="*/ T124 w 1300"/>
                              <a:gd name="T126" fmla="+- 0 1765 503"/>
                              <a:gd name="T127" fmla="*/ 1765 h 1300"/>
                              <a:gd name="T128" fmla="+- 0 1649 713"/>
                              <a:gd name="T129" fmla="*/ T128 w 1300"/>
                              <a:gd name="T130" fmla="+- 0 1737 503"/>
                              <a:gd name="T131" fmla="*/ 1737 h 1300"/>
                              <a:gd name="T132" fmla="+- 0 1712 713"/>
                              <a:gd name="T133" fmla="*/ T132 w 1300"/>
                              <a:gd name="T134" fmla="+- 0 1702 503"/>
                              <a:gd name="T135" fmla="*/ 1702 h 1300"/>
                              <a:gd name="T136" fmla="+- 0 1770 713"/>
                              <a:gd name="T137" fmla="*/ T136 w 1300"/>
                              <a:gd name="T138" fmla="+- 0 1660 503"/>
                              <a:gd name="T139" fmla="*/ 1660 h 1300"/>
                              <a:gd name="T140" fmla="+- 0 1823 713"/>
                              <a:gd name="T141" fmla="*/ T140 w 1300"/>
                              <a:gd name="T142" fmla="+- 0 1613 503"/>
                              <a:gd name="T143" fmla="*/ 1613 h 1300"/>
                              <a:gd name="T144" fmla="+- 0 1870 713"/>
                              <a:gd name="T145" fmla="*/ T144 w 1300"/>
                              <a:gd name="T146" fmla="+- 0 1559 503"/>
                              <a:gd name="T147" fmla="*/ 1559 h 1300"/>
                              <a:gd name="T148" fmla="+- 0 1912 713"/>
                              <a:gd name="T149" fmla="*/ T148 w 1300"/>
                              <a:gd name="T150" fmla="+- 0 1501 503"/>
                              <a:gd name="T151" fmla="*/ 1501 h 1300"/>
                              <a:gd name="T152" fmla="+- 0 1947 713"/>
                              <a:gd name="T153" fmla="*/ T152 w 1300"/>
                              <a:gd name="T154" fmla="+- 0 1439 503"/>
                              <a:gd name="T155" fmla="*/ 1439 h 1300"/>
                              <a:gd name="T156" fmla="+- 0 1975 713"/>
                              <a:gd name="T157" fmla="*/ T156 w 1300"/>
                              <a:gd name="T158" fmla="+- 0 1372 503"/>
                              <a:gd name="T159" fmla="*/ 1372 h 1300"/>
                              <a:gd name="T160" fmla="+- 0 1996 713"/>
                              <a:gd name="T161" fmla="*/ T160 w 1300"/>
                              <a:gd name="T162" fmla="+- 0 1302 503"/>
                              <a:gd name="T163" fmla="*/ 1302 h 1300"/>
                              <a:gd name="T164" fmla="+- 0 2009 713"/>
                              <a:gd name="T165" fmla="*/ T164 w 1300"/>
                              <a:gd name="T166" fmla="+- 0 1229 503"/>
                              <a:gd name="T167" fmla="*/ 1229 h 1300"/>
                              <a:gd name="T168" fmla="+- 0 2013 713"/>
                              <a:gd name="T169" fmla="*/ T168 w 1300"/>
                              <a:gd name="T170" fmla="+- 0 1153 503"/>
                              <a:gd name="T171" fmla="*/ 1153 h 1300"/>
                              <a:gd name="T172" fmla="+- 0 2009 713"/>
                              <a:gd name="T173" fmla="*/ T172 w 1300"/>
                              <a:gd name="T174" fmla="+- 0 1077 503"/>
                              <a:gd name="T175" fmla="*/ 1077 h 1300"/>
                              <a:gd name="T176" fmla="+- 0 1996 713"/>
                              <a:gd name="T177" fmla="*/ T176 w 1300"/>
                              <a:gd name="T178" fmla="+- 0 1004 503"/>
                              <a:gd name="T179" fmla="*/ 1004 h 1300"/>
                              <a:gd name="T180" fmla="+- 0 1975 713"/>
                              <a:gd name="T181" fmla="*/ T180 w 1300"/>
                              <a:gd name="T182" fmla="+- 0 934 503"/>
                              <a:gd name="T183" fmla="*/ 934 h 1300"/>
                              <a:gd name="T184" fmla="+- 0 1947 713"/>
                              <a:gd name="T185" fmla="*/ T184 w 1300"/>
                              <a:gd name="T186" fmla="+- 0 867 503"/>
                              <a:gd name="T187" fmla="*/ 867 h 1300"/>
                              <a:gd name="T188" fmla="+- 0 1912 713"/>
                              <a:gd name="T189" fmla="*/ T188 w 1300"/>
                              <a:gd name="T190" fmla="+- 0 805 503"/>
                              <a:gd name="T191" fmla="*/ 805 h 1300"/>
                              <a:gd name="T192" fmla="+- 0 1870 713"/>
                              <a:gd name="T193" fmla="*/ T192 w 1300"/>
                              <a:gd name="T194" fmla="+- 0 747 503"/>
                              <a:gd name="T195" fmla="*/ 747 h 1300"/>
                              <a:gd name="T196" fmla="+- 0 1823 713"/>
                              <a:gd name="T197" fmla="*/ T196 w 1300"/>
                              <a:gd name="T198" fmla="+- 0 694 503"/>
                              <a:gd name="T199" fmla="*/ 694 h 1300"/>
                              <a:gd name="T200" fmla="+- 0 1770 713"/>
                              <a:gd name="T201" fmla="*/ T200 w 1300"/>
                              <a:gd name="T202" fmla="+- 0 646 503"/>
                              <a:gd name="T203" fmla="*/ 646 h 1300"/>
                              <a:gd name="T204" fmla="+- 0 1712 713"/>
                              <a:gd name="T205" fmla="*/ T204 w 1300"/>
                              <a:gd name="T206" fmla="+- 0 604 503"/>
                              <a:gd name="T207" fmla="*/ 604 h 1300"/>
                              <a:gd name="T208" fmla="+- 0 1649 713"/>
                              <a:gd name="T209" fmla="*/ T208 w 1300"/>
                              <a:gd name="T210" fmla="+- 0 569 503"/>
                              <a:gd name="T211" fmla="*/ 569 h 1300"/>
                              <a:gd name="T212" fmla="+- 0 1582 713"/>
                              <a:gd name="T213" fmla="*/ T212 w 1300"/>
                              <a:gd name="T214" fmla="+- 0 541 503"/>
                              <a:gd name="T215" fmla="*/ 541 h 1300"/>
                              <a:gd name="T216" fmla="+- 0 1512 713"/>
                              <a:gd name="T217" fmla="*/ T216 w 1300"/>
                              <a:gd name="T218" fmla="+- 0 520 503"/>
                              <a:gd name="T219" fmla="*/ 520 h 1300"/>
                              <a:gd name="T220" fmla="+- 0 1439 713"/>
                              <a:gd name="T221" fmla="*/ T220 w 1300"/>
                              <a:gd name="T222" fmla="+- 0 508 503"/>
                              <a:gd name="T223" fmla="*/ 508 h 1300"/>
                              <a:gd name="T224" fmla="+- 0 1363 713"/>
                              <a:gd name="T225" fmla="*/ T224 w 1300"/>
                              <a:gd name="T226" fmla="+- 0 503 503"/>
                              <a:gd name="T227" fmla="*/ 503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0" h="1300">
                                <a:moveTo>
                                  <a:pt x="650" y="0"/>
                                </a:moveTo>
                                <a:lnTo>
                                  <a:pt x="574" y="5"/>
                                </a:lnTo>
                                <a:lnTo>
                                  <a:pt x="501" y="17"/>
                                </a:lnTo>
                                <a:lnTo>
                                  <a:pt x="431" y="38"/>
                                </a:lnTo>
                                <a:lnTo>
                                  <a:pt x="364" y="66"/>
                                </a:lnTo>
                                <a:lnTo>
                                  <a:pt x="302" y="101"/>
                                </a:lnTo>
                                <a:lnTo>
                                  <a:pt x="244" y="143"/>
                                </a:lnTo>
                                <a:lnTo>
                                  <a:pt x="191" y="191"/>
                                </a:lnTo>
                                <a:lnTo>
                                  <a:pt x="143" y="244"/>
                                </a:lnTo>
                                <a:lnTo>
                                  <a:pt x="102" y="302"/>
                                </a:lnTo>
                                <a:lnTo>
                                  <a:pt x="66" y="364"/>
                                </a:lnTo>
                                <a:lnTo>
                                  <a:pt x="38" y="431"/>
                                </a:lnTo>
                                <a:lnTo>
                                  <a:pt x="18" y="501"/>
                                </a:lnTo>
                                <a:lnTo>
                                  <a:pt x="5" y="574"/>
                                </a:lnTo>
                                <a:lnTo>
                                  <a:pt x="0" y="650"/>
                                </a:lnTo>
                                <a:lnTo>
                                  <a:pt x="5" y="726"/>
                                </a:lnTo>
                                <a:lnTo>
                                  <a:pt x="18" y="799"/>
                                </a:lnTo>
                                <a:lnTo>
                                  <a:pt x="38" y="869"/>
                                </a:lnTo>
                                <a:lnTo>
                                  <a:pt x="66" y="936"/>
                                </a:lnTo>
                                <a:lnTo>
                                  <a:pt x="102" y="998"/>
                                </a:lnTo>
                                <a:lnTo>
                                  <a:pt x="143" y="1056"/>
                                </a:lnTo>
                                <a:lnTo>
                                  <a:pt x="191" y="1110"/>
                                </a:lnTo>
                                <a:lnTo>
                                  <a:pt x="244" y="1157"/>
                                </a:lnTo>
                                <a:lnTo>
                                  <a:pt x="302" y="1199"/>
                                </a:lnTo>
                                <a:lnTo>
                                  <a:pt x="364" y="1234"/>
                                </a:lnTo>
                                <a:lnTo>
                                  <a:pt x="431" y="1262"/>
                                </a:lnTo>
                                <a:lnTo>
                                  <a:pt x="501" y="1283"/>
                                </a:lnTo>
                                <a:lnTo>
                                  <a:pt x="574" y="1295"/>
                                </a:lnTo>
                                <a:lnTo>
                                  <a:pt x="650" y="1300"/>
                                </a:lnTo>
                                <a:lnTo>
                                  <a:pt x="726" y="1295"/>
                                </a:lnTo>
                                <a:lnTo>
                                  <a:pt x="799" y="1283"/>
                                </a:lnTo>
                                <a:lnTo>
                                  <a:pt x="869" y="1262"/>
                                </a:lnTo>
                                <a:lnTo>
                                  <a:pt x="936" y="1234"/>
                                </a:lnTo>
                                <a:lnTo>
                                  <a:pt x="999" y="1199"/>
                                </a:lnTo>
                                <a:lnTo>
                                  <a:pt x="1057" y="1157"/>
                                </a:lnTo>
                                <a:lnTo>
                                  <a:pt x="1110" y="1110"/>
                                </a:lnTo>
                                <a:lnTo>
                                  <a:pt x="1157" y="1056"/>
                                </a:lnTo>
                                <a:lnTo>
                                  <a:pt x="1199" y="998"/>
                                </a:lnTo>
                                <a:lnTo>
                                  <a:pt x="1234" y="936"/>
                                </a:lnTo>
                                <a:lnTo>
                                  <a:pt x="1262" y="869"/>
                                </a:lnTo>
                                <a:lnTo>
                                  <a:pt x="1283" y="799"/>
                                </a:lnTo>
                                <a:lnTo>
                                  <a:pt x="1296" y="726"/>
                                </a:lnTo>
                                <a:lnTo>
                                  <a:pt x="1300" y="650"/>
                                </a:lnTo>
                                <a:lnTo>
                                  <a:pt x="1296" y="574"/>
                                </a:lnTo>
                                <a:lnTo>
                                  <a:pt x="1283" y="501"/>
                                </a:lnTo>
                                <a:lnTo>
                                  <a:pt x="1262" y="431"/>
                                </a:lnTo>
                                <a:lnTo>
                                  <a:pt x="1234" y="364"/>
                                </a:lnTo>
                                <a:lnTo>
                                  <a:pt x="1199" y="302"/>
                                </a:lnTo>
                                <a:lnTo>
                                  <a:pt x="1157" y="244"/>
                                </a:lnTo>
                                <a:lnTo>
                                  <a:pt x="1110" y="191"/>
                                </a:lnTo>
                                <a:lnTo>
                                  <a:pt x="1057" y="143"/>
                                </a:lnTo>
                                <a:lnTo>
                                  <a:pt x="999" y="101"/>
                                </a:lnTo>
                                <a:lnTo>
                                  <a:pt x="936" y="66"/>
                                </a:lnTo>
                                <a:lnTo>
                                  <a:pt x="869" y="38"/>
                                </a:lnTo>
                                <a:lnTo>
                                  <a:pt x="799" y="17"/>
                                </a:lnTo>
                                <a:lnTo>
                                  <a:pt x="726" y="5"/>
                                </a:lnTo>
                                <a:lnTo>
                                  <a:pt x="65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
                        <wps:cNvSpPr>
                          <a:spLocks/>
                        </wps:cNvSpPr>
                        <wps:spPr bwMode="auto">
                          <a:xfrm>
                            <a:off x="713" y="503"/>
                            <a:ext cx="1300" cy="1300"/>
                          </a:xfrm>
                          <a:custGeom>
                            <a:avLst/>
                            <a:gdLst>
                              <a:gd name="T0" fmla="+- 0 713 713"/>
                              <a:gd name="T1" fmla="*/ T0 w 1300"/>
                              <a:gd name="T2" fmla="+- 0 1153 503"/>
                              <a:gd name="T3" fmla="*/ 1153 h 1300"/>
                              <a:gd name="T4" fmla="+- 0 718 713"/>
                              <a:gd name="T5" fmla="*/ T4 w 1300"/>
                              <a:gd name="T6" fmla="+- 0 1077 503"/>
                              <a:gd name="T7" fmla="*/ 1077 h 1300"/>
                              <a:gd name="T8" fmla="+- 0 731 713"/>
                              <a:gd name="T9" fmla="*/ T8 w 1300"/>
                              <a:gd name="T10" fmla="+- 0 1004 503"/>
                              <a:gd name="T11" fmla="*/ 1004 h 1300"/>
                              <a:gd name="T12" fmla="+- 0 751 713"/>
                              <a:gd name="T13" fmla="*/ T12 w 1300"/>
                              <a:gd name="T14" fmla="+- 0 934 503"/>
                              <a:gd name="T15" fmla="*/ 934 h 1300"/>
                              <a:gd name="T16" fmla="+- 0 779 713"/>
                              <a:gd name="T17" fmla="*/ T16 w 1300"/>
                              <a:gd name="T18" fmla="+- 0 867 503"/>
                              <a:gd name="T19" fmla="*/ 867 h 1300"/>
                              <a:gd name="T20" fmla="+- 0 815 713"/>
                              <a:gd name="T21" fmla="*/ T20 w 1300"/>
                              <a:gd name="T22" fmla="+- 0 805 503"/>
                              <a:gd name="T23" fmla="*/ 805 h 1300"/>
                              <a:gd name="T24" fmla="+- 0 856 713"/>
                              <a:gd name="T25" fmla="*/ T24 w 1300"/>
                              <a:gd name="T26" fmla="+- 0 747 503"/>
                              <a:gd name="T27" fmla="*/ 747 h 1300"/>
                              <a:gd name="T28" fmla="+- 0 904 713"/>
                              <a:gd name="T29" fmla="*/ T28 w 1300"/>
                              <a:gd name="T30" fmla="+- 0 694 503"/>
                              <a:gd name="T31" fmla="*/ 694 h 1300"/>
                              <a:gd name="T32" fmla="+- 0 957 713"/>
                              <a:gd name="T33" fmla="*/ T32 w 1300"/>
                              <a:gd name="T34" fmla="+- 0 646 503"/>
                              <a:gd name="T35" fmla="*/ 646 h 1300"/>
                              <a:gd name="T36" fmla="+- 0 1015 713"/>
                              <a:gd name="T37" fmla="*/ T36 w 1300"/>
                              <a:gd name="T38" fmla="+- 0 604 503"/>
                              <a:gd name="T39" fmla="*/ 604 h 1300"/>
                              <a:gd name="T40" fmla="+- 0 1077 713"/>
                              <a:gd name="T41" fmla="*/ T40 w 1300"/>
                              <a:gd name="T42" fmla="+- 0 569 503"/>
                              <a:gd name="T43" fmla="*/ 569 h 1300"/>
                              <a:gd name="T44" fmla="+- 0 1144 713"/>
                              <a:gd name="T45" fmla="*/ T44 w 1300"/>
                              <a:gd name="T46" fmla="+- 0 541 503"/>
                              <a:gd name="T47" fmla="*/ 541 h 1300"/>
                              <a:gd name="T48" fmla="+- 0 1214 713"/>
                              <a:gd name="T49" fmla="*/ T48 w 1300"/>
                              <a:gd name="T50" fmla="+- 0 520 503"/>
                              <a:gd name="T51" fmla="*/ 520 h 1300"/>
                              <a:gd name="T52" fmla="+- 0 1287 713"/>
                              <a:gd name="T53" fmla="*/ T52 w 1300"/>
                              <a:gd name="T54" fmla="+- 0 508 503"/>
                              <a:gd name="T55" fmla="*/ 508 h 1300"/>
                              <a:gd name="T56" fmla="+- 0 1363 713"/>
                              <a:gd name="T57" fmla="*/ T56 w 1300"/>
                              <a:gd name="T58" fmla="+- 0 503 503"/>
                              <a:gd name="T59" fmla="*/ 503 h 1300"/>
                              <a:gd name="T60" fmla="+- 0 1439 713"/>
                              <a:gd name="T61" fmla="*/ T60 w 1300"/>
                              <a:gd name="T62" fmla="+- 0 508 503"/>
                              <a:gd name="T63" fmla="*/ 508 h 1300"/>
                              <a:gd name="T64" fmla="+- 0 1512 713"/>
                              <a:gd name="T65" fmla="*/ T64 w 1300"/>
                              <a:gd name="T66" fmla="+- 0 520 503"/>
                              <a:gd name="T67" fmla="*/ 520 h 1300"/>
                              <a:gd name="T68" fmla="+- 0 1582 713"/>
                              <a:gd name="T69" fmla="*/ T68 w 1300"/>
                              <a:gd name="T70" fmla="+- 0 541 503"/>
                              <a:gd name="T71" fmla="*/ 541 h 1300"/>
                              <a:gd name="T72" fmla="+- 0 1649 713"/>
                              <a:gd name="T73" fmla="*/ T72 w 1300"/>
                              <a:gd name="T74" fmla="+- 0 569 503"/>
                              <a:gd name="T75" fmla="*/ 569 h 1300"/>
                              <a:gd name="T76" fmla="+- 0 1712 713"/>
                              <a:gd name="T77" fmla="*/ T76 w 1300"/>
                              <a:gd name="T78" fmla="+- 0 604 503"/>
                              <a:gd name="T79" fmla="*/ 604 h 1300"/>
                              <a:gd name="T80" fmla="+- 0 1770 713"/>
                              <a:gd name="T81" fmla="*/ T80 w 1300"/>
                              <a:gd name="T82" fmla="+- 0 646 503"/>
                              <a:gd name="T83" fmla="*/ 646 h 1300"/>
                              <a:gd name="T84" fmla="+- 0 1823 713"/>
                              <a:gd name="T85" fmla="*/ T84 w 1300"/>
                              <a:gd name="T86" fmla="+- 0 694 503"/>
                              <a:gd name="T87" fmla="*/ 694 h 1300"/>
                              <a:gd name="T88" fmla="+- 0 1870 713"/>
                              <a:gd name="T89" fmla="*/ T88 w 1300"/>
                              <a:gd name="T90" fmla="+- 0 747 503"/>
                              <a:gd name="T91" fmla="*/ 747 h 1300"/>
                              <a:gd name="T92" fmla="+- 0 1912 713"/>
                              <a:gd name="T93" fmla="*/ T92 w 1300"/>
                              <a:gd name="T94" fmla="+- 0 805 503"/>
                              <a:gd name="T95" fmla="*/ 805 h 1300"/>
                              <a:gd name="T96" fmla="+- 0 1947 713"/>
                              <a:gd name="T97" fmla="*/ T96 w 1300"/>
                              <a:gd name="T98" fmla="+- 0 867 503"/>
                              <a:gd name="T99" fmla="*/ 867 h 1300"/>
                              <a:gd name="T100" fmla="+- 0 1975 713"/>
                              <a:gd name="T101" fmla="*/ T100 w 1300"/>
                              <a:gd name="T102" fmla="+- 0 934 503"/>
                              <a:gd name="T103" fmla="*/ 934 h 1300"/>
                              <a:gd name="T104" fmla="+- 0 1996 713"/>
                              <a:gd name="T105" fmla="*/ T104 w 1300"/>
                              <a:gd name="T106" fmla="+- 0 1004 503"/>
                              <a:gd name="T107" fmla="*/ 1004 h 1300"/>
                              <a:gd name="T108" fmla="+- 0 2009 713"/>
                              <a:gd name="T109" fmla="*/ T108 w 1300"/>
                              <a:gd name="T110" fmla="+- 0 1077 503"/>
                              <a:gd name="T111" fmla="*/ 1077 h 1300"/>
                              <a:gd name="T112" fmla="+- 0 2013 713"/>
                              <a:gd name="T113" fmla="*/ T112 w 1300"/>
                              <a:gd name="T114" fmla="+- 0 1153 503"/>
                              <a:gd name="T115" fmla="*/ 1153 h 1300"/>
                              <a:gd name="T116" fmla="+- 0 2009 713"/>
                              <a:gd name="T117" fmla="*/ T116 w 1300"/>
                              <a:gd name="T118" fmla="+- 0 1229 503"/>
                              <a:gd name="T119" fmla="*/ 1229 h 1300"/>
                              <a:gd name="T120" fmla="+- 0 1996 713"/>
                              <a:gd name="T121" fmla="*/ T120 w 1300"/>
                              <a:gd name="T122" fmla="+- 0 1302 503"/>
                              <a:gd name="T123" fmla="*/ 1302 h 1300"/>
                              <a:gd name="T124" fmla="+- 0 1975 713"/>
                              <a:gd name="T125" fmla="*/ T124 w 1300"/>
                              <a:gd name="T126" fmla="+- 0 1372 503"/>
                              <a:gd name="T127" fmla="*/ 1372 h 1300"/>
                              <a:gd name="T128" fmla="+- 0 1947 713"/>
                              <a:gd name="T129" fmla="*/ T128 w 1300"/>
                              <a:gd name="T130" fmla="+- 0 1439 503"/>
                              <a:gd name="T131" fmla="*/ 1439 h 1300"/>
                              <a:gd name="T132" fmla="+- 0 1912 713"/>
                              <a:gd name="T133" fmla="*/ T132 w 1300"/>
                              <a:gd name="T134" fmla="+- 0 1501 503"/>
                              <a:gd name="T135" fmla="*/ 1501 h 1300"/>
                              <a:gd name="T136" fmla="+- 0 1870 713"/>
                              <a:gd name="T137" fmla="*/ T136 w 1300"/>
                              <a:gd name="T138" fmla="+- 0 1559 503"/>
                              <a:gd name="T139" fmla="*/ 1559 h 1300"/>
                              <a:gd name="T140" fmla="+- 0 1823 713"/>
                              <a:gd name="T141" fmla="*/ T140 w 1300"/>
                              <a:gd name="T142" fmla="+- 0 1613 503"/>
                              <a:gd name="T143" fmla="*/ 1613 h 1300"/>
                              <a:gd name="T144" fmla="+- 0 1770 713"/>
                              <a:gd name="T145" fmla="*/ T144 w 1300"/>
                              <a:gd name="T146" fmla="+- 0 1660 503"/>
                              <a:gd name="T147" fmla="*/ 1660 h 1300"/>
                              <a:gd name="T148" fmla="+- 0 1712 713"/>
                              <a:gd name="T149" fmla="*/ T148 w 1300"/>
                              <a:gd name="T150" fmla="+- 0 1702 503"/>
                              <a:gd name="T151" fmla="*/ 1702 h 1300"/>
                              <a:gd name="T152" fmla="+- 0 1649 713"/>
                              <a:gd name="T153" fmla="*/ T152 w 1300"/>
                              <a:gd name="T154" fmla="+- 0 1737 503"/>
                              <a:gd name="T155" fmla="*/ 1737 h 1300"/>
                              <a:gd name="T156" fmla="+- 0 1582 713"/>
                              <a:gd name="T157" fmla="*/ T156 w 1300"/>
                              <a:gd name="T158" fmla="+- 0 1765 503"/>
                              <a:gd name="T159" fmla="*/ 1765 h 1300"/>
                              <a:gd name="T160" fmla="+- 0 1512 713"/>
                              <a:gd name="T161" fmla="*/ T160 w 1300"/>
                              <a:gd name="T162" fmla="+- 0 1786 503"/>
                              <a:gd name="T163" fmla="*/ 1786 h 1300"/>
                              <a:gd name="T164" fmla="+- 0 1439 713"/>
                              <a:gd name="T165" fmla="*/ T164 w 1300"/>
                              <a:gd name="T166" fmla="+- 0 1798 503"/>
                              <a:gd name="T167" fmla="*/ 1798 h 1300"/>
                              <a:gd name="T168" fmla="+- 0 1363 713"/>
                              <a:gd name="T169" fmla="*/ T168 w 1300"/>
                              <a:gd name="T170" fmla="+- 0 1803 503"/>
                              <a:gd name="T171" fmla="*/ 1803 h 1300"/>
                              <a:gd name="T172" fmla="+- 0 1287 713"/>
                              <a:gd name="T173" fmla="*/ T172 w 1300"/>
                              <a:gd name="T174" fmla="+- 0 1798 503"/>
                              <a:gd name="T175" fmla="*/ 1798 h 1300"/>
                              <a:gd name="T176" fmla="+- 0 1214 713"/>
                              <a:gd name="T177" fmla="*/ T176 w 1300"/>
                              <a:gd name="T178" fmla="+- 0 1786 503"/>
                              <a:gd name="T179" fmla="*/ 1786 h 1300"/>
                              <a:gd name="T180" fmla="+- 0 1144 713"/>
                              <a:gd name="T181" fmla="*/ T180 w 1300"/>
                              <a:gd name="T182" fmla="+- 0 1765 503"/>
                              <a:gd name="T183" fmla="*/ 1765 h 1300"/>
                              <a:gd name="T184" fmla="+- 0 1077 713"/>
                              <a:gd name="T185" fmla="*/ T184 w 1300"/>
                              <a:gd name="T186" fmla="+- 0 1737 503"/>
                              <a:gd name="T187" fmla="*/ 1737 h 1300"/>
                              <a:gd name="T188" fmla="+- 0 1015 713"/>
                              <a:gd name="T189" fmla="*/ T188 w 1300"/>
                              <a:gd name="T190" fmla="+- 0 1702 503"/>
                              <a:gd name="T191" fmla="*/ 1702 h 1300"/>
                              <a:gd name="T192" fmla="+- 0 957 713"/>
                              <a:gd name="T193" fmla="*/ T192 w 1300"/>
                              <a:gd name="T194" fmla="+- 0 1660 503"/>
                              <a:gd name="T195" fmla="*/ 1660 h 1300"/>
                              <a:gd name="T196" fmla="+- 0 904 713"/>
                              <a:gd name="T197" fmla="*/ T196 w 1300"/>
                              <a:gd name="T198" fmla="+- 0 1613 503"/>
                              <a:gd name="T199" fmla="*/ 1613 h 1300"/>
                              <a:gd name="T200" fmla="+- 0 856 713"/>
                              <a:gd name="T201" fmla="*/ T200 w 1300"/>
                              <a:gd name="T202" fmla="+- 0 1559 503"/>
                              <a:gd name="T203" fmla="*/ 1559 h 1300"/>
                              <a:gd name="T204" fmla="+- 0 815 713"/>
                              <a:gd name="T205" fmla="*/ T204 w 1300"/>
                              <a:gd name="T206" fmla="+- 0 1501 503"/>
                              <a:gd name="T207" fmla="*/ 1501 h 1300"/>
                              <a:gd name="T208" fmla="+- 0 779 713"/>
                              <a:gd name="T209" fmla="*/ T208 w 1300"/>
                              <a:gd name="T210" fmla="+- 0 1439 503"/>
                              <a:gd name="T211" fmla="*/ 1439 h 1300"/>
                              <a:gd name="T212" fmla="+- 0 751 713"/>
                              <a:gd name="T213" fmla="*/ T212 w 1300"/>
                              <a:gd name="T214" fmla="+- 0 1372 503"/>
                              <a:gd name="T215" fmla="*/ 1372 h 1300"/>
                              <a:gd name="T216" fmla="+- 0 731 713"/>
                              <a:gd name="T217" fmla="*/ T216 w 1300"/>
                              <a:gd name="T218" fmla="+- 0 1302 503"/>
                              <a:gd name="T219" fmla="*/ 1302 h 1300"/>
                              <a:gd name="T220" fmla="+- 0 718 713"/>
                              <a:gd name="T221" fmla="*/ T220 w 1300"/>
                              <a:gd name="T222" fmla="+- 0 1229 503"/>
                              <a:gd name="T223" fmla="*/ 1229 h 1300"/>
                              <a:gd name="T224" fmla="+- 0 713 713"/>
                              <a:gd name="T225" fmla="*/ T224 w 1300"/>
                              <a:gd name="T226" fmla="+- 0 1153 503"/>
                              <a:gd name="T227" fmla="*/ 1153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0" h="1300">
                                <a:moveTo>
                                  <a:pt x="0" y="650"/>
                                </a:moveTo>
                                <a:lnTo>
                                  <a:pt x="5" y="574"/>
                                </a:lnTo>
                                <a:lnTo>
                                  <a:pt x="18" y="501"/>
                                </a:lnTo>
                                <a:lnTo>
                                  <a:pt x="38" y="431"/>
                                </a:lnTo>
                                <a:lnTo>
                                  <a:pt x="66" y="364"/>
                                </a:lnTo>
                                <a:lnTo>
                                  <a:pt x="102" y="302"/>
                                </a:lnTo>
                                <a:lnTo>
                                  <a:pt x="143" y="244"/>
                                </a:lnTo>
                                <a:lnTo>
                                  <a:pt x="191" y="191"/>
                                </a:lnTo>
                                <a:lnTo>
                                  <a:pt x="244" y="143"/>
                                </a:lnTo>
                                <a:lnTo>
                                  <a:pt x="302" y="101"/>
                                </a:lnTo>
                                <a:lnTo>
                                  <a:pt x="364" y="66"/>
                                </a:lnTo>
                                <a:lnTo>
                                  <a:pt x="431" y="38"/>
                                </a:lnTo>
                                <a:lnTo>
                                  <a:pt x="501" y="17"/>
                                </a:lnTo>
                                <a:lnTo>
                                  <a:pt x="574" y="5"/>
                                </a:lnTo>
                                <a:lnTo>
                                  <a:pt x="650" y="0"/>
                                </a:lnTo>
                                <a:lnTo>
                                  <a:pt x="726" y="5"/>
                                </a:lnTo>
                                <a:lnTo>
                                  <a:pt x="799" y="17"/>
                                </a:lnTo>
                                <a:lnTo>
                                  <a:pt x="869" y="38"/>
                                </a:lnTo>
                                <a:lnTo>
                                  <a:pt x="936" y="66"/>
                                </a:lnTo>
                                <a:lnTo>
                                  <a:pt x="999" y="101"/>
                                </a:lnTo>
                                <a:lnTo>
                                  <a:pt x="1057" y="143"/>
                                </a:lnTo>
                                <a:lnTo>
                                  <a:pt x="1110" y="191"/>
                                </a:lnTo>
                                <a:lnTo>
                                  <a:pt x="1157" y="244"/>
                                </a:lnTo>
                                <a:lnTo>
                                  <a:pt x="1199" y="302"/>
                                </a:lnTo>
                                <a:lnTo>
                                  <a:pt x="1234" y="364"/>
                                </a:lnTo>
                                <a:lnTo>
                                  <a:pt x="1262" y="431"/>
                                </a:lnTo>
                                <a:lnTo>
                                  <a:pt x="1283" y="501"/>
                                </a:lnTo>
                                <a:lnTo>
                                  <a:pt x="1296" y="574"/>
                                </a:lnTo>
                                <a:lnTo>
                                  <a:pt x="1300" y="650"/>
                                </a:lnTo>
                                <a:lnTo>
                                  <a:pt x="1296" y="726"/>
                                </a:lnTo>
                                <a:lnTo>
                                  <a:pt x="1283" y="799"/>
                                </a:lnTo>
                                <a:lnTo>
                                  <a:pt x="1262" y="869"/>
                                </a:lnTo>
                                <a:lnTo>
                                  <a:pt x="1234" y="936"/>
                                </a:lnTo>
                                <a:lnTo>
                                  <a:pt x="1199" y="998"/>
                                </a:lnTo>
                                <a:lnTo>
                                  <a:pt x="1157" y="1056"/>
                                </a:lnTo>
                                <a:lnTo>
                                  <a:pt x="1110" y="1110"/>
                                </a:lnTo>
                                <a:lnTo>
                                  <a:pt x="1057" y="1157"/>
                                </a:lnTo>
                                <a:lnTo>
                                  <a:pt x="999" y="1199"/>
                                </a:lnTo>
                                <a:lnTo>
                                  <a:pt x="936" y="1234"/>
                                </a:lnTo>
                                <a:lnTo>
                                  <a:pt x="869" y="1262"/>
                                </a:lnTo>
                                <a:lnTo>
                                  <a:pt x="799" y="1283"/>
                                </a:lnTo>
                                <a:lnTo>
                                  <a:pt x="726" y="1295"/>
                                </a:lnTo>
                                <a:lnTo>
                                  <a:pt x="650" y="1300"/>
                                </a:lnTo>
                                <a:lnTo>
                                  <a:pt x="574" y="1295"/>
                                </a:lnTo>
                                <a:lnTo>
                                  <a:pt x="501" y="1283"/>
                                </a:lnTo>
                                <a:lnTo>
                                  <a:pt x="431" y="1262"/>
                                </a:lnTo>
                                <a:lnTo>
                                  <a:pt x="364" y="1234"/>
                                </a:lnTo>
                                <a:lnTo>
                                  <a:pt x="302" y="1199"/>
                                </a:lnTo>
                                <a:lnTo>
                                  <a:pt x="244" y="1157"/>
                                </a:lnTo>
                                <a:lnTo>
                                  <a:pt x="191" y="1110"/>
                                </a:lnTo>
                                <a:lnTo>
                                  <a:pt x="143" y="1056"/>
                                </a:lnTo>
                                <a:lnTo>
                                  <a:pt x="102" y="998"/>
                                </a:lnTo>
                                <a:lnTo>
                                  <a:pt x="66" y="936"/>
                                </a:lnTo>
                                <a:lnTo>
                                  <a:pt x="38" y="869"/>
                                </a:lnTo>
                                <a:lnTo>
                                  <a:pt x="18" y="799"/>
                                </a:lnTo>
                                <a:lnTo>
                                  <a:pt x="5" y="726"/>
                                </a:lnTo>
                                <a:lnTo>
                                  <a:pt x="0" y="65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4782" y="395"/>
                            <a:ext cx="3137" cy="2789"/>
                          </a:xfrm>
                          <a:custGeom>
                            <a:avLst/>
                            <a:gdLst>
                              <a:gd name="T0" fmla="+- 0 6525 4783"/>
                              <a:gd name="T1" fmla="*/ T0 w 3137"/>
                              <a:gd name="T2" fmla="+- 0 396 396"/>
                              <a:gd name="T3" fmla="*/ 396 h 2789"/>
                              <a:gd name="T4" fmla="+- 0 6525 4783"/>
                              <a:gd name="T5" fmla="*/ T4 w 3137"/>
                              <a:gd name="T6" fmla="+- 0 814 396"/>
                              <a:gd name="T7" fmla="*/ 814 h 2789"/>
                              <a:gd name="T8" fmla="+- 0 4783 4783"/>
                              <a:gd name="T9" fmla="*/ T8 w 3137"/>
                              <a:gd name="T10" fmla="+- 0 814 396"/>
                              <a:gd name="T11" fmla="*/ 814 h 2789"/>
                              <a:gd name="T12" fmla="+- 0 4783 4783"/>
                              <a:gd name="T13" fmla="*/ T12 w 3137"/>
                              <a:gd name="T14" fmla="+- 0 2766 396"/>
                              <a:gd name="T15" fmla="*/ 2766 h 2789"/>
                              <a:gd name="T16" fmla="+- 0 6525 4783"/>
                              <a:gd name="T17" fmla="*/ T16 w 3137"/>
                              <a:gd name="T18" fmla="+- 0 2766 396"/>
                              <a:gd name="T19" fmla="*/ 2766 h 2789"/>
                              <a:gd name="T20" fmla="+- 0 6525 4783"/>
                              <a:gd name="T21" fmla="*/ T20 w 3137"/>
                              <a:gd name="T22" fmla="+- 0 3184 396"/>
                              <a:gd name="T23" fmla="*/ 3184 h 2789"/>
                              <a:gd name="T24" fmla="+- 0 7919 4783"/>
                              <a:gd name="T25" fmla="*/ T24 w 3137"/>
                              <a:gd name="T26" fmla="+- 0 1790 396"/>
                              <a:gd name="T27" fmla="*/ 1790 h 2789"/>
                              <a:gd name="T28" fmla="+- 0 6525 4783"/>
                              <a:gd name="T29" fmla="*/ T28 w 3137"/>
                              <a:gd name="T30" fmla="+- 0 396 396"/>
                              <a:gd name="T31" fmla="*/ 396 h 27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37" h="2789">
                                <a:moveTo>
                                  <a:pt x="1742" y="0"/>
                                </a:moveTo>
                                <a:lnTo>
                                  <a:pt x="1742" y="418"/>
                                </a:lnTo>
                                <a:lnTo>
                                  <a:pt x="0" y="418"/>
                                </a:lnTo>
                                <a:lnTo>
                                  <a:pt x="0" y="2370"/>
                                </a:lnTo>
                                <a:lnTo>
                                  <a:pt x="1742" y="2370"/>
                                </a:lnTo>
                                <a:lnTo>
                                  <a:pt x="1742" y="2788"/>
                                </a:lnTo>
                                <a:lnTo>
                                  <a:pt x="3136" y="1394"/>
                                </a:lnTo>
                                <a:lnTo>
                                  <a:pt x="1742"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4782" y="395"/>
                            <a:ext cx="3137" cy="2789"/>
                          </a:xfrm>
                          <a:custGeom>
                            <a:avLst/>
                            <a:gdLst>
                              <a:gd name="T0" fmla="+- 0 4783 4783"/>
                              <a:gd name="T1" fmla="*/ T0 w 3137"/>
                              <a:gd name="T2" fmla="+- 0 814 396"/>
                              <a:gd name="T3" fmla="*/ 814 h 2789"/>
                              <a:gd name="T4" fmla="+- 0 6525 4783"/>
                              <a:gd name="T5" fmla="*/ T4 w 3137"/>
                              <a:gd name="T6" fmla="+- 0 814 396"/>
                              <a:gd name="T7" fmla="*/ 814 h 2789"/>
                              <a:gd name="T8" fmla="+- 0 6525 4783"/>
                              <a:gd name="T9" fmla="*/ T8 w 3137"/>
                              <a:gd name="T10" fmla="+- 0 396 396"/>
                              <a:gd name="T11" fmla="*/ 396 h 2789"/>
                              <a:gd name="T12" fmla="+- 0 7919 4783"/>
                              <a:gd name="T13" fmla="*/ T12 w 3137"/>
                              <a:gd name="T14" fmla="+- 0 1790 396"/>
                              <a:gd name="T15" fmla="*/ 1790 h 2789"/>
                              <a:gd name="T16" fmla="+- 0 6525 4783"/>
                              <a:gd name="T17" fmla="*/ T16 w 3137"/>
                              <a:gd name="T18" fmla="+- 0 3184 396"/>
                              <a:gd name="T19" fmla="*/ 3184 h 2789"/>
                              <a:gd name="T20" fmla="+- 0 6525 4783"/>
                              <a:gd name="T21" fmla="*/ T20 w 3137"/>
                              <a:gd name="T22" fmla="+- 0 2766 396"/>
                              <a:gd name="T23" fmla="*/ 2766 h 2789"/>
                              <a:gd name="T24" fmla="+- 0 4783 4783"/>
                              <a:gd name="T25" fmla="*/ T24 w 3137"/>
                              <a:gd name="T26" fmla="+- 0 2766 396"/>
                              <a:gd name="T27" fmla="*/ 2766 h 2789"/>
                              <a:gd name="T28" fmla="+- 0 4783 4783"/>
                              <a:gd name="T29" fmla="*/ T28 w 3137"/>
                              <a:gd name="T30" fmla="+- 0 814 396"/>
                              <a:gd name="T31" fmla="*/ 814 h 27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37" h="2789">
                                <a:moveTo>
                                  <a:pt x="0" y="418"/>
                                </a:moveTo>
                                <a:lnTo>
                                  <a:pt x="1742" y="418"/>
                                </a:lnTo>
                                <a:lnTo>
                                  <a:pt x="1742" y="0"/>
                                </a:lnTo>
                                <a:lnTo>
                                  <a:pt x="3136" y="1394"/>
                                </a:lnTo>
                                <a:lnTo>
                                  <a:pt x="1742" y="2788"/>
                                </a:lnTo>
                                <a:lnTo>
                                  <a:pt x="1742" y="2370"/>
                                </a:lnTo>
                                <a:lnTo>
                                  <a:pt x="0" y="2370"/>
                                </a:lnTo>
                                <a:lnTo>
                                  <a:pt x="0" y="418"/>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4370" y="483"/>
                            <a:ext cx="1300" cy="1300"/>
                          </a:xfrm>
                          <a:custGeom>
                            <a:avLst/>
                            <a:gdLst>
                              <a:gd name="T0" fmla="+- 0 5021 4371"/>
                              <a:gd name="T1" fmla="*/ T0 w 1300"/>
                              <a:gd name="T2" fmla="+- 0 483 483"/>
                              <a:gd name="T3" fmla="*/ 483 h 1300"/>
                              <a:gd name="T4" fmla="+- 0 4945 4371"/>
                              <a:gd name="T5" fmla="*/ T4 w 1300"/>
                              <a:gd name="T6" fmla="+- 0 487 483"/>
                              <a:gd name="T7" fmla="*/ 487 h 1300"/>
                              <a:gd name="T8" fmla="+- 0 4872 4371"/>
                              <a:gd name="T9" fmla="*/ T8 w 1300"/>
                              <a:gd name="T10" fmla="+- 0 500 483"/>
                              <a:gd name="T11" fmla="*/ 500 h 1300"/>
                              <a:gd name="T12" fmla="+- 0 4802 4371"/>
                              <a:gd name="T13" fmla="*/ T12 w 1300"/>
                              <a:gd name="T14" fmla="+- 0 521 483"/>
                              <a:gd name="T15" fmla="*/ 521 h 1300"/>
                              <a:gd name="T16" fmla="+- 0 4735 4371"/>
                              <a:gd name="T17" fmla="*/ T16 w 1300"/>
                              <a:gd name="T18" fmla="+- 0 549 483"/>
                              <a:gd name="T19" fmla="*/ 549 h 1300"/>
                              <a:gd name="T20" fmla="+- 0 4672 4371"/>
                              <a:gd name="T21" fmla="*/ T20 w 1300"/>
                              <a:gd name="T22" fmla="+- 0 584 483"/>
                              <a:gd name="T23" fmla="*/ 584 h 1300"/>
                              <a:gd name="T24" fmla="+- 0 4614 4371"/>
                              <a:gd name="T25" fmla="*/ T24 w 1300"/>
                              <a:gd name="T26" fmla="+- 0 626 483"/>
                              <a:gd name="T27" fmla="*/ 626 h 1300"/>
                              <a:gd name="T28" fmla="+- 0 4561 4371"/>
                              <a:gd name="T29" fmla="*/ T28 w 1300"/>
                              <a:gd name="T30" fmla="+- 0 673 483"/>
                              <a:gd name="T31" fmla="*/ 673 h 1300"/>
                              <a:gd name="T32" fmla="+- 0 4514 4371"/>
                              <a:gd name="T33" fmla="*/ T32 w 1300"/>
                              <a:gd name="T34" fmla="+- 0 726 483"/>
                              <a:gd name="T35" fmla="*/ 726 h 1300"/>
                              <a:gd name="T36" fmla="+- 0 4472 4371"/>
                              <a:gd name="T37" fmla="*/ T36 w 1300"/>
                              <a:gd name="T38" fmla="+- 0 785 483"/>
                              <a:gd name="T39" fmla="*/ 785 h 1300"/>
                              <a:gd name="T40" fmla="+- 0 4437 4371"/>
                              <a:gd name="T41" fmla="*/ T40 w 1300"/>
                              <a:gd name="T42" fmla="+- 0 847 483"/>
                              <a:gd name="T43" fmla="*/ 847 h 1300"/>
                              <a:gd name="T44" fmla="+- 0 4409 4371"/>
                              <a:gd name="T45" fmla="*/ T44 w 1300"/>
                              <a:gd name="T46" fmla="+- 0 914 483"/>
                              <a:gd name="T47" fmla="*/ 914 h 1300"/>
                              <a:gd name="T48" fmla="+- 0 4388 4371"/>
                              <a:gd name="T49" fmla="*/ T48 w 1300"/>
                              <a:gd name="T50" fmla="+- 0 984 483"/>
                              <a:gd name="T51" fmla="*/ 984 h 1300"/>
                              <a:gd name="T52" fmla="+- 0 4375 4371"/>
                              <a:gd name="T53" fmla="*/ T52 w 1300"/>
                              <a:gd name="T54" fmla="+- 0 1057 483"/>
                              <a:gd name="T55" fmla="*/ 1057 h 1300"/>
                              <a:gd name="T56" fmla="+- 0 4371 4371"/>
                              <a:gd name="T57" fmla="*/ T56 w 1300"/>
                              <a:gd name="T58" fmla="+- 0 1133 483"/>
                              <a:gd name="T59" fmla="*/ 1133 h 1300"/>
                              <a:gd name="T60" fmla="+- 0 4375 4371"/>
                              <a:gd name="T61" fmla="*/ T60 w 1300"/>
                              <a:gd name="T62" fmla="+- 0 1209 483"/>
                              <a:gd name="T63" fmla="*/ 1209 h 1300"/>
                              <a:gd name="T64" fmla="+- 0 4388 4371"/>
                              <a:gd name="T65" fmla="*/ T64 w 1300"/>
                              <a:gd name="T66" fmla="+- 0 1282 483"/>
                              <a:gd name="T67" fmla="*/ 1282 h 1300"/>
                              <a:gd name="T68" fmla="+- 0 4409 4371"/>
                              <a:gd name="T69" fmla="*/ T68 w 1300"/>
                              <a:gd name="T70" fmla="+- 0 1352 483"/>
                              <a:gd name="T71" fmla="*/ 1352 h 1300"/>
                              <a:gd name="T72" fmla="+- 0 4437 4371"/>
                              <a:gd name="T73" fmla="*/ T72 w 1300"/>
                              <a:gd name="T74" fmla="+- 0 1419 483"/>
                              <a:gd name="T75" fmla="*/ 1419 h 1300"/>
                              <a:gd name="T76" fmla="+- 0 4472 4371"/>
                              <a:gd name="T77" fmla="*/ T76 w 1300"/>
                              <a:gd name="T78" fmla="+- 0 1481 483"/>
                              <a:gd name="T79" fmla="*/ 1481 h 1300"/>
                              <a:gd name="T80" fmla="+- 0 4514 4371"/>
                              <a:gd name="T81" fmla="*/ T80 w 1300"/>
                              <a:gd name="T82" fmla="+- 0 1539 483"/>
                              <a:gd name="T83" fmla="*/ 1539 h 1300"/>
                              <a:gd name="T84" fmla="+- 0 4561 4371"/>
                              <a:gd name="T85" fmla="*/ T84 w 1300"/>
                              <a:gd name="T86" fmla="+- 0 1592 483"/>
                              <a:gd name="T87" fmla="*/ 1592 h 1300"/>
                              <a:gd name="T88" fmla="+- 0 4614 4371"/>
                              <a:gd name="T89" fmla="*/ T88 w 1300"/>
                              <a:gd name="T90" fmla="+- 0 1640 483"/>
                              <a:gd name="T91" fmla="*/ 1640 h 1300"/>
                              <a:gd name="T92" fmla="+- 0 4672 4371"/>
                              <a:gd name="T93" fmla="*/ T92 w 1300"/>
                              <a:gd name="T94" fmla="+- 0 1682 483"/>
                              <a:gd name="T95" fmla="*/ 1682 h 1300"/>
                              <a:gd name="T96" fmla="+- 0 4735 4371"/>
                              <a:gd name="T97" fmla="*/ T96 w 1300"/>
                              <a:gd name="T98" fmla="+- 0 1717 483"/>
                              <a:gd name="T99" fmla="*/ 1717 h 1300"/>
                              <a:gd name="T100" fmla="+- 0 4802 4371"/>
                              <a:gd name="T101" fmla="*/ T100 w 1300"/>
                              <a:gd name="T102" fmla="+- 0 1745 483"/>
                              <a:gd name="T103" fmla="*/ 1745 h 1300"/>
                              <a:gd name="T104" fmla="+- 0 4872 4371"/>
                              <a:gd name="T105" fmla="*/ T104 w 1300"/>
                              <a:gd name="T106" fmla="+- 0 1766 483"/>
                              <a:gd name="T107" fmla="*/ 1766 h 1300"/>
                              <a:gd name="T108" fmla="+- 0 4945 4371"/>
                              <a:gd name="T109" fmla="*/ T108 w 1300"/>
                              <a:gd name="T110" fmla="+- 0 1778 483"/>
                              <a:gd name="T111" fmla="*/ 1778 h 1300"/>
                              <a:gd name="T112" fmla="+- 0 5021 4371"/>
                              <a:gd name="T113" fmla="*/ T112 w 1300"/>
                              <a:gd name="T114" fmla="+- 0 1783 483"/>
                              <a:gd name="T115" fmla="*/ 1783 h 1300"/>
                              <a:gd name="T116" fmla="+- 0 5096 4371"/>
                              <a:gd name="T117" fmla="*/ T116 w 1300"/>
                              <a:gd name="T118" fmla="+- 0 1778 483"/>
                              <a:gd name="T119" fmla="*/ 1778 h 1300"/>
                              <a:gd name="T120" fmla="+- 0 5170 4371"/>
                              <a:gd name="T121" fmla="*/ T120 w 1300"/>
                              <a:gd name="T122" fmla="+- 0 1766 483"/>
                              <a:gd name="T123" fmla="*/ 1766 h 1300"/>
                              <a:gd name="T124" fmla="+- 0 5240 4371"/>
                              <a:gd name="T125" fmla="*/ T124 w 1300"/>
                              <a:gd name="T126" fmla="+- 0 1745 483"/>
                              <a:gd name="T127" fmla="*/ 1745 h 1300"/>
                              <a:gd name="T128" fmla="+- 0 5306 4371"/>
                              <a:gd name="T129" fmla="*/ T128 w 1300"/>
                              <a:gd name="T130" fmla="+- 0 1717 483"/>
                              <a:gd name="T131" fmla="*/ 1717 h 1300"/>
                              <a:gd name="T132" fmla="+- 0 5369 4371"/>
                              <a:gd name="T133" fmla="*/ T132 w 1300"/>
                              <a:gd name="T134" fmla="+- 0 1682 483"/>
                              <a:gd name="T135" fmla="*/ 1682 h 1300"/>
                              <a:gd name="T136" fmla="+- 0 5427 4371"/>
                              <a:gd name="T137" fmla="*/ T136 w 1300"/>
                              <a:gd name="T138" fmla="+- 0 1640 483"/>
                              <a:gd name="T139" fmla="*/ 1640 h 1300"/>
                              <a:gd name="T140" fmla="+- 0 5480 4371"/>
                              <a:gd name="T141" fmla="*/ T140 w 1300"/>
                              <a:gd name="T142" fmla="+- 0 1592 483"/>
                              <a:gd name="T143" fmla="*/ 1592 h 1300"/>
                              <a:gd name="T144" fmla="+- 0 5528 4371"/>
                              <a:gd name="T145" fmla="*/ T144 w 1300"/>
                              <a:gd name="T146" fmla="+- 0 1539 483"/>
                              <a:gd name="T147" fmla="*/ 1539 h 1300"/>
                              <a:gd name="T148" fmla="+- 0 5569 4371"/>
                              <a:gd name="T149" fmla="*/ T148 w 1300"/>
                              <a:gd name="T150" fmla="+- 0 1481 483"/>
                              <a:gd name="T151" fmla="*/ 1481 h 1300"/>
                              <a:gd name="T152" fmla="+- 0 5604 4371"/>
                              <a:gd name="T153" fmla="*/ T152 w 1300"/>
                              <a:gd name="T154" fmla="+- 0 1419 483"/>
                              <a:gd name="T155" fmla="*/ 1419 h 1300"/>
                              <a:gd name="T156" fmla="+- 0 5633 4371"/>
                              <a:gd name="T157" fmla="*/ T156 w 1300"/>
                              <a:gd name="T158" fmla="+- 0 1352 483"/>
                              <a:gd name="T159" fmla="*/ 1352 h 1300"/>
                              <a:gd name="T160" fmla="+- 0 5653 4371"/>
                              <a:gd name="T161" fmla="*/ T160 w 1300"/>
                              <a:gd name="T162" fmla="+- 0 1282 483"/>
                              <a:gd name="T163" fmla="*/ 1282 h 1300"/>
                              <a:gd name="T164" fmla="+- 0 5666 4371"/>
                              <a:gd name="T165" fmla="*/ T164 w 1300"/>
                              <a:gd name="T166" fmla="+- 0 1209 483"/>
                              <a:gd name="T167" fmla="*/ 1209 h 1300"/>
                              <a:gd name="T168" fmla="+- 0 5671 4371"/>
                              <a:gd name="T169" fmla="*/ T168 w 1300"/>
                              <a:gd name="T170" fmla="+- 0 1133 483"/>
                              <a:gd name="T171" fmla="*/ 1133 h 1300"/>
                              <a:gd name="T172" fmla="+- 0 5666 4371"/>
                              <a:gd name="T173" fmla="*/ T172 w 1300"/>
                              <a:gd name="T174" fmla="+- 0 1057 483"/>
                              <a:gd name="T175" fmla="*/ 1057 h 1300"/>
                              <a:gd name="T176" fmla="+- 0 5653 4371"/>
                              <a:gd name="T177" fmla="*/ T176 w 1300"/>
                              <a:gd name="T178" fmla="+- 0 984 483"/>
                              <a:gd name="T179" fmla="*/ 984 h 1300"/>
                              <a:gd name="T180" fmla="+- 0 5633 4371"/>
                              <a:gd name="T181" fmla="*/ T180 w 1300"/>
                              <a:gd name="T182" fmla="+- 0 914 483"/>
                              <a:gd name="T183" fmla="*/ 914 h 1300"/>
                              <a:gd name="T184" fmla="+- 0 5604 4371"/>
                              <a:gd name="T185" fmla="*/ T184 w 1300"/>
                              <a:gd name="T186" fmla="+- 0 847 483"/>
                              <a:gd name="T187" fmla="*/ 847 h 1300"/>
                              <a:gd name="T188" fmla="+- 0 5569 4371"/>
                              <a:gd name="T189" fmla="*/ T188 w 1300"/>
                              <a:gd name="T190" fmla="+- 0 785 483"/>
                              <a:gd name="T191" fmla="*/ 785 h 1300"/>
                              <a:gd name="T192" fmla="+- 0 5528 4371"/>
                              <a:gd name="T193" fmla="*/ T192 w 1300"/>
                              <a:gd name="T194" fmla="+- 0 726 483"/>
                              <a:gd name="T195" fmla="*/ 726 h 1300"/>
                              <a:gd name="T196" fmla="+- 0 5480 4371"/>
                              <a:gd name="T197" fmla="*/ T196 w 1300"/>
                              <a:gd name="T198" fmla="+- 0 673 483"/>
                              <a:gd name="T199" fmla="*/ 673 h 1300"/>
                              <a:gd name="T200" fmla="+- 0 5427 4371"/>
                              <a:gd name="T201" fmla="*/ T200 w 1300"/>
                              <a:gd name="T202" fmla="+- 0 626 483"/>
                              <a:gd name="T203" fmla="*/ 626 h 1300"/>
                              <a:gd name="T204" fmla="+- 0 5369 4371"/>
                              <a:gd name="T205" fmla="*/ T204 w 1300"/>
                              <a:gd name="T206" fmla="+- 0 584 483"/>
                              <a:gd name="T207" fmla="*/ 584 h 1300"/>
                              <a:gd name="T208" fmla="+- 0 5306 4371"/>
                              <a:gd name="T209" fmla="*/ T208 w 1300"/>
                              <a:gd name="T210" fmla="+- 0 549 483"/>
                              <a:gd name="T211" fmla="*/ 549 h 1300"/>
                              <a:gd name="T212" fmla="+- 0 5240 4371"/>
                              <a:gd name="T213" fmla="*/ T212 w 1300"/>
                              <a:gd name="T214" fmla="+- 0 521 483"/>
                              <a:gd name="T215" fmla="*/ 521 h 1300"/>
                              <a:gd name="T216" fmla="+- 0 5170 4371"/>
                              <a:gd name="T217" fmla="*/ T216 w 1300"/>
                              <a:gd name="T218" fmla="+- 0 500 483"/>
                              <a:gd name="T219" fmla="*/ 500 h 1300"/>
                              <a:gd name="T220" fmla="+- 0 5096 4371"/>
                              <a:gd name="T221" fmla="*/ T220 w 1300"/>
                              <a:gd name="T222" fmla="+- 0 487 483"/>
                              <a:gd name="T223" fmla="*/ 487 h 1300"/>
                              <a:gd name="T224" fmla="+- 0 5021 4371"/>
                              <a:gd name="T225" fmla="*/ T224 w 1300"/>
                              <a:gd name="T226" fmla="+- 0 483 483"/>
                              <a:gd name="T227" fmla="*/ 483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0" h="1300">
                                <a:moveTo>
                                  <a:pt x="650" y="0"/>
                                </a:moveTo>
                                <a:lnTo>
                                  <a:pt x="574" y="4"/>
                                </a:lnTo>
                                <a:lnTo>
                                  <a:pt x="501" y="17"/>
                                </a:lnTo>
                                <a:lnTo>
                                  <a:pt x="431" y="38"/>
                                </a:lnTo>
                                <a:lnTo>
                                  <a:pt x="364" y="66"/>
                                </a:lnTo>
                                <a:lnTo>
                                  <a:pt x="301" y="101"/>
                                </a:lnTo>
                                <a:lnTo>
                                  <a:pt x="243" y="143"/>
                                </a:lnTo>
                                <a:lnTo>
                                  <a:pt x="190" y="190"/>
                                </a:lnTo>
                                <a:lnTo>
                                  <a:pt x="143" y="243"/>
                                </a:lnTo>
                                <a:lnTo>
                                  <a:pt x="101" y="302"/>
                                </a:lnTo>
                                <a:lnTo>
                                  <a:pt x="66" y="364"/>
                                </a:lnTo>
                                <a:lnTo>
                                  <a:pt x="38" y="431"/>
                                </a:lnTo>
                                <a:lnTo>
                                  <a:pt x="17" y="501"/>
                                </a:lnTo>
                                <a:lnTo>
                                  <a:pt x="4" y="574"/>
                                </a:lnTo>
                                <a:lnTo>
                                  <a:pt x="0" y="650"/>
                                </a:lnTo>
                                <a:lnTo>
                                  <a:pt x="4" y="726"/>
                                </a:lnTo>
                                <a:lnTo>
                                  <a:pt x="17" y="799"/>
                                </a:lnTo>
                                <a:lnTo>
                                  <a:pt x="38" y="869"/>
                                </a:lnTo>
                                <a:lnTo>
                                  <a:pt x="66" y="936"/>
                                </a:lnTo>
                                <a:lnTo>
                                  <a:pt x="101" y="998"/>
                                </a:lnTo>
                                <a:lnTo>
                                  <a:pt x="143" y="1056"/>
                                </a:lnTo>
                                <a:lnTo>
                                  <a:pt x="190" y="1109"/>
                                </a:lnTo>
                                <a:lnTo>
                                  <a:pt x="243" y="1157"/>
                                </a:lnTo>
                                <a:lnTo>
                                  <a:pt x="301" y="1199"/>
                                </a:lnTo>
                                <a:lnTo>
                                  <a:pt x="364" y="1234"/>
                                </a:lnTo>
                                <a:lnTo>
                                  <a:pt x="431" y="1262"/>
                                </a:lnTo>
                                <a:lnTo>
                                  <a:pt x="501" y="1283"/>
                                </a:lnTo>
                                <a:lnTo>
                                  <a:pt x="574" y="1295"/>
                                </a:lnTo>
                                <a:lnTo>
                                  <a:pt x="650" y="1300"/>
                                </a:lnTo>
                                <a:lnTo>
                                  <a:pt x="725" y="1295"/>
                                </a:lnTo>
                                <a:lnTo>
                                  <a:pt x="799" y="1283"/>
                                </a:lnTo>
                                <a:lnTo>
                                  <a:pt x="869" y="1262"/>
                                </a:lnTo>
                                <a:lnTo>
                                  <a:pt x="935" y="1234"/>
                                </a:lnTo>
                                <a:lnTo>
                                  <a:pt x="998" y="1199"/>
                                </a:lnTo>
                                <a:lnTo>
                                  <a:pt x="1056" y="1157"/>
                                </a:lnTo>
                                <a:lnTo>
                                  <a:pt x="1109" y="1109"/>
                                </a:lnTo>
                                <a:lnTo>
                                  <a:pt x="1157" y="1056"/>
                                </a:lnTo>
                                <a:lnTo>
                                  <a:pt x="1198" y="998"/>
                                </a:lnTo>
                                <a:lnTo>
                                  <a:pt x="1233" y="936"/>
                                </a:lnTo>
                                <a:lnTo>
                                  <a:pt x="1262" y="869"/>
                                </a:lnTo>
                                <a:lnTo>
                                  <a:pt x="1282" y="799"/>
                                </a:lnTo>
                                <a:lnTo>
                                  <a:pt x="1295" y="726"/>
                                </a:lnTo>
                                <a:lnTo>
                                  <a:pt x="1300" y="650"/>
                                </a:lnTo>
                                <a:lnTo>
                                  <a:pt x="1295" y="574"/>
                                </a:lnTo>
                                <a:lnTo>
                                  <a:pt x="1282" y="501"/>
                                </a:lnTo>
                                <a:lnTo>
                                  <a:pt x="1262" y="431"/>
                                </a:lnTo>
                                <a:lnTo>
                                  <a:pt x="1233" y="364"/>
                                </a:lnTo>
                                <a:lnTo>
                                  <a:pt x="1198" y="302"/>
                                </a:lnTo>
                                <a:lnTo>
                                  <a:pt x="1157" y="243"/>
                                </a:lnTo>
                                <a:lnTo>
                                  <a:pt x="1109" y="190"/>
                                </a:lnTo>
                                <a:lnTo>
                                  <a:pt x="1056" y="143"/>
                                </a:lnTo>
                                <a:lnTo>
                                  <a:pt x="998" y="101"/>
                                </a:lnTo>
                                <a:lnTo>
                                  <a:pt x="935" y="66"/>
                                </a:lnTo>
                                <a:lnTo>
                                  <a:pt x="869" y="38"/>
                                </a:lnTo>
                                <a:lnTo>
                                  <a:pt x="799" y="17"/>
                                </a:lnTo>
                                <a:lnTo>
                                  <a:pt x="725" y="4"/>
                                </a:lnTo>
                                <a:lnTo>
                                  <a:pt x="65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4370" y="483"/>
                            <a:ext cx="1300" cy="1300"/>
                          </a:xfrm>
                          <a:custGeom>
                            <a:avLst/>
                            <a:gdLst>
                              <a:gd name="T0" fmla="+- 0 4371 4371"/>
                              <a:gd name="T1" fmla="*/ T0 w 1300"/>
                              <a:gd name="T2" fmla="+- 0 1133 483"/>
                              <a:gd name="T3" fmla="*/ 1133 h 1300"/>
                              <a:gd name="T4" fmla="+- 0 4375 4371"/>
                              <a:gd name="T5" fmla="*/ T4 w 1300"/>
                              <a:gd name="T6" fmla="+- 0 1057 483"/>
                              <a:gd name="T7" fmla="*/ 1057 h 1300"/>
                              <a:gd name="T8" fmla="+- 0 4388 4371"/>
                              <a:gd name="T9" fmla="*/ T8 w 1300"/>
                              <a:gd name="T10" fmla="+- 0 984 483"/>
                              <a:gd name="T11" fmla="*/ 984 h 1300"/>
                              <a:gd name="T12" fmla="+- 0 4409 4371"/>
                              <a:gd name="T13" fmla="*/ T12 w 1300"/>
                              <a:gd name="T14" fmla="+- 0 914 483"/>
                              <a:gd name="T15" fmla="*/ 914 h 1300"/>
                              <a:gd name="T16" fmla="+- 0 4437 4371"/>
                              <a:gd name="T17" fmla="*/ T16 w 1300"/>
                              <a:gd name="T18" fmla="+- 0 847 483"/>
                              <a:gd name="T19" fmla="*/ 847 h 1300"/>
                              <a:gd name="T20" fmla="+- 0 4472 4371"/>
                              <a:gd name="T21" fmla="*/ T20 w 1300"/>
                              <a:gd name="T22" fmla="+- 0 785 483"/>
                              <a:gd name="T23" fmla="*/ 785 h 1300"/>
                              <a:gd name="T24" fmla="+- 0 4514 4371"/>
                              <a:gd name="T25" fmla="*/ T24 w 1300"/>
                              <a:gd name="T26" fmla="+- 0 726 483"/>
                              <a:gd name="T27" fmla="*/ 726 h 1300"/>
                              <a:gd name="T28" fmla="+- 0 4561 4371"/>
                              <a:gd name="T29" fmla="*/ T28 w 1300"/>
                              <a:gd name="T30" fmla="+- 0 673 483"/>
                              <a:gd name="T31" fmla="*/ 673 h 1300"/>
                              <a:gd name="T32" fmla="+- 0 4614 4371"/>
                              <a:gd name="T33" fmla="*/ T32 w 1300"/>
                              <a:gd name="T34" fmla="+- 0 626 483"/>
                              <a:gd name="T35" fmla="*/ 626 h 1300"/>
                              <a:gd name="T36" fmla="+- 0 4672 4371"/>
                              <a:gd name="T37" fmla="*/ T36 w 1300"/>
                              <a:gd name="T38" fmla="+- 0 584 483"/>
                              <a:gd name="T39" fmla="*/ 584 h 1300"/>
                              <a:gd name="T40" fmla="+- 0 4735 4371"/>
                              <a:gd name="T41" fmla="*/ T40 w 1300"/>
                              <a:gd name="T42" fmla="+- 0 549 483"/>
                              <a:gd name="T43" fmla="*/ 549 h 1300"/>
                              <a:gd name="T44" fmla="+- 0 4802 4371"/>
                              <a:gd name="T45" fmla="*/ T44 w 1300"/>
                              <a:gd name="T46" fmla="+- 0 521 483"/>
                              <a:gd name="T47" fmla="*/ 521 h 1300"/>
                              <a:gd name="T48" fmla="+- 0 4872 4371"/>
                              <a:gd name="T49" fmla="*/ T48 w 1300"/>
                              <a:gd name="T50" fmla="+- 0 500 483"/>
                              <a:gd name="T51" fmla="*/ 500 h 1300"/>
                              <a:gd name="T52" fmla="+- 0 4945 4371"/>
                              <a:gd name="T53" fmla="*/ T52 w 1300"/>
                              <a:gd name="T54" fmla="+- 0 487 483"/>
                              <a:gd name="T55" fmla="*/ 487 h 1300"/>
                              <a:gd name="T56" fmla="+- 0 5021 4371"/>
                              <a:gd name="T57" fmla="*/ T56 w 1300"/>
                              <a:gd name="T58" fmla="+- 0 483 483"/>
                              <a:gd name="T59" fmla="*/ 483 h 1300"/>
                              <a:gd name="T60" fmla="+- 0 5096 4371"/>
                              <a:gd name="T61" fmla="*/ T60 w 1300"/>
                              <a:gd name="T62" fmla="+- 0 487 483"/>
                              <a:gd name="T63" fmla="*/ 487 h 1300"/>
                              <a:gd name="T64" fmla="+- 0 5170 4371"/>
                              <a:gd name="T65" fmla="*/ T64 w 1300"/>
                              <a:gd name="T66" fmla="+- 0 500 483"/>
                              <a:gd name="T67" fmla="*/ 500 h 1300"/>
                              <a:gd name="T68" fmla="+- 0 5240 4371"/>
                              <a:gd name="T69" fmla="*/ T68 w 1300"/>
                              <a:gd name="T70" fmla="+- 0 521 483"/>
                              <a:gd name="T71" fmla="*/ 521 h 1300"/>
                              <a:gd name="T72" fmla="+- 0 5306 4371"/>
                              <a:gd name="T73" fmla="*/ T72 w 1300"/>
                              <a:gd name="T74" fmla="+- 0 549 483"/>
                              <a:gd name="T75" fmla="*/ 549 h 1300"/>
                              <a:gd name="T76" fmla="+- 0 5369 4371"/>
                              <a:gd name="T77" fmla="*/ T76 w 1300"/>
                              <a:gd name="T78" fmla="+- 0 584 483"/>
                              <a:gd name="T79" fmla="*/ 584 h 1300"/>
                              <a:gd name="T80" fmla="+- 0 5427 4371"/>
                              <a:gd name="T81" fmla="*/ T80 w 1300"/>
                              <a:gd name="T82" fmla="+- 0 626 483"/>
                              <a:gd name="T83" fmla="*/ 626 h 1300"/>
                              <a:gd name="T84" fmla="+- 0 5480 4371"/>
                              <a:gd name="T85" fmla="*/ T84 w 1300"/>
                              <a:gd name="T86" fmla="+- 0 673 483"/>
                              <a:gd name="T87" fmla="*/ 673 h 1300"/>
                              <a:gd name="T88" fmla="+- 0 5528 4371"/>
                              <a:gd name="T89" fmla="*/ T88 w 1300"/>
                              <a:gd name="T90" fmla="+- 0 726 483"/>
                              <a:gd name="T91" fmla="*/ 726 h 1300"/>
                              <a:gd name="T92" fmla="+- 0 5569 4371"/>
                              <a:gd name="T93" fmla="*/ T92 w 1300"/>
                              <a:gd name="T94" fmla="+- 0 785 483"/>
                              <a:gd name="T95" fmla="*/ 785 h 1300"/>
                              <a:gd name="T96" fmla="+- 0 5604 4371"/>
                              <a:gd name="T97" fmla="*/ T96 w 1300"/>
                              <a:gd name="T98" fmla="+- 0 847 483"/>
                              <a:gd name="T99" fmla="*/ 847 h 1300"/>
                              <a:gd name="T100" fmla="+- 0 5633 4371"/>
                              <a:gd name="T101" fmla="*/ T100 w 1300"/>
                              <a:gd name="T102" fmla="+- 0 914 483"/>
                              <a:gd name="T103" fmla="*/ 914 h 1300"/>
                              <a:gd name="T104" fmla="+- 0 5653 4371"/>
                              <a:gd name="T105" fmla="*/ T104 w 1300"/>
                              <a:gd name="T106" fmla="+- 0 984 483"/>
                              <a:gd name="T107" fmla="*/ 984 h 1300"/>
                              <a:gd name="T108" fmla="+- 0 5666 4371"/>
                              <a:gd name="T109" fmla="*/ T108 w 1300"/>
                              <a:gd name="T110" fmla="+- 0 1057 483"/>
                              <a:gd name="T111" fmla="*/ 1057 h 1300"/>
                              <a:gd name="T112" fmla="+- 0 5671 4371"/>
                              <a:gd name="T113" fmla="*/ T112 w 1300"/>
                              <a:gd name="T114" fmla="+- 0 1133 483"/>
                              <a:gd name="T115" fmla="*/ 1133 h 1300"/>
                              <a:gd name="T116" fmla="+- 0 5666 4371"/>
                              <a:gd name="T117" fmla="*/ T116 w 1300"/>
                              <a:gd name="T118" fmla="+- 0 1209 483"/>
                              <a:gd name="T119" fmla="*/ 1209 h 1300"/>
                              <a:gd name="T120" fmla="+- 0 5653 4371"/>
                              <a:gd name="T121" fmla="*/ T120 w 1300"/>
                              <a:gd name="T122" fmla="+- 0 1282 483"/>
                              <a:gd name="T123" fmla="*/ 1282 h 1300"/>
                              <a:gd name="T124" fmla="+- 0 5633 4371"/>
                              <a:gd name="T125" fmla="*/ T124 w 1300"/>
                              <a:gd name="T126" fmla="+- 0 1352 483"/>
                              <a:gd name="T127" fmla="*/ 1352 h 1300"/>
                              <a:gd name="T128" fmla="+- 0 5604 4371"/>
                              <a:gd name="T129" fmla="*/ T128 w 1300"/>
                              <a:gd name="T130" fmla="+- 0 1419 483"/>
                              <a:gd name="T131" fmla="*/ 1419 h 1300"/>
                              <a:gd name="T132" fmla="+- 0 5569 4371"/>
                              <a:gd name="T133" fmla="*/ T132 w 1300"/>
                              <a:gd name="T134" fmla="+- 0 1481 483"/>
                              <a:gd name="T135" fmla="*/ 1481 h 1300"/>
                              <a:gd name="T136" fmla="+- 0 5528 4371"/>
                              <a:gd name="T137" fmla="*/ T136 w 1300"/>
                              <a:gd name="T138" fmla="+- 0 1539 483"/>
                              <a:gd name="T139" fmla="*/ 1539 h 1300"/>
                              <a:gd name="T140" fmla="+- 0 5480 4371"/>
                              <a:gd name="T141" fmla="*/ T140 w 1300"/>
                              <a:gd name="T142" fmla="+- 0 1592 483"/>
                              <a:gd name="T143" fmla="*/ 1592 h 1300"/>
                              <a:gd name="T144" fmla="+- 0 5427 4371"/>
                              <a:gd name="T145" fmla="*/ T144 w 1300"/>
                              <a:gd name="T146" fmla="+- 0 1640 483"/>
                              <a:gd name="T147" fmla="*/ 1640 h 1300"/>
                              <a:gd name="T148" fmla="+- 0 5369 4371"/>
                              <a:gd name="T149" fmla="*/ T148 w 1300"/>
                              <a:gd name="T150" fmla="+- 0 1682 483"/>
                              <a:gd name="T151" fmla="*/ 1682 h 1300"/>
                              <a:gd name="T152" fmla="+- 0 5306 4371"/>
                              <a:gd name="T153" fmla="*/ T152 w 1300"/>
                              <a:gd name="T154" fmla="+- 0 1717 483"/>
                              <a:gd name="T155" fmla="*/ 1717 h 1300"/>
                              <a:gd name="T156" fmla="+- 0 5240 4371"/>
                              <a:gd name="T157" fmla="*/ T156 w 1300"/>
                              <a:gd name="T158" fmla="+- 0 1745 483"/>
                              <a:gd name="T159" fmla="*/ 1745 h 1300"/>
                              <a:gd name="T160" fmla="+- 0 5170 4371"/>
                              <a:gd name="T161" fmla="*/ T160 w 1300"/>
                              <a:gd name="T162" fmla="+- 0 1766 483"/>
                              <a:gd name="T163" fmla="*/ 1766 h 1300"/>
                              <a:gd name="T164" fmla="+- 0 5096 4371"/>
                              <a:gd name="T165" fmla="*/ T164 w 1300"/>
                              <a:gd name="T166" fmla="+- 0 1778 483"/>
                              <a:gd name="T167" fmla="*/ 1778 h 1300"/>
                              <a:gd name="T168" fmla="+- 0 5021 4371"/>
                              <a:gd name="T169" fmla="*/ T168 w 1300"/>
                              <a:gd name="T170" fmla="+- 0 1783 483"/>
                              <a:gd name="T171" fmla="*/ 1783 h 1300"/>
                              <a:gd name="T172" fmla="+- 0 4945 4371"/>
                              <a:gd name="T173" fmla="*/ T172 w 1300"/>
                              <a:gd name="T174" fmla="+- 0 1778 483"/>
                              <a:gd name="T175" fmla="*/ 1778 h 1300"/>
                              <a:gd name="T176" fmla="+- 0 4872 4371"/>
                              <a:gd name="T177" fmla="*/ T176 w 1300"/>
                              <a:gd name="T178" fmla="+- 0 1766 483"/>
                              <a:gd name="T179" fmla="*/ 1766 h 1300"/>
                              <a:gd name="T180" fmla="+- 0 4802 4371"/>
                              <a:gd name="T181" fmla="*/ T180 w 1300"/>
                              <a:gd name="T182" fmla="+- 0 1745 483"/>
                              <a:gd name="T183" fmla="*/ 1745 h 1300"/>
                              <a:gd name="T184" fmla="+- 0 4735 4371"/>
                              <a:gd name="T185" fmla="*/ T184 w 1300"/>
                              <a:gd name="T186" fmla="+- 0 1717 483"/>
                              <a:gd name="T187" fmla="*/ 1717 h 1300"/>
                              <a:gd name="T188" fmla="+- 0 4672 4371"/>
                              <a:gd name="T189" fmla="*/ T188 w 1300"/>
                              <a:gd name="T190" fmla="+- 0 1682 483"/>
                              <a:gd name="T191" fmla="*/ 1682 h 1300"/>
                              <a:gd name="T192" fmla="+- 0 4614 4371"/>
                              <a:gd name="T193" fmla="*/ T192 w 1300"/>
                              <a:gd name="T194" fmla="+- 0 1640 483"/>
                              <a:gd name="T195" fmla="*/ 1640 h 1300"/>
                              <a:gd name="T196" fmla="+- 0 4561 4371"/>
                              <a:gd name="T197" fmla="*/ T196 w 1300"/>
                              <a:gd name="T198" fmla="+- 0 1592 483"/>
                              <a:gd name="T199" fmla="*/ 1592 h 1300"/>
                              <a:gd name="T200" fmla="+- 0 4514 4371"/>
                              <a:gd name="T201" fmla="*/ T200 w 1300"/>
                              <a:gd name="T202" fmla="+- 0 1539 483"/>
                              <a:gd name="T203" fmla="*/ 1539 h 1300"/>
                              <a:gd name="T204" fmla="+- 0 4472 4371"/>
                              <a:gd name="T205" fmla="*/ T204 w 1300"/>
                              <a:gd name="T206" fmla="+- 0 1481 483"/>
                              <a:gd name="T207" fmla="*/ 1481 h 1300"/>
                              <a:gd name="T208" fmla="+- 0 4437 4371"/>
                              <a:gd name="T209" fmla="*/ T208 w 1300"/>
                              <a:gd name="T210" fmla="+- 0 1419 483"/>
                              <a:gd name="T211" fmla="*/ 1419 h 1300"/>
                              <a:gd name="T212" fmla="+- 0 4409 4371"/>
                              <a:gd name="T213" fmla="*/ T212 w 1300"/>
                              <a:gd name="T214" fmla="+- 0 1352 483"/>
                              <a:gd name="T215" fmla="*/ 1352 h 1300"/>
                              <a:gd name="T216" fmla="+- 0 4388 4371"/>
                              <a:gd name="T217" fmla="*/ T216 w 1300"/>
                              <a:gd name="T218" fmla="+- 0 1282 483"/>
                              <a:gd name="T219" fmla="*/ 1282 h 1300"/>
                              <a:gd name="T220" fmla="+- 0 4375 4371"/>
                              <a:gd name="T221" fmla="*/ T220 w 1300"/>
                              <a:gd name="T222" fmla="+- 0 1209 483"/>
                              <a:gd name="T223" fmla="*/ 1209 h 1300"/>
                              <a:gd name="T224" fmla="+- 0 4371 4371"/>
                              <a:gd name="T225" fmla="*/ T224 w 1300"/>
                              <a:gd name="T226" fmla="+- 0 1133 483"/>
                              <a:gd name="T227" fmla="*/ 1133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0" h="1300">
                                <a:moveTo>
                                  <a:pt x="0" y="650"/>
                                </a:moveTo>
                                <a:lnTo>
                                  <a:pt x="4" y="574"/>
                                </a:lnTo>
                                <a:lnTo>
                                  <a:pt x="17" y="501"/>
                                </a:lnTo>
                                <a:lnTo>
                                  <a:pt x="38" y="431"/>
                                </a:lnTo>
                                <a:lnTo>
                                  <a:pt x="66" y="364"/>
                                </a:lnTo>
                                <a:lnTo>
                                  <a:pt x="101" y="302"/>
                                </a:lnTo>
                                <a:lnTo>
                                  <a:pt x="143" y="243"/>
                                </a:lnTo>
                                <a:lnTo>
                                  <a:pt x="190" y="190"/>
                                </a:lnTo>
                                <a:lnTo>
                                  <a:pt x="243" y="143"/>
                                </a:lnTo>
                                <a:lnTo>
                                  <a:pt x="301" y="101"/>
                                </a:lnTo>
                                <a:lnTo>
                                  <a:pt x="364" y="66"/>
                                </a:lnTo>
                                <a:lnTo>
                                  <a:pt x="431" y="38"/>
                                </a:lnTo>
                                <a:lnTo>
                                  <a:pt x="501" y="17"/>
                                </a:lnTo>
                                <a:lnTo>
                                  <a:pt x="574" y="4"/>
                                </a:lnTo>
                                <a:lnTo>
                                  <a:pt x="650" y="0"/>
                                </a:lnTo>
                                <a:lnTo>
                                  <a:pt x="725" y="4"/>
                                </a:lnTo>
                                <a:lnTo>
                                  <a:pt x="799" y="17"/>
                                </a:lnTo>
                                <a:lnTo>
                                  <a:pt x="869" y="38"/>
                                </a:lnTo>
                                <a:lnTo>
                                  <a:pt x="935" y="66"/>
                                </a:lnTo>
                                <a:lnTo>
                                  <a:pt x="998" y="101"/>
                                </a:lnTo>
                                <a:lnTo>
                                  <a:pt x="1056" y="143"/>
                                </a:lnTo>
                                <a:lnTo>
                                  <a:pt x="1109" y="190"/>
                                </a:lnTo>
                                <a:lnTo>
                                  <a:pt x="1157" y="243"/>
                                </a:lnTo>
                                <a:lnTo>
                                  <a:pt x="1198" y="302"/>
                                </a:lnTo>
                                <a:lnTo>
                                  <a:pt x="1233" y="364"/>
                                </a:lnTo>
                                <a:lnTo>
                                  <a:pt x="1262" y="431"/>
                                </a:lnTo>
                                <a:lnTo>
                                  <a:pt x="1282" y="501"/>
                                </a:lnTo>
                                <a:lnTo>
                                  <a:pt x="1295" y="574"/>
                                </a:lnTo>
                                <a:lnTo>
                                  <a:pt x="1300" y="650"/>
                                </a:lnTo>
                                <a:lnTo>
                                  <a:pt x="1295" y="726"/>
                                </a:lnTo>
                                <a:lnTo>
                                  <a:pt x="1282" y="799"/>
                                </a:lnTo>
                                <a:lnTo>
                                  <a:pt x="1262" y="869"/>
                                </a:lnTo>
                                <a:lnTo>
                                  <a:pt x="1233" y="936"/>
                                </a:lnTo>
                                <a:lnTo>
                                  <a:pt x="1198" y="998"/>
                                </a:lnTo>
                                <a:lnTo>
                                  <a:pt x="1157" y="1056"/>
                                </a:lnTo>
                                <a:lnTo>
                                  <a:pt x="1109" y="1109"/>
                                </a:lnTo>
                                <a:lnTo>
                                  <a:pt x="1056" y="1157"/>
                                </a:lnTo>
                                <a:lnTo>
                                  <a:pt x="998" y="1199"/>
                                </a:lnTo>
                                <a:lnTo>
                                  <a:pt x="935" y="1234"/>
                                </a:lnTo>
                                <a:lnTo>
                                  <a:pt x="869" y="1262"/>
                                </a:lnTo>
                                <a:lnTo>
                                  <a:pt x="799" y="1283"/>
                                </a:lnTo>
                                <a:lnTo>
                                  <a:pt x="725" y="1295"/>
                                </a:lnTo>
                                <a:lnTo>
                                  <a:pt x="650" y="1300"/>
                                </a:lnTo>
                                <a:lnTo>
                                  <a:pt x="574" y="1295"/>
                                </a:lnTo>
                                <a:lnTo>
                                  <a:pt x="501" y="1283"/>
                                </a:lnTo>
                                <a:lnTo>
                                  <a:pt x="431" y="1262"/>
                                </a:lnTo>
                                <a:lnTo>
                                  <a:pt x="364" y="1234"/>
                                </a:lnTo>
                                <a:lnTo>
                                  <a:pt x="301" y="1199"/>
                                </a:lnTo>
                                <a:lnTo>
                                  <a:pt x="243" y="1157"/>
                                </a:lnTo>
                                <a:lnTo>
                                  <a:pt x="190" y="1109"/>
                                </a:lnTo>
                                <a:lnTo>
                                  <a:pt x="143" y="1056"/>
                                </a:lnTo>
                                <a:lnTo>
                                  <a:pt x="101" y="998"/>
                                </a:lnTo>
                                <a:lnTo>
                                  <a:pt x="66" y="936"/>
                                </a:lnTo>
                                <a:lnTo>
                                  <a:pt x="38" y="869"/>
                                </a:lnTo>
                                <a:lnTo>
                                  <a:pt x="17" y="799"/>
                                </a:lnTo>
                                <a:lnTo>
                                  <a:pt x="4" y="726"/>
                                </a:lnTo>
                                <a:lnTo>
                                  <a:pt x="0" y="65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
                        <wps:cNvSpPr>
                          <a:spLocks/>
                        </wps:cNvSpPr>
                        <wps:spPr bwMode="auto">
                          <a:xfrm>
                            <a:off x="8376" y="334"/>
                            <a:ext cx="3308" cy="2912"/>
                          </a:xfrm>
                          <a:custGeom>
                            <a:avLst/>
                            <a:gdLst>
                              <a:gd name="T0" fmla="+- 0 10229 8377"/>
                              <a:gd name="T1" fmla="*/ T0 w 3308"/>
                              <a:gd name="T2" fmla="+- 0 334 334"/>
                              <a:gd name="T3" fmla="*/ 334 h 2912"/>
                              <a:gd name="T4" fmla="+- 0 10229 8377"/>
                              <a:gd name="T5" fmla="*/ T4 w 3308"/>
                              <a:gd name="T6" fmla="+- 0 771 334"/>
                              <a:gd name="T7" fmla="*/ 771 h 2912"/>
                              <a:gd name="T8" fmla="+- 0 8377 8377"/>
                              <a:gd name="T9" fmla="*/ T8 w 3308"/>
                              <a:gd name="T10" fmla="+- 0 771 334"/>
                              <a:gd name="T11" fmla="*/ 771 h 2912"/>
                              <a:gd name="T12" fmla="+- 0 8377 8377"/>
                              <a:gd name="T13" fmla="*/ T12 w 3308"/>
                              <a:gd name="T14" fmla="+- 0 2809 334"/>
                              <a:gd name="T15" fmla="*/ 2809 h 2912"/>
                              <a:gd name="T16" fmla="+- 0 10229 8377"/>
                              <a:gd name="T17" fmla="*/ T16 w 3308"/>
                              <a:gd name="T18" fmla="+- 0 2809 334"/>
                              <a:gd name="T19" fmla="*/ 2809 h 2912"/>
                              <a:gd name="T20" fmla="+- 0 10229 8377"/>
                              <a:gd name="T21" fmla="*/ T20 w 3308"/>
                              <a:gd name="T22" fmla="+- 0 3246 334"/>
                              <a:gd name="T23" fmla="*/ 3246 h 2912"/>
                              <a:gd name="T24" fmla="+- 0 11684 8377"/>
                              <a:gd name="T25" fmla="*/ T24 w 3308"/>
                              <a:gd name="T26" fmla="+- 0 1790 334"/>
                              <a:gd name="T27" fmla="*/ 1790 h 2912"/>
                              <a:gd name="T28" fmla="+- 0 10229 8377"/>
                              <a:gd name="T29" fmla="*/ T28 w 3308"/>
                              <a:gd name="T30" fmla="+- 0 334 334"/>
                              <a:gd name="T31" fmla="*/ 334 h 29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8" h="2912">
                                <a:moveTo>
                                  <a:pt x="1852" y="0"/>
                                </a:moveTo>
                                <a:lnTo>
                                  <a:pt x="1852" y="437"/>
                                </a:lnTo>
                                <a:lnTo>
                                  <a:pt x="0" y="437"/>
                                </a:lnTo>
                                <a:lnTo>
                                  <a:pt x="0" y="2475"/>
                                </a:lnTo>
                                <a:lnTo>
                                  <a:pt x="1852" y="2475"/>
                                </a:lnTo>
                                <a:lnTo>
                                  <a:pt x="1852" y="2912"/>
                                </a:lnTo>
                                <a:lnTo>
                                  <a:pt x="3307" y="1456"/>
                                </a:lnTo>
                                <a:lnTo>
                                  <a:pt x="1852"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
                        <wps:cNvSpPr>
                          <a:spLocks/>
                        </wps:cNvSpPr>
                        <wps:spPr bwMode="auto">
                          <a:xfrm>
                            <a:off x="8376" y="334"/>
                            <a:ext cx="3308" cy="2912"/>
                          </a:xfrm>
                          <a:custGeom>
                            <a:avLst/>
                            <a:gdLst>
                              <a:gd name="T0" fmla="+- 0 8377 8377"/>
                              <a:gd name="T1" fmla="*/ T0 w 3308"/>
                              <a:gd name="T2" fmla="+- 0 771 334"/>
                              <a:gd name="T3" fmla="*/ 771 h 2912"/>
                              <a:gd name="T4" fmla="+- 0 10229 8377"/>
                              <a:gd name="T5" fmla="*/ T4 w 3308"/>
                              <a:gd name="T6" fmla="+- 0 771 334"/>
                              <a:gd name="T7" fmla="*/ 771 h 2912"/>
                              <a:gd name="T8" fmla="+- 0 10229 8377"/>
                              <a:gd name="T9" fmla="*/ T8 w 3308"/>
                              <a:gd name="T10" fmla="+- 0 334 334"/>
                              <a:gd name="T11" fmla="*/ 334 h 2912"/>
                              <a:gd name="T12" fmla="+- 0 11684 8377"/>
                              <a:gd name="T13" fmla="*/ T12 w 3308"/>
                              <a:gd name="T14" fmla="+- 0 1790 334"/>
                              <a:gd name="T15" fmla="*/ 1790 h 2912"/>
                              <a:gd name="T16" fmla="+- 0 10229 8377"/>
                              <a:gd name="T17" fmla="*/ T16 w 3308"/>
                              <a:gd name="T18" fmla="+- 0 3246 334"/>
                              <a:gd name="T19" fmla="*/ 3246 h 2912"/>
                              <a:gd name="T20" fmla="+- 0 10229 8377"/>
                              <a:gd name="T21" fmla="*/ T20 w 3308"/>
                              <a:gd name="T22" fmla="+- 0 2809 334"/>
                              <a:gd name="T23" fmla="*/ 2809 h 2912"/>
                              <a:gd name="T24" fmla="+- 0 8377 8377"/>
                              <a:gd name="T25" fmla="*/ T24 w 3308"/>
                              <a:gd name="T26" fmla="+- 0 2809 334"/>
                              <a:gd name="T27" fmla="*/ 2809 h 2912"/>
                              <a:gd name="T28" fmla="+- 0 8377 8377"/>
                              <a:gd name="T29" fmla="*/ T28 w 3308"/>
                              <a:gd name="T30" fmla="+- 0 771 334"/>
                              <a:gd name="T31" fmla="*/ 771 h 29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8" h="2912">
                                <a:moveTo>
                                  <a:pt x="0" y="437"/>
                                </a:moveTo>
                                <a:lnTo>
                                  <a:pt x="1852" y="437"/>
                                </a:lnTo>
                                <a:lnTo>
                                  <a:pt x="1852" y="0"/>
                                </a:lnTo>
                                <a:lnTo>
                                  <a:pt x="3307" y="1456"/>
                                </a:lnTo>
                                <a:lnTo>
                                  <a:pt x="1852" y="2912"/>
                                </a:lnTo>
                                <a:lnTo>
                                  <a:pt x="1852" y="2475"/>
                                </a:lnTo>
                                <a:lnTo>
                                  <a:pt x="0" y="2475"/>
                                </a:lnTo>
                                <a:lnTo>
                                  <a:pt x="0" y="437"/>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3"/>
                        <wps:cNvSpPr>
                          <a:spLocks/>
                        </wps:cNvSpPr>
                        <wps:spPr bwMode="auto">
                          <a:xfrm>
                            <a:off x="7893" y="464"/>
                            <a:ext cx="1300" cy="1300"/>
                          </a:xfrm>
                          <a:custGeom>
                            <a:avLst/>
                            <a:gdLst>
                              <a:gd name="T0" fmla="+- 0 8543 7893"/>
                              <a:gd name="T1" fmla="*/ T0 w 1300"/>
                              <a:gd name="T2" fmla="+- 0 464 464"/>
                              <a:gd name="T3" fmla="*/ 464 h 1300"/>
                              <a:gd name="T4" fmla="+- 0 8467 7893"/>
                              <a:gd name="T5" fmla="*/ T4 w 1300"/>
                              <a:gd name="T6" fmla="+- 0 469 464"/>
                              <a:gd name="T7" fmla="*/ 469 h 1300"/>
                              <a:gd name="T8" fmla="+- 0 8394 7893"/>
                              <a:gd name="T9" fmla="*/ T8 w 1300"/>
                              <a:gd name="T10" fmla="+- 0 482 464"/>
                              <a:gd name="T11" fmla="*/ 482 h 1300"/>
                              <a:gd name="T12" fmla="+- 0 8324 7893"/>
                              <a:gd name="T13" fmla="*/ T12 w 1300"/>
                              <a:gd name="T14" fmla="+- 0 502 464"/>
                              <a:gd name="T15" fmla="*/ 502 h 1300"/>
                              <a:gd name="T16" fmla="+- 0 8257 7893"/>
                              <a:gd name="T17" fmla="*/ T16 w 1300"/>
                              <a:gd name="T18" fmla="+- 0 530 464"/>
                              <a:gd name="T19" fmla="*/ 530 h 1300"/>
                              <a:gd name="T20" fmla="+- 0 8195 7893"/>
                              <a:gd name="T21" fmla="*/ T20 w 1300"/>
                              <a:gd name="T22" fmla="+- 0 566 464"/>
                              <a:gd name="T23" fmla="*/ 566 h 1300"/>
                              <a:gd name="T24" fmla="+- 0 8137 7893"/>
                              <a:gd name="T25" fmla="*/ T24 w 1300"/>
                              <a:gd name="T26" fmla="+- 0 607 464"/>
                              <a:gd name="T27" fmla="*/ 607 h 1300"/>
                              <a:gd name="T28" fmla="+- 0 8084 7893"/>
                              <a:gd name="T29" fmla="*/ T28 w 1300"/>
                              <a:gd name="T30" fmla="+- 0 655 464"/>
                              <a:gd name="T31" fmla="*/ 655 h 1300"/>
                              <a:gd name="T32" fmla="+- 0 8036 7893"/>
                              <a:gd name="T33" fmla="*/ T32 w 1300"/>
                              <a:gd name="T34" fmla="+- 0 708 464"/>
                              <a:gd name="T35" fmla="*/ 708 h 1300"/>
                              <a:gd name="T36" fmla="+- 0 7995 7893"/>
                              <a:gd name="T37" fmla="*/ T36 w 1300"/>
                              <a:gd name="T38" fmla="+- 0 766 464"/>
                              <a:gd name="T39" fmla="*/ 766 h 1300"/>
                              <a:gd name="T40" fmla="+- 0 7960 7893"/>
                              <a:gd name="T41" fmla="*/ T40 w 1300"/>
                              <a:gd name="T42" fmla="+- 0 828 464"/>
                              <a:gd name="T43" fmla="*/ 828 h 1300"/>
                              <a:gd name="T44" fmla="+- 0 7931 7893"/>
                              <a:gd name="T45" fmla="*/ T44 w 1300"/>
                              <a:gd name="T46" fmla="+- 0 895 464"/>
                              <a:gd name="T47" fmla="*/ 895 h 1300"/>
                              <a:gd name="T48" fmla="+- 0 7911 7893"/>
                              <a:gd name="T49" fmla="*/ T48 w 1300"/>
                              <a:gd name="T50" fmla="+- 0 965 464"/>
                              <a:gd name="T51" fmla="*/ 965 h 1300"/>
                              <a:gd name="T52" fmla="+- 0 7898 7893"/>
                              <a:gd name="T53" fmla="*/ T52 w 1300"/>
                              <a:gd name="T54" fmla="+- 0 1038 464"/>
                              <a:gd name="T55" fmla="*/ 1038 h 1300"/>
                              <a:gd name="T56" fmla="+- 0 7893 7893"/>
                              <a:gd name="T57" fmla="*/ T56 w 1300"/>
                              <a:gd name="T58" fmla="+- 0 1114 464"/>
                              <a:gd name="T59" fmla="*/ 1114 h 1300"/>
                              <a:gd name="T60" fmla="+- 0 7898 7893"/>
                              <a:gd name="T61" fmla="*/ T60 w 1300"/>
                              <a:gd name="T62" fmla="+- 0 1190 464"/>
                              <a:gd name="T63" fmla="*/ 1190 h 1300"/>
                              <a:gd name="T64" fmla="+- 0 7911 7893"/>
                              <a:gd name="T65" fmla="*/ T64 w 1300"/>
                              <a:gd name="T66" fmla="+- 0 1263 464"/>
                              <a:gd name="T67" fmla="*/ 1263 h 1300"/>
                              <a:gd name="T68" fmla="+- 0 7931 7893"/>
                              <a:gd name="T69" fmla="*/ T68 w 1300"/>
                              <a:gd name="T70" fmla="+- 0 1333 464"/>
                              <a:gd name="T71" fmla="*/ 1333 h 1300"/>
                              <a:gd name="T72" fmla="+- 0 7960 7893"/>
                              <a:gd name="T73" fmla="*/ T72 w 1300"/>
                              <a:gd name="T74" fmla="+- 0 1400 464"/>
                              <a:gd name="T75" fmla="*/ 1400 h 1300"/>
                              <a:gd name="T76" fmla="+- 0 7995 7893"/>
                              <a:gd name="T77" fmla="*/ T76 w 1300"/>
                              <a:gd name="T78" fmla="+- 0 1463 464"/>
                              <a:gd name="T79" fmla="*/ 1463 h 1300"/>
                              <a:gd name="T80" fmla="+- 0 8036 7893"/>
                              <a:gd name="T81" fmla="*/ T80 w 1300"/>
                              <a:gd name="T82" fmla="+- 0 1521 464"/>
                              <a:gd name="T83" fmla="*/ 1521 h 1300"/>
                              <a:gd name="T84" fmla="+- 0 8084 7893"/>
                              <a:gd name="T85" fmla="*/ T84 w 1300"/>
                              <a:gd name="T86" fmla="+- 0 1574 464"/>
                              <a:gd name="T87" fmla="*/ 1574 h 1300"/>
                              <a:gd name="T88" fmla="+- 0 8137 7893"/>
                              <a:gd name="T89" fmla="*/ T88 w 1300"/>
                              <a:gd name="T90" fmla="+- 0 1621 464"/>
                              <a:gd name="T91" fmla="*/ 1621 h 1300"/>
                              <a:gd name="T92" fmla="+- 0 8195 7893"/>
                              <a:gd name="T93" fmla="*/ T92 w 1300"/>
                              <a:gd name="T94" fmla="+- 0 1663 464"/>
                              <a:gd name="T95" fmla="*/ 1663 h 1300"/>
                              <a:gd name="T96" fmla="+- 0 8257 7893"/>
                              <a:gd name="T97" fmla="*/ T96 w 1300"/>
                              <a:gd name="T98" fmla="+- 0 1698 464"/>
                              <a:gd name="T99" fmla="*/ 1698 h 1300"/>
                              <a:gd name="T100" fmla="+- 0 8324 7893"/>
                              <a:gd name="T101" fmla="*/ T100 w 1300"/>
                              <a:gd name="T102" fmla="+- 0 1726 464"/>
                              <a:gd name="T103" fmla="*/ 1726 h 1300"/>
                              <a:gd name="T104" fmla="+- 0 8394 7893"/>
                              <a:gd name="T105" fmla="*/ T104 w 1300"/>
                              <a:gd name="T106" fmla="+- 0 1747 464"/>
                              <a:gd name="T107" fmla="*/ 1747 h 1300"/>
                              <a:gd name="T108" fmla="+- 0 8467 7893"/>
                              <a:gd name="T109" fmla="*/ T108 w 1300"/>
                              <a:gd name="T110" fmla="+- 0 1760 464"/>
                              <a:gd name="T111" fmla="*/ 1760 h 1300"/>
                              <a:gd name="T112" fmla="+- 0 8543 7893"/>
                              <a:gd name="T113" fmla="*/ T112 w 1300"/>
                              <a:gd name="T114" fmla="+- 0 1764 464"/>
                              <a:gd name="T115" fmla="*/ 1764 h 1300"/>
                              <a:gd name="T116" fmla="+- 0 8619 7893"/>
                              <a:gd name="T117" fmla="*/ T116 w 1300"/>
                              <a:gd name="T118" fmla="+- 0 1760 464"/>
                              <a:gd name="T119" fmla="*/ 1760 h 1300"/>
                              <a:gd name="T120" fmla="+- 0 8692 7893"/>
                              <a:gd name="T121" fmla="*/ T120 w 1300"/>
                              <a:gd name="T122" fmla="+- 0 1747 464"/>
                              <a:gd name="T123" fmla="*/ 1747 h 1300"/>
                              <a:gd name="T124" fmla="+- 0 8762 7893"/>
                              <a:gd name="T125" fmla="*/ T124 w 1300"/>
                              <a:gd name="T126" fmla="+- 0 1726 464"/>
                              <a:gd name="T127" fmla="*/ 1726 h 1300"/>
                              <a:gd name="T128" fmla="+- 0 8829 7893"/>
                              <a:gd name="T129" fmla="*/ T128 w 1300"/>
                              <a:gd name="T130" fmla="+- 0 1698 464"/>
                              <a:gd name="T131" fmla="*/ 1698 h 1300"/>
                              <a:gd name="T132" fmla="+- 0 8892 7893"/>
                              <a:gd name="T133" fmla="*/ T132 w 1300"/>
                              <a:gd name="T134" fmla="+- 0 1663 464"/>
                              <a:gd name="T135" fmla="*/ 1663 h 1300"/>
                              <a:gd name="T136" fmla="+- 0 8950 7893"/>
                              <a:gd name="T137" fmla="*/ T136 w 1300"/>
                              <a:gd name="T138" fmla="+- 0 1621 464"/>
                              <a:gd name="T139" fmla="*/ 1621 h 1300"/>
                              <a:gd name="T140" fmla="+- 0 9003 7893"/>
                              <a:gd name="T141" fmla="*/ T140 w 1300"/>
                              <a:gd name="T142" fmla="+- 0 1574 464"/>
                              <a:gd name="T143" fmla="*/ 1574 h 1300"/>
                              <a:gd name="T144" fmla="+- 0 9050 7893"/>
                              <a:gd name="T145" fmla="*/ T144 w 1300"/>
                              <a:gd name="T146" fmla="+- 0 1521 464"/>
                              <a:gd name="T147" fmla="*/ 1521 h 1300"/>
                              <a:gd name="T148" fmla="+- 0 9092 7893"/>
                              <a:gd name="T149" fmla="*/ T148 w 1300"/>
                              <a:gd name="T150" fmla="+- 0 1463 464"/>
                              <a:gd name="T151" fmla="*/ 1463 h 1300"/>
                              <a:gd name="T152" fmla="+- 0 9127 7893"/>
                              <a:gd name="T153" fmla="*/ T152 w 1300"/>
                              <a:gd name="T154" fmla="+- 0 1400 464"/>
                              <a:gd name="T155" fmla="*/ 1400 h 1300"/>
                              <a:gd name="T156" fmla="+- 0 9155 7893"/>
                              <a:gd name="T157" fmla="*/ T156 w 1300"/>
                              <a:gd name="T158" fmla="+- 0 1333 464"/>
                              <a:gd name="T159" fmla="*/ 1333 h 1300"/>
                              <a:gd name="T160" fmla="+- 0 9176 7893"/>
                              <a:gd name="T161" fmla="*/ T160 w 1300"/>
                              <a:gd name="T162" fmla="+- 0 1263 464"/>
                              <a:gd name="T163" fmla="*/ 1263 h 1300"/>
                              <a:gd name="T164" fmla="+- 0 9189 7893"/>
                              <a:gd name="T165" fmla="*/ T164 w 1300"/>
                              <a:gd name="T166" fmla="+- 0 1190 464"/>
                              <a:gd name="T167" fmla="*/ 1190 h 1300"/>
                              <a:gd name="T168" fmla="+- 0 9193 7893"/>
                              <a:gd name="T169" fmla="*/ T168 w 1300"/>
                              <a:gd name="T170" fmla="+- 0 1114 464"/>
                              <a:gd name="T171" fmla="*/ 1114 h 1300"/>
                              <a:gd name="T172" fmla="+- 0 9189 7893"/>
                              <a:gd name="T173" fmla="*/ T172 w 1300"/>
                              <a:gd name="T174" fmla="+- 0 1038 464"/>
                              <a:gd name="T175" fmla="*/ 1038 h 1300"/>
                              <a:gd name="T176" fmla="+- 0 9176 7893"/>
                              <a:gd name="T177" fmla="*/ T176 w 1300"/>
                              <a:gd name="T178" fmla="+- 0 965 464"/>
                              <a:gd name="T179" fmla="*/ 965 h 1300"/>
                              <a:gd name="T180" fmla="+- 0 9155 7893"/>
                              <a:gd name="T181" fmla="*/ T180 w 1300"/>
                              <a:gd name="T182" fmla="+- 0 895 464"/>
                              <a:gd name="T183" fmla="*/ 895 h 1300"/>
                              <a:gd name="T184" fmla="+- 0 9127 7893"/>
                              <a:gd name="T185" fmla="*/ T184 w 1300"/>
                              <a:gd name="T186" fmla="+- 0 828 464"/>
                              <a:gd name="T187" fmla="*/ 828 h 1300"/>
                              <a:gd name="T188" fmla="+- 0 9092 7893"/>
                              <a:gd name="T189" fmla="*/ T188 w 1300"/>
                              <a:gd name="T190" fmla="+- 0 766 464"/>
                              <a:gd name="T191" fmla="*/ 766 h 1300"/>
                              <a:gd name="T192" fmla="+- 0 9050 7893"/>
                              <a:gd name="T193" fmla="*/ T192 w 1300"/>
                              <a:gd name="T194" fmla="+- 0 708 464"/>
                              <a:gd name="T195" fmla="*/ 708 h 1300"/>
                              <a:gd name="T196" fmla="+- 0 9003 7893"/>
                              <a:gd name="T197" fmla="*/ T196 w 1300"/>
                              <a:gd name="T198" fmla="+- 0 655 464"/>
                              <a:gd name="T199" fmla="*/ 655 h 1300"/>
                              <a:gd name="T200" fmla="+- 0 8950 7893"/>
                              <a:gd name="T201" fmla="*/ T200 w 1300"/>
                              <a:gd name="T202" fmla="+- 0 607 464"/>
                              <a:gd name="T203" fmla="*/ 607 h 1300"/>
                              <a:gd name="T204" fmla="+- 0 8892 7893"/>
                              <a:gd name="T205" fmla="*/ T204 w 1300"/>
                              <a:gd name="T206" fmla="+- 0 566 464"/>
                              <a:gd name="T207" fmla="*/ 566 h 1300"/>
                              <a:gd name="T208" fmla="+- 0 8829 7893"/>
                              <a:gd name="T209" fmla="*/ T208 w 1300"/>
                              <a:gd name="T210" fmla="+- 0 530 464"/>
                              <a:gd name="T211" fmla="*/ 530 h 1300"/>
                              <a:gd name="T212" fmla="+- 0 8762 7893"/>
                              <a:gd name="T213" fmla="*/ T212 w 1300"/>
                              <a:gd name="T214" fmla="+- 0 502 464"/>
                              <a:gd name="T215" fmla="*/ 502 h 1300"/>
                              <a:gd name="T216" fmla="+- 0 8692 7893"/>
                              <a:gd name="T217" fmla="*/ T216 w 1300"/>
                              <a:gd name="T218" fmla="+- 0 482 464"/>
                              <a:gd name="T219" fmla="*/ 482 h 1300"/>
                              <a:gd name="T220" fmla="+- 0 8619 7893"/>
                              <a:gd name="T221" fmla="*/ T220 w 1300"/>
                              <a:gd name="T222" fmla="+- 0 469 464"/>
                              <a:gd name="T223" fmla="*/ 469 h 1300"/>
                              <a:gd name="T224" fmla="+- 0 8543 7893"/>
                              <a:gd name="T225" fmla="*/ T224 w 1300"/>
                              <a:gd name="T226" fmla="+- 0 464 464"/>
                              <a:gd name="T227" fmla="*/ 464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0" h="1300">
                                <a:moveTo>
                                  <a:pt x="650" y="0"/>
                                </a:moveTo>
                                <a:lnTo>
                                  <a:pt x="574" y="5"/>
                                </a:lnTo>
                                <a:lnTo>
                                  <a:pt x="501" y="18"/>
                                </a:lnTo>
                                <a:lnTo>
                                  <a:pt x="431" y="38"/>
                                </a:lnTo>
                                <a:lnTo>
                                  <a:pt x="364" y="66"/>
                                </a:lnTo>
                                <a:lnTo>
                                  <a:pt x="302" y="102"/>
                                </a:lnTo>
                                <a:lnTo>
                                  <a:pt x="244" y="143"/>
                                </a:lnTo>
                                <a:lnTo>
                                  <a:pt x="191" y="191"/>
                                </a:lnTo>
                                <a:lnTo>
                                  <a:pt x="143" y="244"/>
                                </a:lnTo>
                                <a:lnTo>
                                  <a:pt x="102" y="302"/>
                                </a:lnTo>
                                <a:lnTo>
                                  <a:pt x="67" y="364"/>
                                </a:lnTo>
                                <a:lnTo>
                                  <a:pt x="38" y="431"/>
                                </a:lnTo>
                                <a:lnTo>
                                  <a:pt x="18" y="501"/>
                                </a:lnTo>
                                <a:lnTo>
                                  <a:pt x="5" y="574"/>
                                </a:lnTo>
                                <a:lnTo>
                                  <a:pt x="0" y="650"/>
                                </a:lnTo>
                                <a:lnTo>
                                  <a:pt x="5" y="726"/>
                                </a:lnTo>
                                <a:lnTo>
                                  <a:pt x="18" y="799"/>
                                </a:lnTo>
                                <a:lnTo>
                                  <a:pt x="38" y="869"/>
                                </a:lnTo>
                                <a:lnTo>
                                  <a:pt x="67" y="936"/>
                                </a:lnTo>
                                <a:lnTo>
                                  <a:pt x="102" y="999"/>
                                </a:lnTo>
                                <a:lnTo>
                                  <a:pt x="143" y="1057"/>
                                </a:lnTo>
                                <a:lnTo>
                                  <a:pt x="191" y="1110"/>
                                </a:lnTo>
                                <a:lnTo>
                                  <a:pt x="244" y="1157"/>
                                </a:lnTo>
                                <a:lnTo>
                                  <a:pt x="302" y="1199"/>
                                </a:lnTo>
                                <a:lnTo>
                                  <a:pt x="364" y="1234"/>
                                </a:lnTo>
                                <a:lnTo>
                                  <a:pt x="431" y="1262"/>
                                </a:lnTo>
                                <a:lnTo>
                                  <a:pt x="501" y="1283"/>
                                </a:lnTo>
                                <a:lnTo>
                                  <a:pt x="574" y="1296"/>
                                </a:lnTo>
                                <a:lnTo>
                                  <a:pt x="650" y="1300"/>
                                </a:lnTo>
                                <a:lnTo>
                                  <a:pt x="726" y="1296"/>
                                </a:lnTo>
                                <a:lnTo>
                                  <a:pt x="799" y="1283"/>
                                </a:lnTo>
                                <a:lnTo>
                                  <a:pt x="869" y="1262"/>
                                </a:lnTo>
                                <a:lnTo>
                                  <a:pt x="936" y="1234"/>
                                </a:lnTo>
                                <a:lnTo>
                                  <a:pt x="999" y="1199"/>
                                </a:lnTo>
                                <a:lnTo>
                                  <a:pt x="1057" y="1157"/>
                                </a:lnTo>
                                <a:lnTo>
                                  <a:pt x="1110" y="1110"/>
                                </a:lnTo>
                                <a:lnTo>
                                  <a:pt x="1157" y="1057"/>
                                </a:lnTo>
                                <a:lnTo>
                                  <a:pt x="1199" y="999"/>
                                </a:lnTo>
                                <a:lnTo>
                                  <a:pt x="1234" y="936"/>
                                </a:lnTo>
                                <a:lnTo>
                                  <a:pt x="1262" y="869"/>
                                </a:lnTo>
                                <a:lnTo>
                                  <a:pt x="1283" y="799"/>
                                </a:lnTo>
                                <a:lnTo>
                                  <a:pt x="1296" y="726"/>
                                </a:lnTo>
                                <a:lnTo>
                                  <a:pt x="1300" y="650"/>
                                </a:lnTo>
                                <a:lnTo>
                                  <a:pt x="1296" y="574"/>
                                </a:lnTo>
                                <a:lnTo>
                                  <a:pt x="1283" y="501"/>
                                </a:lnTo>
                                <a:lnTo>
                                  <a:pt x="1262" y="431"/>
                                </a:lnTo>
                                <a:lnTo>
                                  <a:pt x="1234" y="364"/>
                                </a:lnTo>
                                <a:lnTo>
                                  <a:pt x="1199" y="302"/>
                                </a:lnTo>
                                <a:lnTo>
                                  <a:pt x="1157" y="244"/>
                                </a:lnTo>
                                <a:lnTo>
                                  <a:pt x="1110" y="191"/>
                                </a:lnTo>
                                <a:lnTo>
                                  <a:pt x="1057" y="143"/>
                                </a:lnTo>
                                <a:lnTo>
                                  <a:pt x="999" y="102"/>
                                </a:lnTo>
                                <a:lnTo>
                                  <a:pt x="936" y="66"/>
                                </a:lnTo>
                                <a:lnTo>
                                  <a:pt x="869" y="38"/>
                                </a:lnTo>
                                <a:lnTo>
                                  <a:pt x="799" y="18"/>
                                </a:lnTo>
                                <a:lnTo>
                                  <a:pt x="726" y="5"/>
                                </a:lnTo>
                                <a:lnTo>
                                  <a:pt x="65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
                        <wps:cNvSpPr>
                          <a:spLocks/>
                        </wps:cNvSpPr>
                        <wps:spPr bwMode="auto">
                          <a:xfrm>
                            <a:off x="7893" y="464"/>
                            <a:ext cx="1300" cy="1300"/>
                          </a:xfrm>
                          <a:custGeom>
                            <a:avLst/>
                            <a:gdLst>
                              <a:gd name="T0" fmla="+- 0 7893 7893"/>
                              <a:gd name="T1" fmla="*/ T0 w 1300"/>
                              <a:gd name="T2" fmla="+- 0 1114 464"/>
                              <a:gd name="T3" fmla="*/ 1114 h 1300"/>
                              <a:gd name="T4" fmla="+- 0 7898 7893"/>
                              <a:gd name="T5" fmla="*/ T4 w 1300"/>
                              <a:gd name="T6" fmla="+- 0 1038 464"/>
                              <a:gd name="T7" fmla="*/ 1038 h 1300"/>
                              <a:gd name="T8" fmla="+- 0 7911 7893"/>
                              <a:gd name="T9" fmla="*/ T8 w 1300"/>
                              <a:gd name="T10" fmla="+- 0 965 464"/>
                              <a:gd name="T11" fmla="*/ 965 h 1300"/>
                              <a:gd name="T12" fmla="+- 0 7931 7893"/>
                              <a:gd name="T13" fmla="*/ T12 w 1300"/>
                              <a:gd name="T14" fmla="+- 0 895 464"/>
                              <a:gd name="T15" fmla="*/ 895 h 1300"/>
                              <a:gd name="T16" fmla="+- 0 7960 7893"/>
                              <a:gd name="T17" fmla="*/ T16 w 1300"/>
                              <a:gd name="T18" fmla="+- 0 828 464"/>
                              <a:gd name="T19" fmla="*/ 828 h 1300"/>
                              <a:gd name="T20" fmla="+- 0 7995 7893"/>
                              <a:gd name="T21" fmla="*/ T20 w 1300"/>
                              <a:gd name="T22" fmla="+- 0 766 464"/>
                              <a:gd name="T23" fmla="*/ 766 h 1300"/>
                              <a:gd name="T24" fmla="+- 0 8036 7893"/>
                              <a:gd name="T25" fmla="*/ T24 w 1300"/>
                              <a:gd name="T26" fmla="+- 0 708 464"/>
                              <a:gd name="T27" fmla="*/ 708 h 1300"/>
                              <a:gd name="T28" fmla="+- 0 8084 7893"/>
                              <a:gd name="T29" fmla="*/ T28 w 1300"/>
                              <a:gd name="T30" fmla="+- 0 655 464"/>
                              <a:gd name="T31" fmla="*/ 655 h 1300"/>
                              <a:gd name="T32" fmla="+- 0 8137 7893"/>
                              <a:gd name="T33" fmla="*/ T32 w 1300"/>
                              <a:gd name="T34" fmla="+- 0 607 464"/>
                              <a:gd name="T35" fmla="*/ 607 h 1300"/>
                              <a:gd name="T36" fmla="+- 0 8195 7893"/>
                              <a:gd name="T37" fmla="*/ T36 w 1300"/>
                              <a:gd name="T38" fmla="+- 0 566 464"/>
                              <a:gd name="T39" fmla="*/ 566 h 1300"/>
                              <a:gd name="T40" fmla="+- 0 8257 7893"/>
                              <a:gd name="T41" fmla="*/ T40 w 1300"/>
                              <a:gd name="T42" fmla="+- 0 530 464"/>
                              <a:gd name="T43" fmla="*/ 530 h 1300"/>
                              <a:gd name="T44" fmla="+- 0 8324 7893"/>
                              <a:gd name="T45" fmla="*/ T44 w 1300"/>
                              <a:gd name="T46" fmla="+- 0 502 464"/>
                              <a:gd name="T47" fmla="*/ 502 h 1300"/>
                              <a:gd name="T48" fmla="+- 0 8394 7893"/>
                              <a:gd name="T49" fmla="*/ T48 w 1300"/>
                              <a:gd name="T50" fmla="+- 0 482 464"/>
                              <a:gd name="T51" fmla="*/ 482 h 1300"/>
                              <a:gd name="T52" fmla="+- 0 8467 7893"/>
                              <a:gd name="T53" fmla="*/ T52 w 1300"/>
                              <a:gd name="T54" fmla="+- 0 469 464"/>
                              <a:gd name="T55" fmla="*/ 469 h 1300"/>
                              <a:gd name="T56" fmla="+- 0 8543 7893"/>
                              <a:gd name="T57" fmla="*/ T56 w 1300"/>
                              <a:gd name="T58" fmla="+- 0 464 464"/>
                              <a:gd name="T59" fmla="*/ 464 h 1300"/>
                              <a:gd name="T60" fmla="+- 0 8619 7893"/>
                              <a:gd name="T61" fmla="*/ T60 w 1300"/>
                              <a:gd name="T62" fmla="+- 0 469 464"/>
                              <a:gd name="T63" fmla="*/ 469 h 1300"/>
                              <a:gd name="T64" fmla="+- 0 8692 7893"/>
                              <a:gd name="T65" fmla="*/ T64 w 1300"/>
                              <a:gd name="T66" fmla="+- 0 482 464"/>
                              <a:gd name="T67" fmla="*/ 482 h 1300"/>
                              <a:gd name="T68" fmla="+- 0 8762 7893"/>
                              <a:gd name="T69" fmla="*/ T68 w 1300"/>
                              <a:gd name="T70" fmla="+- 0 502 464"/>
                              <a:gd name="T71" fmla="*/ 502 h 1300"/>
                              <a:gd name="T72" fmla="+- 0 8829 7893"/>
                              <a:gd name="T73" fmla="*/ T72 w 1300"/>
                              <a:gd name="T74" fmla="+- 0 530 464"/>
                              <a:gd name="T75" fmla="*/ 530 h 1300"/>
                              <a:gd name="T76" fmla="+- 0 8892 7893"/>
                              <a:gd name="T77" fmla="*/ T76 w 1300"/>
                              <a:gd name="T78" fmla="+- 0 566 464"/>
                              <a:gd name="T79" fmla="*/ 566 h 1300"/>
                              <a:gd name="T80" fmla="+- 0 8950 7893"/>
                              <a:gd name="T81" fmla="*/ T80 w 1300"/>
                              <a:gd name="T82" fmla="+- 0 607 464"/>
                              <a:gd name="T83" fmla="*/ 607 h 1300"/>
                              <a:gd name="T84" fmla="+- 0 9003 7893"/>
                              <a:gd name="T85" fmla="*/ T84 w 1300"/>
                              <a:gd name="T86" fmla="+- 0 655 464"/>
                              <a:gd name="T87" fmla="*/ 655 h 1300"/>
                              <a:gd name="T88" fmla="+- 0 9050 7893"/>
                              <a:gd name="T89" fmla="*/ T88 w 1300"/>
                              <a:gd name="T90" fmla="+- 0 708 464"/>
                              <a:gd name="T91" fmla="*/ 708 h 1300"/>
                              <a:gd name="T92" fmla="+- 0 9092 7893"/>
                              <a:gd name="T93" fmla="*/ T92 w 1300"/>
                              <a:gd name="T94" fmla="+- 0 766 464"/>
                              <a:gd name="T95" fmla="*/ 766 h 1300"/>
                              <a:gd name="T96" fmla="+- 0 9127 7893"/>
                              <a:gd name="T97" fmla="*/ T96 w 1300"/>
                              <a:gd name="T98" fmla="+- 0 828 464"/>
                              <a:gd name="T99" fmla="*/ 828 h 1300"/>
                              <a:gd name="T100" fmla="+- 0 9155 7893"/>
                              <a:gd name="T101" fmla="*/ T100 w 1300"/>
                              <a:gd name="T102" fmla="+- 0 895 464"/>
                              <a:gd name="T103" fmla="*/ 895 h 1300"/>
                              <a:gd name="T104" fmla="+- 0 9176 7893"/>
                              <a:gd name="T105" fmla="*/ T104 w 1300"/>
                              <a:gd name="T106" fmla="+- 0 965 464"/>
                              <a:gd name="T107" fmla="*/ 965 h 1300"/>
                              <a:gd name="T108" fmla="+- 0 9189 7893"/>
                              <a:gd name="T109" fmla="*/ T108 w 1300"/>
                              <a:gd name="T110" fmla="+- 0 1038 464"/>
                              <a:gd name="T111" fmla="*/ 1038 h 1300"/>
                              <a:gd name="T112" fmla="+- 0 9193 7893"/>
                              <a:gd name="T113" fmla="*/ T112 w 1300"/>
                              <a:gd name="T114" fmla="+- 0 1114 464"/>
                              <a:gd name="T115" fmla="*/ 1114 h 1300"/>
                              <a:gd name="T116" fmla="+- 0 9189 7893"/>
                              <a:gd name="T117" fmla="*/ T116 w 1300"/>
                              <a:gd name="T118" fmla="+- 0 1190 464"/>
                              <a:gd name="T119" fmla="*/ 1190 h 1300"/>
                              <a:gd name="T120" fmla="+- 0 9176 7893"/>
                              <a:gd name="T121" fmla="*/ T120 w 1300"/>
                              <a:gd name="T122" fmla="+- 0 1263 464"/>
                              <a:gd name="T123" fmla="*/ 1263 h 1300"/>
                              <a:gd name="T124" fmla="+- 0 9155 7893"/>
                              <a:gd name="T125" fmla="*/ T124 w 1300"/>
                              <a:gd name="T126" fmla="+- 0 1333 464"/>
                              <a:gd name="T127" fmla="*/ 1333 h 1300"/>
                              <a:gd name="T128" fmla="+- 0 9127 7893"/>
                              <a:gd name="T129" fmla="*/ T128 w 1300"/>
                              <a:gd name="T130" fmla="+- 0 1400 464"/>
                              <a:gd name="T131" fmla="*/ 1400 h 1300"/>
                              <a:gd name="T132" fmla="+- 0 9092 7893"/>
                              <a:gd name="T133" fmla="*/ T132 w 1300"/>
                              <a:gd name="T134" fmla="+- 0 1463 464"/>
                              <a:gd name="T135" fmla="*/ 1463 h 1300"/>
                              <a:gd name="T136" fmla="+- 0 9050 7893"/>
                              <a:gd name="T137" fmla="*/ T136 w 1300"/>
                              <a:gd name="T138" fmla="+- 0 1521 464"/>
                              <a:gd name="T139" fmla="*/ 1521 h 1300"/>
                              <a:gd name="T140" fmla="+- 0 9003 7893"/>
                              <a:gd name="T141" fmla="*/ T140 w 1300"/>
                              <a:gd name="T142" fmla="+- 0 1574 464"/>
                              <a:gd name="T143" fmla="*/ 1574 h 1300"/>
                              <a:gd name="T144" fmla="+- 0 8950 7893"/>
                              <a:gd name="T145" fmla="*/ T144 w 1300"/>
                              <a:gd name="T146" fmla="+- 0 1621 464"/>
                              <a:gd name="T147" fmla="*/ 1621 h 1300"/>
                              <a:gd name="T148" fmla="+- 0 8892 7893"/>
                              <a:gd name="T149" fmla="*/ T148 w 1300"/>
                              <a:gd name="T150" fmla="+- 0 1663 464"/>
                              <a:gd name="T151" fmla="*/ 1663 h 1300"/>
                              <a:gd name="T152" fmla="+- 0 8829 7893"/>
                              <a:gd name="T153" fmla="*/ T152 w 1300"/>
                              <a:gd name="T154" fmla="+- 0 1698 464"/>
                              <a:gd name="T155" fmla="*/ 1698 h 1300"/>
                              <a:gd name="T156" fmla="+- 0 8762 7893"/>
                              <a:gd name="T157" fmla="*/ T156 w 1300"/>
                              <a:gd name="T158" fmla="+- 0 1726 464"/>
                              <a:gd name="T159" fmla="*/ 1726 h 1300"/>
                              <a:gd name="T160" fmla="+- 0 8692 7893"/>
                              <a:gd name="T161" fmla="*/ T160 w 1300"/>
                              <a:gd name="T162" fmla="+- 0 1747 464"/>
                              <a:gd name="T163" fmla="*/ 1747 h 1300"/>
                              <a:gd name="T164" fmla="+- 0 8619 7893"/>
                              <a:gd name="T165" fmla="*/ T164 w 1300"/>
                              <a:gd name="T166" fmla="+- 0 1760 464"/>
                              <a:gd name="T167" fmla="*/ 1760 h 1300"/>
                              <a:gd name="T168" fmla="+- 0 8543 7893"/>
                              <a:gd name="T169" fmla="*/ T168 w 1300"/>
                              <a:gd name="T170" fmla="+- 0 1764 464"/>
                              <a:gd name="T171" fmla="*/ 1764 h 1300"/>
                              <a:gd name="T172" fmla="+- 0 8467 7893"/>
                              <a:gd name="T173" fmla="*/ T172 w 1300"/>
                              <a:gd name="T174" fmla="+- 0 1760 464"/>
                              <a:gd name="T175" fmla="*/ 1760 h 1300"/>
                              <a:gd name="T176" fmla="+- 0 8394 7893"/>
                              <a:gd name="T177" fmla="*/ T176 w 1300"/>
                              <a:gd name="T178" fmla="+- 0 1747 464"/>
                              <a:gd name="T179" fmla="*/ 1747 h 1300"/>
                              <a:gd name="T180" fmla="+- 0 8324 7893"/>
                              <a:gd name="T181" fmla="*/ T180 w 1300"/>
                              <a:gd name="T182" fmla="+- 0 1726 464"/>
                              <a:gd name="T183" fmla="*/ 1726 h 1300"/>
                              <a:gd name="T184" fmla="+- 0 8257 7893"/>
                              <a:gd name="T185" fmla="*/ T184 w 1300"/>
                              <a:gd name="T186" fmla="+- 0 1698 464"/>
                              <a:gd name="T187" fmla="*/ 1698 h 1300"/>
                              <a:gd name="T188" fmla="+- 0 8195 7893"/>
                              <a:gd name="T189" fmla="*/ T188 w 1300"/>
                              <a:gd name="T190" fmla="+- 0 1663 464"/>
                              <a:gd name="T191" fmla="*/ 1663 h 1300"/>
                              <a:gd name="T192" fmla="+- 0 8137 7893"/>
                              <a:gd name="T193" fmla="*/ T192 w 1300"/>
                              <a:gd name="T194" fmla="+- 0 1621 464"/>
                              <a:gd name="T195" fmla="*/ 1621 h 1300"/>
                              <a:gd name="T196" fmla="+- 0 8084 7893"/>
                              <a:gd name="T197" fmla="*/ T196 w 1300"/>
                              <a:gd name="T198" fmla="+- 0 1574 464"/>
                              <a:gd name="T199" fmla="*/ 1574 h 1300"/>
                              <a:gd name="T200" fmla="+- 0 8036 7893"/>
                              <a:gd name="T201" fmla="*/ T200 w 1300"/>
                              <a:gd name="T202" fmla="+- 0 1521 464"/>
                              <a:gd name="T203" fmla="*/ 1521 h 1300"/>
                              <a:gd name="T204" fmla="+- 0 7995 7893"/>
                              <a:gd name="T205" fmla="*/ T204 w 1300"/>
                              <a:gd name="T206" fmla="+- 0 1463 464"/>
                              <a:gd name="T207" fmla="*/ 1463 h 1300"/>
                              <a:gd name="T208" fmla="+- 0 7960 7893"/>
                              <a:gd name="T209" fmla="*/ T208 w 1300"/>
                              <a:gd name="T210" fmla="+- 0 1400 464"/>
                              <a:gd name="T211" fmla="*/ 1400 h 1300"/>
                              <a:gd name="T212" fmla="+- 0 7931 7893"/>
                              <a:gd name="T213" fmla="*/ T212 w 1300"/>
                              <a:gd name="T214" fmla="+- 0 1333 464"/>
                              <a:gd name="T215" fmla="*/ 1333 h 1300"/>
                              <a:gd name="T216" fmla="+- 0 7911 7893"/>
                              <a:gd name="T217" fmla="*/ T216 w 1300"/>
                              <a:gd name="T218" fmla="+- 0 1263 464"/>
                              <a:gd name="T219" fmla="*/ 1263 h 1300"/>
                              <a:gd name="T220" fmla="+- 0 7898 7893"/>
                              <a:gd name="T221" fmla="*/ T220 w 1300"/>
                              <a:gd name="T222" fmla="+- 0 1190 464"/>
                              <a:gd name="T223" fmla="*/ 1190 h 1300"/>
                              <a:gd name="T224" fmla="+- 0 7893 7893"/>
                              <a:gd name="T225" fmla="*/ T224 w 1300"/>
                              <a:gd name="T226" fmla="+- 0 1114 464"/>
                              <a:gd name="T227" fmla="*/ 1114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0" h="1300">
                                <a:moveTo>
                                  <a:pt x="0" y="650"/>
                                </a:moveTo>
                                <a:lnTo>
                                  <a:pt x="5" y="574"/>
                                </a:lnTo>
                                <a:lnTo>
                                  <a:pt x="18" y="501"/>
                                </a:lnTo>
                                <a:lnTo>
                                  <a:pt x="38" y="431"/>
                                </a:lnTo>
                                <a:lnTo>
                                  <a:pt x="67" y="364"/>
                                </a:lnTo>
                                <a:lnTo>
                                  <a:pt x="102" y="302"/>
                                </a:lnTo>
                                <a:lnTo>
                                  <a:pt x="143" y="244"/>
                                </a:lnTo>
                                <a:lnTo>
                                  <a:pt x="191" y="191"/>
                                </a:lnTo>
                                <a:lnTo>
                                  <a:pt x="244" y="143"/>
                                </a:lnTo>
                                <a:lnTo>
                                  <a:pt x="302" y="102"/>
                                </a:lnTo>
                                <a:lnTo>
                                  <a:pt x="364" y="66"/>
                                </a:lnTo>
                                <a:lnTo>
                                  <a:pt x="431" y="38"/>
                                </a:lnTo>
                                <a:lnTo>
                                  <a:pt x="501" y="18"/>
                                </a:lnTo>
                                <a:lnTo>
                                  <a:pt x="574" y="5"/>
                                </a:lnTo>
                                <a:lnTo>
                                  <a:pt x="650" y="0"/>
                                </a:lnTo>
                                <a:lnTo>
                                  <a:pt x="726" y="5"/>
                                </a:lnTo>
                                <a:lnTo>
                                  <a:pt x="799" y="18"/>
                                </a:lnTo>
                                <a:lnTo>
                                  <a:pt x="869" y="38"/>
                                </a:lnTo>
                                <a:lnTo>
                                  <a:pt x="936" y="66"/>
                                </a:lnTo>
                                <a:lnTo>
                                  <a:pt x="999" y="102"/>
                                </a:lnTo>
                                <a:lnTo>
                                  <a:pt x="1057" y="143"/>
                                </a:lnTo>
                                <a:lnTo>
                                  <a:pt x="1110" y="191"/>
                                </a:lnTo>
                                <a:lnTo>
                                  <a:pt x="1157" y="244"/>
                                </a:lnTo>
                                <a:lnTo>
                                  <a:pt x="1199" y="302"/>
                                </a:lnTo>
                                <a:lnTo>
                                  <a:pt x="1234" y="364"/>
                                </a:lnTo>
                                <a:lnTo>
                                  <a:pt x="1262" y="431"/>
                                </a:lnTo>
                                <a:lnTo>
                                  <a:pt x="1283" y="501"/>
                                </a:lnTo>
                                <a:lnTo>
                                  <a:pt x="1296" y="574"/>
                                </a:lnTo>
                                <a:lnTo>
                                  <a:pt x="1300" y="650"/>
                                </a:lnTo>
                                <a:lnTo>
                                  <a:pt x="1296" y="726"/>
                                </a:lnTo>
                                <a:lnTo>
                                  <a:pt x="1283" y="799"/>
                                </a:lnTo>
                                <a:lnTo>
                                  <a:pt x="1262" y="869"/>
                                </a:lnTo>
                                <a:lnTo>
                                  <a:pt x="1234" y="936"/>
                                </a:lnTo>
                                <a:lnTo>
                                  <a:pt x="1199" y="999"/>
                                </a:lnTo>
                                <a:lnTo>
                                  <a:pt x="1157" y="1057"/>
                                </a:lnTo>
                                <a:lnTo>
                                  <a:pt x="1110" y="1110"/>
                                </a:lnTo>
                                <a:lnTo>
                                  <a:pt x="1057" y="1157"/>
                                </a:lnTo>
                                <a:lnTo>
                                  <a:pt x="999" y="1199"/>
                                </a:lnTo>
                                <a:lnTo>
                                  <a:pt x="936" y="1234"/>
                                </a:lnTo>
                                <a:lnTo>
                                  <a:pt x="869" y="1262"/>
                                </a:lnTo>
                                <a:lnTo>
                                  <a:pt x="799" y="1283"/>
                                </a:lnTo>
                                <a:lnTo>
                                  <a:pt x="726" y="1296"/>
                                </a:lnTo>
                                <a:lnTo>
                                  <a:pt x="650" y="1300"/>
                                </a:lnTo>
                                <a:lnTo>
                                  <a:pt x="574" y="1296"/>
                                </a:lnTo>
                                <a:lnTo>
                                  <a:pt x="501" y="1283"/>
                                </a:lnTo>
                                <a:lnTo>
                                  <a:pt x="431" y="1262"/>
                                </a:lnTo>
                                <a:lnTo>
                                  <a:pt x="364" y="1234"/>
                                </a:lnTo>
                                <a:lnTo>
                                  <a:pt x="302" y="1199"/>
                                </a:lnTo>
                                <a:lnTo>
                                  <a:pt x="244" y="1157"/>
                                </a:lnTo>
                                <a:lnTo>
                                  <a:pt x="191" y="1110"/>
                                </a:lnTo>
                                <a:lnTo>
                                  <a:pt x="143" y="1057"/>
                                </a:lnTo>
                                <a:lnTo>
                                  <a:pt x="102" y="999"/>
                                </a:lnTo>
                                <a:lnTo>
                                  <a:pt x="67" y="936"/>
                                </a:lnTo>
                                <a:lnTo>
                                  <a:pt x="38" y="869"/>
                                </a:lnTo>
                                <a:lnTo>
                                  <a:pt x="18" y="799"/>
                                </a:lnTo>
                                <a:lnTo>
                                  <a:pt x="5" y="726"/>
                                </a:lnTo>
                                <a:lnTo>
                                  <a:pt x="0" y="65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15"/>
                        <wps:cNvSpPr txBox="1">
                          <a:spLocks noChangeArrowheads="1"/>
                        </wps:cNvSpPr>
                        <wps:spPr bwMode="auto">
                          <a:xfrm>
                            <a:off x="947" y="900"/>
                            <a:ext cx="851"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92A30" w14:textId="77777777" w:rsidR="002D62A4" w:rsidRDefault="002D62A4" w:rsidP="002D62A4">
                              <w:pPr>
                                <w:spacing w:line="155" w:lineRule="exact"/>
                                <w:ind w:left="141"/>
                                <w:rPr>
                                  <w:rFonts w:ascii="Calibri"/>
                                  <w:sz w:val="16"/>
                                </w:rPr>
                              </w:pPr>
                              <w:r>
                                <w:rPr>
                                  <w:rFonts w:ascii="Calibri"/>
                                  <w:color w:val="FFFFFF"/>
                                  <w:sz w:val="16"/>
                                </w:rPr>
                                <w:t>Ongoing</w:t>
                              </w:r>
                            </w:p>
                            <w:p w14:paraId="47644808" w14:textId="77777777" w:rsidR="002D62A4" w:rsidRDefault="002D62A4" w:rsidP="002D62A4">
                              <w:pPr>
                                <w:spacing w:before="6" w:line="216" w:lineRule="auto"/>
                                <w:ind w:firstLine="83"/>
                                <w:rPr>
                                  <w:rFonts w:ascii="Calibri"/>
                                  <w:sz w:val="16"/>
                                </w:rPr>
                              </w:pPr>
                              <w:r>
                                <w:rPr>
                                  <w:rFonts w:ascii="Calibri"/>
                                  <w:color w:val="FFFFFF"/>
                                  <w:sz w:val="16"/>
                                </w:rPr>
                                <w:t>Formative Assessments</w:t>
                              </w:r>
                            </w:p>
                          </w:txbxContent>
                        </wps:txbx>
                        <wps:bodyPr rot="0" vert="horz" wrap="square" lIns="0" tIns="0" rIns="0" bIns="0" anchor="t" anchorCtr="0" upright="1">
                          <a:noAutofit/>
                        </wps:bodyPr>
                      </wps:wsp>
                      <wps:wsp>
                        <wps:cNvPr id="58" name="Text Box 16"/>
                        <wps:cNvSpPr txBox="1">
                          <a:spLocks noChangeArrowheads="1"/>
                        </wps:cNvSpPr>
                        <wps:spPr bwMode="auto">
                          <a:xfrm>
                            <a:off x="4636" y="968"/>
                            <a:ext cx="78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B046" w14:textId="77777777" w:rsidR="002D62A4" w:rsidRDefault="002D62A4" w:rsidP="002D62A4">
                              <w:pPr>
                                <w:spacing w:line="155" w:lineRule="exact"/>
                                <w:ind w:left="60"/>
                                <w:rPr>
                                  <w:rFonts w:ascii="Calibri"/>
                                  <w:sz w:val="16"/>
                                </w:rPr>
                              </w:pPr>
                              <w:r>
                                <w:rPr>
                                  <w:rFonts w:ascii="Calibri"/>
                                  <w:color w:val="FFFFFF"/>
                                  <w:sz w:val="16"/>
                                </w:rPr>
                                <w:t>Mid-Point</w:t>
                              </w:r>
                            </w:p>
                            <w:p w14:paraId="362947DE" w14:textId="77777777" w:rsidR="002D62A4" w:rsidRDefault="002D62A4" w:rsidP="002D62A4">
                              <w:pPr>
                                <w:spacing w:line="184" w:lineRule="exact"/>
                                <w:rPr>
                                  <w:rFonts w:ascii="Calibri"/>
                                  <w:sz w:val="16"/>
                                </w:rPr>
                              </w:pPr>
                              <w:r>
                                <w:rPr>
                                  <w:rFonts w:ascii="Calibri"/>
                                  <w:color w:val="FFFFFF"/>
                                  <w:sz w:val="16"/>
                                </w:rPr>
                                <w:t>Assessment</w:t>
                              </w:r>
                            </w:p>
                          </w:txbxContent>
                        </wps:txbx>
                        <wps:bodyPr rot="0" vert="horz" wrap="square" lIns="0" tIns="0" rIns="0" bIns="0" anchor="t" anchorCtr="0" upright="1">
                          <a:noAutofit/>
                        </wps:bodyPr>
                      </wps:wsp>
                      <wps:wsp>
                        <wps:cNvPr id="59" name="Text Box 17"/>
                        <wps:cNvSpPr txBox="1">
                          <a:spLocks noChangeArrowheads="1"/>
                        </wps:cNvSpPr>
                        <wps:spPr bwMode="auto">
                          <a:xfrm>
                            <a:off x="8127" y="861"/>
                            <a:ext cx="851"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C22D" w14:textId="77777777" w:rsidR="002D62A4" w:rsidRDefault="002D62A4" w:rsidP="002D62A4">
                              <w:pPr>
                                <w:spacing w:line="155" w:lineRule="exact"/>
                                <w:ind w:left="206"/>
                                <w:rPr>
                                  <w:rFonts w:ascii="Calibri"/>
                                  <w:sz w:val="16"/>
                                </w:rPr>
                              </w:pPr>
                              <w:r>
                                <w:rPr>
                                  <w:rFonts w:ascii="Calibri"/>
                                  <w:color w:val="FFFFFF"/>
                                  <w:sz w:val="16"/>
                                </w:rPr>
                                <w:t>End of</w:t>
                              </w:r>
                            </w:p>
                            <w:p w14:paraId="38EB0992" w14:textId="77777777" w:rsidR="002D62A4" w:rsidRDefault="002D62A4" w:rsidP="002D62A4">
                              <w:pPr>
                                <w:spacing w:before="6" w:line="216" w:lineRule="auto"/>
                                <w:ind w:right="18" w:hanging="2"/>
                                <w:jc w:val="center"/>
                                <w:rPr>
                                  <w:rFonts w:ascii="Calibri"/>
                                  <w:sz w:val="16"/>
                                </w:rPr>
                              </w:pPr>
                              <w:r>
                                <w:rPr>
                                  <w:rFonts w:ascii="Calibri"/>
                                  <w:color w:val="FFFFFF"/>
                                  <w:sz w:val="16"/>
                                </w:rPr>
                                <w:t>Placement Assessments</w:t>
                              </w:r>
                            </w:p>
                          </w:txbxContent>
                        </wps:txbx>
                        <wps:bodyPr rot="0" vert="horz" wrap="square" lIns="0" tIns="0" rIns="0" bIns="0" anchor="t" anchorCtr="0" upright="1">
                          <a:noAutofit/>
                        </wps:bodyPr>
                      </wps:wsp>
                      <wps:wsp>
                        <wps:cNvPr id="60" name="Text Box 18"/>
                        <wps:cNvSpPr txBox="1">
                          <a:spLocks noChangeArrowheads="1"/>
                        </wps:cNvSpPr>
                        <wps:spPr bwMode="auto">
                          <a:xfrm>
                            <a:off x="2032" y="1396"/>
                            <a:ext cx="1475"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B323" w14:textId="77777777" w:rsidR="002D62A4" w:rsidRDefault="002D62A4" w:rsidP="002D62A4">
                              <w:pPr>
                                <w:spacing w:line="135" w:lineRule="exact"/>
                                <w:ind w:right="18"/>
                                <w:jc w:val="center"/>
                                <w:rPr>
                                  <w:rFonts w:ascii="Calibri"/>
                                  <w:sz w:val="14"/>
                                </w:rPr>
                              </w:pPr>
                              <w:r>
                                <w:rPr>
                                  <w:rFonts w:ascii="Calibri"/>
                                  <w:sz w:val="14"/>
                                </w:rPr>
                                <w:t>Student Teacher</w:t>
                              </w:r>
                              <w:r>
                                <w:rPr>
                                  <w:rFonts w:ascii="Calibri"/>
                                  <w:spacing w:val="-14"/>
                                  <w:sz w:val="14"/>
                                </w:rPr>
                                <w:t xml:space="preserve"> </w:t>
                              </w:r>
                              <w:r>
                                <w:rPr>
                                  <w:rFonts w:ascii="Calibri"/>
                                  <w:sz w:val="14"/>
                                </w:rPr>
                                <w:t>Contract</w:t>
                              </w:r>
                            </w:p>
                            <w:p w14:paraId="5B420F38" w14:textId="77777777" w:rsidR="002D62A4" w:rsidRDefault="002D62A4" w:rsidP="002D62A4">
                              <w:pPr>
                                <w:spacing w:line="161" w:lineRule="exact"/>
                                <w:ind w:right="17"/>
                                <w:jc w:val="center"/>
                                <w:rPr>
                                  <w:rFonts w:ascii="Calibri"/>
                                  <w:sz w:val="14"/>
                                </w:rPr>
                              </w:pPr>
                              <w:r>
                                <w:rPr>
                                  <w:rFonts w:ascii="Calibri"/>
                                  <w:sz w:val="14"/>
                                </w:rPr>
                                <w:t>Assignments</w:t>
                              </w:r>
                            </w:p>
                          </w:txbxContent>
                        </wps:txbx>
                        <wps:bodyPr rot="0" vert="horz" wrap="square" lIns="0" tIns="0" rIns="0" bIns="0" anchor="t" anchorCtr="0" upright="1">
                          <a:noAutofit/>
                        </wps:bodyPr>
                      </wps:wsp>
                      <wps:wsp>
                        <wps:cNvPr id="61" name="Text Box 19"/>
                        <wps:cNvSpPr txBox="1">
                          <a:spLocks noChangeArrowheads="1"/>
                        </wps:cNvSpPr>
                        <wps:spPr bwMode="auto">
                          <a:xfrm>
                            <a:off x="5604" y="1646"/>
                            <a:ext cx="148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6FD34" w14:textId="77777777" w:rsidR="002D62A4" w:rsidRDefault="002D62A4" w:rsidP="002D62A4">
                              <w:pPr>
                                <w:spacing w:line="135" w:lineRule="exact"/>
                                <w:rPr>
                                  <w:rFonts w:ascii="Calibri"/>
                                  <w:sz w:val="14"/>
                                </w:rPr>
                              </w:pPr>
                              <w:r>
                                <w:rPr>
                                  <w:rFonts w:ascii="Calibri"/>
                                  <w:sz w:val="14"/>
                                </w:rPr>
                                <w:t>Student Teaching Grading</w:t>
                              </w:r>
                            </w:p>
                            <w:p w14:paraId="222C7D2C" w14:textId="77777777" w:rsidR="002D62A4" w:rsidRDefault="002D62A4" w:rsidP="002D62A4">
                              <w:pPr>
                                <w:spacing w:line="161" w:lineRule="exact"/>
                                <w:ind w:left="59"/>
                                <w:rPr>
                                  <w:rFonts w:ascii="Calibri"/>
                                  <w:sz w:val="14"/>
                                </w:rPr>
                              </w:pPr>
                              <w:r>
                                <w:rPr>
                                  <w:rFonts w:ascii="Calibri"/>
                                  <w:sz w:val="14"/>
                                </w:rPr>
                                <w:t>&amp; Self-Reflection Rubric</w:t>
                              </w:r>
                            </w:p>
                          </w:txbxContent>
                        </wps:txbx>
                        <wps:bodyPr rot="0" vert="horz" wrap="square" lIns="0" tIns="0" rIns="0" bIns="0" anchor="t" anchorCtr="0" upright="1">
                          <a:noAutofit/>
                        </wps:bodyPr>
                      </wps:wsp>
                      <wps:wsp>
                        <wps:cNvPr id="62" name="Text Box 20"/>
                        <wps:cNvSpPr txBox="1">
                          <a:spLocks noChangeArrowheads="1"/>
                        </wps:cNvSpPr>
                        <wps:spPr bwMode="auto">
                          <a:xfrm>
                            <a:off x="1965" y="1979"/>
                            <a:ext cx="161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79DD" w14:textId="77777777" w:rsidR="002D62A4" w:rsidRDefault="002D62A4" w:rsidP="002D62A4">
                              <w:pPr>
                                <w:spacing w:line="133" w:lineRule="exact"/>
                                <w:rPr>
                                  <w:rFonts w:ascii="Calibri"/>
                                  <w:sz w:val="14"/>
                                </w:rPr>
                              </w:pPr>
                              <w:r>
                                <w:rPr>
                                  <w:rFonts w:ascii="Calibri"/>
                                  <w:sz w:val="14"/>
                                </w:rPr>
                                <w:t>Formal Lesson Observations</w:t>
                              </w:r>
                            </w:p>
                            <w:p w14:paraId="0C05DB72" w14:textId="77777777" w:rsidR="002D62A4" w:rsidRDefault="002D62A4" w:rsidP="002D62A4">
                              <w:pPr>
                                <w:spacing w:line="159" w:lineRule="exact"/>
                                <w:ind w:left="91"/>
                                <w:rPr>
                                  <w:rFonts w:ascii="Calibri"/>
                                  <w:sz w:val="14"/>
                                </w:rPr>
                              </w:pPr>
                              <w:r>
                                <w:rPr>
                                  <w:rFonts w:ascii="Calibri"/>
                                  <w:sz w:val="14"/>
                                </w:rPr>
                                <w:t>(min of 2 per placement)</w:t>
                              </w:r>
                            </w:p>
                          </w:txbxContent>
                        </wps:txbx>
                        <wps:bodyPr rot="0" vert="horz" wrap="square" lIns="0" tIns="0" rIns="0" bIns="0" anchor="t" anchorCtr="0" upright="1">
                          <a:noAutofit/>
                        </wps:bodyPr>
                      </wps:wsp>
                      <wps:wsp>
                        <wps:cNvPr id="63" name="Text Box 21"/>
                        <wps:cNvSpPr txBox="1">
                          <a:spLocks noChangeArrowheads="1"/>
                        </wps:cNvSpPr>
                        <wps:spPr bwMode="auto">
                          <a:xfrm>
                            <a:off x="9231" y="861"/>
                            <a:ext cx="1904" cy="2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2BCCE" w14:textId="77777777" w:rsidR="002D62A4" w:rsidRDefault="002D62A4" w:rsidP="002D62A4">
                              <w:pPr>
                                <w:widowControl w:val="0"/>
                                <w:tabs>
                                  <w:tab w:val="left" w:pos="92"/>
                                </w:tabs>
                                <w:autoSpaceDE w:val="0"/>
                                <w:autoSpaceDN w:val="0"/>
                                <w:spacing w:after="0" w:line="135" w:lineRule="exact"/>
                                <w:ind w:left="270"/>
                                <w:rPr>
                                  <w:rFonts w:ascii="Calibri"/>
                                  <w:sz w:val="14"/>
                                </w:rPr>
                              </w:pPr>
                              <w:r>
                                <w:rPr>
                                  <w:rFonts w:ascii="Calibri"/>
                                  <w:sz w:val="14"/>
                                </w:rPr>
                                <w:t>Student Teaching</w:t>
                              </w:r>
                              <w:r>
                                <w:rPr>
                                  <w:rFonts w:ascii="Calibri"/>
                                  <w:spacing w:val="-10"/>
                                  <w:sz w:val="14"/>
                                </w:rPr>
                                <w:t xml:space="preserve"> </w:t>
                              </w:r>
                              <w:proofErr w:type="gramStart"/>
                              <w:r>
                                <w:rPr>
                                  <w:rFonts w:ascii="Calibri"/>
                                  <w:sz w:val="14"/>
                                </w:rPr>
                                <w:t>Grading  &amp;</w:t>
                              </w:r>
                              <w:proofErr w:type="gramEnd"/>
                              <w:r>
                                <w:rPr>
                                  <w:rFonts w:ascii="Calibri"/>
                                  <w:sz w:val="14"/>
                                </w:rPr>
                                <w:t xml:space="preserve"> Self-Reflection Rubric</w:t>
                              </w:r>
                            </w:p>
                            <w:p w14:paraId="1A91ED60" w14:textId="77777777" w:rsidR="002D62A4" w:rsidRDefault="002D62A4" w:rsidP="002D62A4">
                              <w:pPr>
                                <w:widowControl w:val="0"/>
                                <w:tabs>
                                  <w:tab w:val="left" w:pos="92"/>
                                </w:tabs>
                                <w:autoSpaceDE w:val="0"/>
                                <w:autoSpaceDN w:val="0"/>
                                <w:spacing w:before="20" w:after="0" w:line="216" w:lineRule="auto"/>
                                <w:ind w:left="270" w:right="107"/>
                                <w:rPr>
                                  <w:rFonts w:ascii="Calibri"/>
                                  <w:sz w:val="14"/>
                                </w:rPr>
                              </w:pPr>
                              <w:r>
                                <w:rPr>
                                  <w:rFonts w:ascii="Calibri"/>
                                  <w:sz w:val="14"/>
                                </w:rPr>
                                <w:t>Candidate Preservice Assessment of Student Teaching (CPAST)</w:t>
                              </w:r>
                              <w:r>
                                <w:rPr>
                                  <w:rFonts w:ascii="Calibri"/>
                                  <w:spacing w:val="-15"/>
                                  <w:sz w:val="14"/>
                                </w:rPr>
                                <w:t xml:space="preserve"> </w:t>
                              </w:r>
                              <w:r>
                                <w:rPr>
                                  <w:rFonts w:ascii="Calibri"/>
                                  <w:sz w:val="14"/>
                                </w:rPr>
                                <w:t>Rubric</w:t>
                              </w:r>
                            </w:p>
                            <w:p w14:paraId="6B4C3ABD" w14:textId="77777777" w:rsidR="002D62A4" w:rsidRPr="00B63F3B" w:rsidRDefault="002D62A4" w:rsidP="002D62A4">
                              <w:pPr>
                                <w:widowControl w:val="0"/>
                                <w:tabs>
                                  <w:tab w:val="left" w:pos="92"/>
                                </w:tabs>
                                <w:autoSpaceDE w:val="0"/>
                                <w:autoSpaceDN w:val="0"/>
                                <w:spacing w:before="25" w:after="0" w:line="216" w:lineRule="auto"/>
                                <w:ind w:left="270" w:right="22"/>
                                <w:rPr>
                                  <w:rFonts w:ascii="Calibri"/>
                                  <w:sz w:val="14"/>
                                </w:rPr>
                              </w:pPr>
                              <w:r>
                                <w:rPr>
                                  <w:rFonts w:ascii="Calibri"/>
                                  <w:sz w:val="14"/>
                                </w:rPr>
                                <w:t>Pennsylvania</w:t>
                              </w:r>
                              <w:r>
                                <w:rPr>
                                  <w:rFonts w:ascii="Calibri"/>
                                  <w:spacing w:val="-12"/>
                                  <w:sz w:val="14"/>
                                </w:rPr>
                                <w:t xml:space="preserve"> </w:t>
                              </w:r>
                              <w:r>
                                <w:rPr>
                                  <w:rFonts w:ascii="Calibri"/>
                                  <w:sz w:val="14"/>
                                </w:rPr>
                                <w:t xml:space="preserve">Department of </w:t>
                              </w:r>
                              <w:r w:rsidRPr="00B63F3B">
                                <w:rPr>
                                  <w:rFonts w:ascii="Calibri"/>
                                  <w:sz w:val="14"/>
                                </w:rPr>
                                <w:t>Education Form</w:t>
                              </w:r>
                              <w:r w:rsidRPr="00B63F3B">
                                <w:rPr>
                                  <w:rFonts w:ascii="Calibri"/>
                                  <w:spacing w:val="-3"/>
                                  <w:sz w:val="14"/>
                                </w:rPr>
                                <w:t xml:space="preserve"> </w:t>
                              </w:r>
                              <w:r w:rsidRPr="00B63F3B">
                                <w:rPr>
                                  <w:rFonts w:ascii="Calibri"/>
                                  <w:sz w:val="14"/>
                                </w:rPr>
                                <w:t>430</w:t>
                              </w:r>
                            </w:p>
                            <w:p w14:paraId="66764DB5" w14:textId="77777777" w:rsidR="002D62A4" w:rsidRPr="00B63F3B" w:rsidRDefault="002D62A4" w:rsidP="002D62A4">
                              <w:pPr>
                                <w:widowControl w:val="0"/>
                                <w:tabs>
                                  <w:tab w:val="left" w:pos="92"/>
                                </w:tabs>
                                <w:autoSpaceDE w:val="0"/>
                                <w:autoSpaceDN w:val="0"/>
                                <w:spacing w:before="26" w:after="0" w:line="216" w:lineRule="auto"/>
                                <w:ind w:left="270" w:right="38"/>
                                <w:rPr>
                                  <w:rFonts w:ascii="Calibri"/>
                                  <w:sz w:val="14"/>
                                </w:rPr>
                              </w:pPr>
                              <w:r w:rsidRPr="00B63F3B">
                                <w:rPr>
                                  <w:rFonts w:ascii="Calibri"/>
                                  <w:sz w:val="14"/>
                                </w:rPr>
                                <w:t>Commonwealth University Department of Exceptionality Programs Special Education</w:t>
                              </w:r>
                              <w:r w:rsidRPr="00B63F3B">
                                <w:rPr>
                                  <w:rFonts w:ascii="Calibri"/>
                                  <w:spacing w:val="-11"/>
                                  <w:sz w:val="14"/>
                                </w:rPr>
                                <w:t xml:space="preserve"> </w:t>
                              </w:r>
                              <w:r w:rsidRPr="00B63F3B">
                                <w:rPr>
                                  <w:rFonts w:ascii="Calibri"/>
                                  <w:sz w:val="14"/>
                                </w:rPr>
                                <w:t>Scoring Rubric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CFCB6" id="Group 24" o:spid="_x0000_s1026" style="position:absolute;margin-left:36pt;margin-top:20pt;width:532.5pt;height:155.25pt;z-index:251659264;mso-wrap-distance-left:0;mso-wrap-distance-right:0;mso-position-horizontal-relative:page" coordorigin="713,334" coordsize="10971,32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">
                <v:shape id="Freeform 3" o:spid="_x0000_s1027" style="position:absolute;left:1090;top:492;width:3368;height:2675;visibility:visible;mso-wrap-style:square;v-text-anchor:top" coordsize="3368,2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" path="m2030,r,402l,402,,2274r2030,l2030,2675,3368,1338,2030,xe" fillcolor="#cfd4ea" stroked="f">
                  <v:fill opacity="59110f"/>
                  <v:path arrowok="t" o:connecttype="custom" o:connectlocs="2030,492;2030,894;0,894;0,2766;2030,2766;2030,3167;3368,1830;2030,492" o:connectangles="0,0,0,0,0,0,0,0"/>
                </v:shape>
                <v:shape id="Freeform 4" o:spid="_x0000_s1028" style="position:absolute;left:1090;top:492;width:3368;height:2675;visibility:visible;mso-wrap-style:square;v-text-anchor:top" coordsize="3368,2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" path="m,402r2030,l2030,,3368,1338,2030,2675r,-401l,2274,,402xe" filled="f" strokecolor="#cfd4ea" strokeweight="1pt">
                  <v:path arrowok="t" o:connecttype="custom" o:connectlocs="0,894;2030,894;2030,492;3368,1830;2030,3167;2030,2766;0,2766;0,894" o:connectangles="0,0,0,0,0,0,0,0"/>
                </v:shape>
                <v:shape id="Freeform 5" o:spid="_x0000_s1029" style="position:absolute;left:713;top:503;width:1300;height:1300;visibility:visible;mso-wrap-style:square;v-text-anchor:top" coordsize="1300,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" path="m650,l574,5,501,17,431,38,364,66r-62,35l244,143r-53,48l143,244r-41,58l66,364,38,431,18,501,5,574,,650r5,76l18,799r20,70l66,936r36,62l143,1056r48,54l244,1157r58,42l364,1234r67,28l501,1283r73,12l650,1300r76,-5l799,1283r70,-21l936,1234r63,-35l1057,1157r53,-47l1157,1056r42,-58l1234,936r28,-67l1283,799r13,-73l1300,650r-4,-76l1283,501r-21,-70l1234,364r-35,-62l1157,244r-47,-53l1057,143,999,101,936,66,869,38,799,17,726,5,650,xe" fillcolor="#4471c4" stroked="f">
                  <v:path arrowok="t" o:connecttype="custom" o:connectlocs="650,503;574,508;501,520;431,541;364,569;302,604;244,646;191,694;143,747;102,805;66,867;38,934;18,1004;5,1077;0,1153;5,1229;18,1302;38,1372;66,1439;102,1501;143,1559;191,1613;244,1660;302,1702;364,1737;431,1765;501,1786;574,1798;650,1803;726,1798;799,1786;869,1765;936,1737;999,1702;1057,1660;1110,1613;1157,1559;1199,1501;1234,1439;1262,1372;1283,1302;1296,1229;1300,1153;1296,1077;1283,1004;1262,934;1234,867;1199,805;1157,747;1110,694;1057,646;999,604;936,569;869,541;799,520;726,508;650,503" o:connectangles="0,0,0,0,0,0,0,0,0,0,0,0,0,0,0,0,0,0,0,0,0,0,0,0,0,0,0,0,0,0,0,0,0,0,0,0,0,0,0,0,0,0,0,0,0,0,0,0,0,0,0,0,0,0,0,0,0"/>
                </v:shape>
                <v:shape id="Freeform 6" o:spid="_x0000_s1030" style="position:absolute;left:713;top:503;width:1300;height:1300;visibility:visible;mso-wrap-style:square;v-text-anchor:top" coordsize="1300,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" path="m,650l5,574,18,501,38,431,66,364r36,-62l143,244r48,-53l244,143r58,-42l364,66,431,38,501,17,574,5,650,r76,5l799,17r70,21l936,66r63,35l1057,143r53,48l1157,244r42,58l1234,364r28,67l1283,501r13,73l1300,650r-4,76l1283,799r-21,70l1234,936r-35,62l1157,1056r-47,54l1057,1157r-58,42l936,1234r-67,28l799,1283r-73,12l650,1300r-76,-5l501,1283r-70,-21l364,1234r-62,-35l244,1157r-53,-47l143,1056,102,998,66,936,38,869,18,799,5,726,,650xe" filled="f" strokecolor="white" strokeweight="1pt">
                  <v:path arrowok="t" o:connecttype="custom" o:connectlocs="0,1153;5,1077;18,1004;38,934;66,867;102,805;143,747;191,694;244,646;302,604;364,569;431,541;501,520;574,508;650,503;726,508;799,520;869,541;936,569;999,604;1057,646;1110,694;1157,747;1199,805;1234,867;1262,934;1283,1004;1296,1077;1300,1153;1296,1229;1283,1302;1262,1372;1234,1439;1199,1501;1157,1559;1110,1613;1057,1660;999,1702;936,1737;869,1765;799,1786;726,1798;650,1803;574,1798;501,1786;431,1765;364,1737;302,1702;244,1660;191,1613;143,1559;102,1501;66,1439;38,1372;18,1302;5,1229;0,1153" o:connectangles="0,0,0,0,0,0,0,0,0,0,0,0,0,0,0,0,0,0,0,0,0,0,0,0,0,0,0,0,0,0,0,0,0,0,0,0,0,0,0,0,0,0,0,0,0,0,0,0,0,0,0,0,0,0,0,0,0"/>
                </v:shape>
                <v:shape id="Freeform 7" o:spid="_x0000_s1031" style="position:absolute;left:4782;top:395;width:3137;height:2789;visibility:visible;mso-wrap-style:square;v-text-anchor:top" coordsize="3137,27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" path="m1742,r,418l,418,,2370r1742,l1742,2788,3136,1394,1742,xe" fillcolor="#cfd4ea" stroked="f">
                  <v:fill opacity="59110f"/>
                  <v:path arrowok="t" o:connecttype="custom" o:connectlocs="1742,396;1742,814;0,814;0,2766;1742,2766;1742,3184;3136,1790;1742,396" o:connectangles="0,0,0,0,0,0,0,0"/>
                </v:shape>
                <v:shape id="Freeform 8" o:spid="_x0000_s1032" style="position:absolute;left:4782;top:395;width:3137;height:2789;visibility:visible;mso-wrap-style:square;v-text-anchor:top" coordsize="3137,27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" path="m,418r1742,l1742,,3136,1394,1742,2788r,-418l,2370,,418xe" filled="f" strokecolor="#cfd4ea" strokeweight="1pt">
                  <v:path arrowok="t" o:connecttype="custom" o:connectlocs="0,814;1742,814;1742,396;3136,1790;1742,3184;1742,2766;0,2766;0,814" o:connectangles="0,0,0,0,0,0,0,0"/>
                </v:shape>
                <v:shape id="Freeform 9" o:spid="_x0000_s1033" style="position:absolute;left:4370;top:483;width:1300;height:1300;visibility:visible;mso-wrap-style:square;v-text-anchor:top" coordsize="1300,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" path="m650,l574,4,501,17,431,38,364,66r-63,35l243,143r-53,47l143,243r-42,59l66,364,38,431,17,501,4,574,,650r4,76l17,799r21,70l66,936r35,62l143,1056r47,53l243,1157r58,42l364,1234r67,28l501,1283r73,12l650,1300r75,-5l799,1283r70,-21l935,1234r63,-35l1056,1157r53,-48l1157,1056r41,-58l1233,936r29,-67l1282,799r13,-73l1300,650r-5,-76l1282,501r-20,-70l1233,364r-35,-62l1157,243r-48,-53l1056,143,998,101,935,66,869,38,799,17,725,4,650,xe" fillcolor="#4471c4" stroked="f">
                  <v:path arrowok="t" o:connecttype="custom" o:connectlocs="650,483;574,487;501,500;431,521;364,549;301,584;243,626;190,673;143,726;101,785;66,847;38,914;17,984;4,1057;0,1133;4,1209;17,1282;38,1352;66,1419;101,1481;143,1539;190,1592;243,1640;301,1682;364,1717;431,1745;501,1766;574,1778;650,1783;725,1778;799,1766;869,1745;935,1717;998,1682;1056,1640;1109,1592;1157,1539;1198,1481;1233,1419;1262,1352;1282,1282;1295,1209;1300,1133;1295,1057;1282,984;1262,914;1233,847;1198,785;1157,726;1109,673;1056,626;998,584;935,549;869,521;799,500;725,487;650,483" o:connectangles="0,0,0,0,0,0,0,0,0,0,0,0,0,0,0,0,0,0,0,0,0,0,0,0,0,0,0,0,0,0,0,0,0,0,0,0,0,0,0,0,0,0,0,0,0,0,0,0,0,0,0,0,0,0,0,0,0"/>
                </v:shape>
                <v:shape id="Freeform 10" o:spid="_x0000_s1034" style="position:absolute;left:4370;top:483;width:1300;height:1300;visibility:visible;mso-wrap-style:square;v-text-anchor:top" coordsize="1300,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" path="m,650l4,574,17,501,38,431,66,364r35,-62l143,243r47,-53l243,143r58,-42l364,66,431,38,501,17,574,4,650,r75,4l799,17r70,21l935,66r63,35l1056,143r53,47l1157,243r41,59l1233,364r29,67l1282,501r13,73l1300,650r-5,76l1282,799r-20,70l1233,936r-35,62l1157,1056r-48,53l1056,1157r-58,42l935,1234r-66,28l799,1283r-74,12l650,1300r-76,-5l501,1283r-70,-21l364,1234r-63,-35l243,1157r-53,-48l143,1056,101,998,66,936,38,869,17,799,4,726,,650xe" filled="f" strokecolor="white" strokeweight="1pt">
                  <v:path arrowok="t" o:connecttype="custom" o:connectlocs="0,1133;4,1057;17,984;38,914;66,847;101,785;143,726;190,673;243,626;301,584;364,549;431,521;501,500;574,487;650,483;725,487;799,500;869,521;935,549;998,584;1056,626;1109,673;1157,726;1198,785;1233,847;1262,914;1282,984;1295,1057;1300,1133;1295,1209;1282,1282;1262,1352;1233,1419;1198,1481;1157,1539;1109,1592;1056,1640;998,1682;935,1717;869,1745;799,1766;725,1778;650,1783;574,1778;501,1766;431,1745;364,1717;301,1682;243,1640;190,1592;143,1539;101,1481;66,1419;38,1352;17,1282;4,1209;0,1133" o:connectangles="0,0,0,0,0,0,0,0,0,0,0,0,0,0,0,0,0,0,0,0,0,0,0,0,0,0,0,0,0,0,0,0,0,0,0,0,0,0,0,0,0,0,0,0,0,0,0,0,0,0,0,0,0,0,0,0,0"/>
                </v:shape>
                <v:shape id="Freeform 11" o:spid="_x0000_s1035" style="position:absolute;left:8376;top:334;width:3308;height:2912;visibility:visible;mso-wrap-style:square;v-text-anchor:top" coordsize="3308,2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" path="m1852,r,437l,437,,2475r1852,l1852,2912,3307,1456,1852,xe" fillcolor="#cfd4ea" stroked="f">
                  <v:fill opacity="59110f"/>
                  <v:path arrowok="t" o:connecttype="custom" o:connectlocs="1852,334;1852,771;0,771;0,2809;1852,2809;1852,3246;3307,1790;1852,334" o:connectangles="0,0,0,0,0,0,0,0"/>
                </v:shape>
                <v:shape id="Freeform 12" o:spid="_x0000_s1036" style="position:absolute;left:8376;top:334;width:3308;height:2912;visibility:visible;mso-wrap-style:square;v-text-anchor:top" coordsize="3308,2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" path="m,437r1852,l1852,,3307,1456,1852,2912r,-437l,2475,,437xe" filled="f" strokecolor="#cfd4ea" strokeweight="1pt">
                  <v:path arrowok="t" o:connecttype="custom" o:connectlocs="0,771;1852,771;1852,334;3307,1790;1852,3246;1852,2809;0,2809;0,771" o:connectangles="0,0,0,0,0,0,0,0"/>
                </v:shape>
                <v:shape id="Freeform 13" o:spid="_x0000_s1037" style="position:absolute;left:7893;top:464;width:1300;height:1300;visibility:visible;mso-wrap-style:square;v-text-anchor:top" coordsize="1300,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" path="m650,l574,5,501,18,431,38,364,66r-62,36l244,143r-53,48l143,244r-41,58l67,364,38,431,18,501,5,574,,650r5,76l18,799r20,70l67,936r35,63l143,1057r48,53l244,1157r58,42l364,1234r67,28l501,1283r73,13l650,1300r76,-4l799,1283r70,-21l936,1234r63,-35l1057,1157r53,-47l1157,1057r42,-58l1234,936r28,-67l1283,799r13,-73l1300,650r-4,-76l1283,501r-21,-70l1234,364r-35,-62l1157,244r-47,-53l1057,143,999,102,936,66,869,38,799,18,726,5,650,xe" fillcolor="#4471c4" stroked="f">
                  <v:path arrowok="t" o:connecttype="custom" o:connectlocs="650,464;574,469;501,482;431,502;364,530;302,566;244,607;191,655;143,708;102,766;67,828;38,895;18,965;5,1038;0,1114;5,1190;18,1263;38,1333;67,1400;102,1463;143,1521;191,1574;244,1621;302,1663;364,1698;431,1726;501,1747;574,1760;650,1764;726,1760;799,1747;869,1726;936,1698;999,1663;1057,1621;1110,1574;1157,1521;1199,1463;1234,1400;1262,1333;1283,1263;1296,1190;1300,1114;1296,1038;1283,965;1262,895;1234,828;1199,766;1157,708;1110,655;1057,607;999,566;936,530;869,502;799,482;726,469;650,464" o:connectangles="0,0,0,0,0,0,0,0,0,0,0,0,0,0,0,0,0,0,0,0,0,0,0,0,0,0,0,0,0,0,0,0,0,0,0,0,0,0,0,0,0,0,0,0,0,0,0,0,0,0,0,0,0,0,0,0,0"/>
                </v:shape>
                <v:shape id="Freeform 14" o:spid="_x0000_s1038" style="position:absolute;left:7893;top:464;width:1300;height:1300;visibility:visible;mso-wrap-style:square;v-text-anchor:top" coordsize="1300,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" path="m,650l5,574,18,501,38,431,67,364r35,-62l143,244r48,-53l244,143r58,-41l364,66,431,38,501,18,574,5,650,r76,5l799,18r70,20l936,66r63,36l1057,143r53,48l1157,244r42,58l1234,364r28,67l1283,501r13,73l1300,650r-4,76l1283,799r-21,70l1234,936r-35,63l1157,1057r-47,53l1057,1157r-58,42l936,1234r-67,28l799,1283r-73,13l650,1300r-76,-4l501,1283r-70,-21l364,1234r-62,-35l244,1157r-53,-47l143,1057,102,999,67,936,38,869,18,799,5,726,,650xe" filled="f" strokecolor="white" strokeweight="1pt">
                  <v:path arrowok="t" o:connecttype="custom" o:connectlocs="0,1114;5,1038;18,965;38,895;67,828;102,766;143,708;191,655;244,607;302,566;364,530;431,502;501,482;574,469;650,464;726,469;799,482;869,502;936,530;999,566;1057,607;1110,655;1157,708;1199,766;1234,828;1262,895;1283,965;1296,1038;1300,1114;1296,1190;1283,1263;1262,1333;1234,1400;1199,1463;1157,1521;1110,1574;1057,1621;999,1663;936,1698;869,1726;799,1747;726,1760;650,1764;574,1760;501,1747;431,1726;364,1698;302,1663;244,1621;191,1574;143,1521;102,1463;67,1400;38,1333;18,1263;5,1190;0,1114" o:connectangles="0,0,0,0,0,0,0,0,0,0,0,0,0,0,0,0,0,0,0,0,0,0,0,0,0,0,0,0,0,0,0,0,0,0,0,0,0,0,0,0,0,0,0,0,0,0,0,0,0,0,0,0,0,0,0,0,0"/>
                </v:shape>
                <v:shapetype id="_x0000_t202" coordsize="21600,21600" o:spt="202" path="m,l,21600r21600,l21600,xe">
                  <v:stroke joinstyle="miter"/>
                  <v:path gradientshapeok="t" o:connecttype="rect"/>
                </v:shapetype>
                <v:shape id="Text Box 15" o:spid="_x0000_s1039" type="#_x0000_t202" style="position:absolute;left:947;top:900;width:851;height: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CF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" filled="f" stroked="f">
                  <v:textbox inset="0,0,0,0">
                    <w:txbxContent>
                      <w:p w14:paraId="33C92A30" w14:textId="77777777" w:rsidR="002D62A4" w:rsidRDefault="002D62A4" w:rsidP="002D62A4">
                        <w:pPr>
                          <w:spacing w:line="155" w:lineRule="exact"/>
                          <w:ind w:left="141"/>
                          <w:rPr>
                            <w:rFonts w:ascii="Calibri"/>
                            <w:sz w:val="16"/>
                          </w:rPr>
                        </w:pPr>
                        <w:r>
                          <w:rPr>
                            <w:rFonts w:ascii="Calibri"/>
                            <w:color w:val="FFFFFF"/>
                            <w:sz w:val="16"/>
                          </w:rPr>
                          <w:t>Ongoing</w:t>
                        </w:r>
                      </w:p>
                      <w:p w14:paraId="47644808" w14:textId="77777777" w:rsidR="002D62A4" w:rsidRDefault="002D62A4" w:rsidP="002D62A4">
                        <w:pPr>
                          <w:spacing w:before="6" w:line="216" w:lineRule="auto"/>
                          <w:ind w:firstLine="83"/>
                          <w:rPr>
                            <w:rFonts w:ascii="Calibri"/>
                            <w:sz w:val="16"/>
                          </w:rPr>
                        </w:pPr>
                        <w:r>
                          <w:rPr>
                            <w:rFonts w:ascii="Calibri"/>
                            <w:color w:val="FFFFFF"/>
                            <w:sz w:val="16"/>
                          </w:rPr>
                          <w:t>Formative Assessments</w:t>
                        </w:r>
                      </w:p>
                    </w:txbxContent>
                  </v:textbox>
                </v:shape>
                <v:shape id="Text Box 16" o:spid="_x0000_s1040" type="#_x0000_t202" style="position:absolute;left:4636;top:968;width:789;height: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wT3yQAAAOAAAAAPAAAAZHJzL2Rvd25yZXYueG1sRI/BasJA&#13;&#10;EIbvhb7DMgVvdVOh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T0cE98kAAADg&#13;&#10;AAAADwAAAAAAAAAAAAAAAAAHAgAAZHJzL2Rvd25yZXYueG1sUEsFBgAAAAADAAMAtwAAAP0CAAAA&#13;&#10;AA==&#13;&#10;" filled="f" stroked="f">
                  <v:textbox inset="0,0,0,0">
                    <w:txbxContent>
                      <w:p w14:paraId="545AB046" w14:textId="77777777" w:rsidR="002D62A4" w:rsidRDefault="002D62A4" w:rsidP="002D62A4">
                        <w:pPr>
                          <w:spacing w:line="155" w:lineRule="exact"/>
                          <w:ind w:left="60"/>
                          <w:rPr>
                            <w:rFonts w:ascii="Calibri"/>
                            <w:sz w:val="16"/>
                          </w:rPr>
                        </w:pPr>
                        <w:r>
                          <w:rPr>
                            <w:rFonts w:ascii="Calibri"/>
                            <w:color w:val="FFFFFF"/>
                            <w:sz w:val="16"/>
                          </w:rPr>
                          <w:t>Mid-Point</w:t>
                        </w:r>
                      </w:p>
                      <w:p w14:paraId="362947DE" w14:textId="77777777" w:rsidR="002D62A4" w:rsidRDefault="002D62A4" w:rsidP="002D62A4">
                        <w:pPr>
                          <w:spacing w:line="184" w:lineRule="exact"/>
                          <w:rPr>
                            <w:rFonts w:ascii="Calibri"/>
                            <w:sz w:val="16"/>
                          </w:rPr>
                        </w:pPr>
                        <w:r>
                          <w:rPr>
                            <w:rFonts w:ascii="Calibri"/>
                            <w:color w:val="FFFFFF"/>
                            <w:sz w:val="16"/>
                          </w:rPr>
                          <w:t>Assessment</w:t>
                        </w:r>
                      </w:p>
                    </w:txbxContent>
                  </v:textbox>
                </v:shape>
                <v:shape id="Text Box 17" o:spid="_x0000_s1041" type="#_x0000_t202" style="position:absolute;left:8127;top:861;width:851;height: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4D89C22D" w14:textId="77777777" w:rsidR="002D62A4" w:rsidRDefault="002D62A4" w:rsidP="002D62A4">
                        <w:pPr>
                          <w:spacing w:line="155" w:lineRule="exact"/>
                          <w:ind w:left="206"/>
                          <w:rPr>
                            <w:rFonts w:ascii="Calibri"/>
                            <w:sz w:val="16"/>
                          </w:rPr>
                        </w:pPr>
                        <w:r>
                          <w:rPr>
                            <w:rFonts w:ascii="Calibri"/>
                            <w:color w:val="FFFFFF"/>
                            <w:sz w:val="16"/>
                          </w:rPr>
                          <w:t>End of</w:t>
                        </w:r>
                      </w:p>
                      <w:p w14:paraId="38EB0992" w14:textId="77777777" w:rsidR="002D62A4" w:rsidRDefault="002D62A4" w:rsidP="002D62A4">
                        <w:pPr>
                          <w:spacing w:before="6" w:line="216" w:lineRule="auto"/>
                          <w:ind w:right="18" w:hanging="2"/>
                          <w:jc w:val="center"/>
                          <w:rPr>
                            <w:rFonts w:ascii="Calibri"/>
                            <w:sz w:val="16"/>
                          </w:rPr>
                        </w:pPr>
                        <w:r>
                          <w:rPr>
                            <w:rFonts w:ascii="Calibri"/>
                            <w:color w:val="FFFFFF"/>
                            <w:sz w:val="16"/>
                          </w:rPr>
                          <w:t>Placement Assessments</w:t>
                        </w:r>
                      </w:p>
                    </w:txbxContent>
                  </v:textbox>
                </v:shape>
                <v:shape id="Text Box 18" o:spid="_x0000_s1042" type="#_x0000_t202" style="position:absolute;left:2032;top:1396;width:1475;height: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0B01B323" w14:textId="77777777" w:rsidR="002D62A4" w:rsidRDefault="002D62A4" w:rsidP="002D62A4">
                        <w:pPr>
                          <w:spacing w:line="135" w:lineRule="exact"/>
                          <w:ind w:right="18"/>
                          <w:jc w:val="center"/>
                          <w:rPr>
                            <w:rFonts w:ascii="Calibri"/>
                            <w:sz w:val="14"/>
                          </w:rPr>
                        </w:pPr>
                        <w:r>
                          <w:rPr>
                            <w:rFonts w:ascii="Calibri"/>
                            <w:sz w:val="14"/>
                          </w:rPr>
                          <w:t>Student Teacher</w:t>
                        </w:r>
                        <w:r>
                          <w:rPr>
                            <w:rFonts w:ascii="Calibri"/>
                            <w:spacing w:val="-14"/>
                            <w:sz w:val="14"/>
                          </w:rPr>
                          <w:t xml:space="preserve"> </w:t>
                        </w:r>
                        <w:r>
                          <w:rPr>
                            <w:rFonts w:ascii="Calibri"/>
                            <w:sz w:val="14"/>
                          </w:rPr>
                          <w:t>Contract</w:t>
                        </w:r>
                      </w:p>
                      <w:p w14:paraId="5B420F38" w14:textId="77777777" w:rsidR="002D62A4" w:rsidRDefault="002D62A4" w:rsidP="002D62A4">
                        <w:pPr>
                          <w:spacing w:line="161" w:lineRule="exact"/>
                          <w:ind w:right="17"/>
                          <w:jc w:val="center"/>
                          <w:rPr>
                            <w:rFonts w:ascii="Calibri"/>
                            <w:sz w:val="14"/>
                          </w:rPr>
                        </w:pPr>
                        <w:r>
                          <w:rPr>
                            <w:rFonts w:ascii="Calibri"/>
                            <w:sz w:val="14"/>
                          </w:rPr>
                          <w:t>Assignments</w:t>
                        </w:r>
                      </w:p>
                    </w:txbxContent>
                  </v:textbox>
                </v:shape>
                <v:shape id="Text Box 19" o:spid="_x0000_s1043" type="#_x0000_t202" style="position:absolute;left:5604;top:1646;width:1486;height: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WfXxwAAAOA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3D/6F4BuTiDwAA//8DAFBLAQItABQABgAIAAAAIQDb4fbL7gAAAIUBAAATAAAAAAAA&#13;&#10;AAAAAAAAAAAAAABbQ29udGVudF9UeXBlc10ueG1sUEsBAi0AFAAGAAgAAAAhAFr0LFu/AAAAFQEA&#13;&#10;AAsAAAAAAAAAAAAAAAAAHwEAAF9yZWxzLy5yZWxzUEsBAi0AFAAGAAgAAAAhABARZ9fHAAAA4AAA&#13;&#10;AA8AAAAAAAAAAAAAAAAABwIAAGRycy9kb3ducmV2LnhtbFBLBQYAAAAAAwADALcAAAD7AgAAAAA=&#13;&#10;" filled="f" stroked="f">
                  <v:textbox inset="0,0,0,0">
                    <w:txbxContent>
                      <w:p w14:paraId="3706FD34" w14:textId="77777777" w:rsidR="002D62A4" w:rsidRDefault="002D62A4" w:rsidP="002D62A4">
                        <w:pPr>
                          <w:spacing w:line="135" w:lineRule="exact"/>
                          <w:rPr>
                            <w:rFonts w:ascii="Calibri"/>
                            <w:sz w:val="14"/>
                          </w:rPr>
                        </w:pPr>
                        <w:r>
                          <w:rPr>
                            <w:rFonts w:ascii="Calibri"/>
                            <w:sz w:val="14"/>
                          </w:rPr>
                          <w:t>Student Teaching Grading</w:t>
                        </w:r>
                      </w:p>
                      <w:p w14:paraId="222C7D2C" w14:textId="77777777" w:rsidR="002D62A4" w:rsidRDefault="002D62A4" w:rsidP="002D62A4">
                        <w:pPr>
                          <w:spacing w:line="161" w:lineRule="exact"/>
                          <w:ind w:left="59"/>
                          <w:rPr>
                            <w:rFonts w:ascii="Calibri"/>
                            <w:sz w:val="14"/>
                          </w:rPr>
                        </w:pPr>
                        <w:r>
                          <w:rPr>
                            <w:rFonts w:ascii="Calibri"/>
                            <w:sz w:val="14"/>
                          </w:rPr>
                          <w:t>&amp; Self-Reflection Rubric</w:t>
                        </w:r>
                      </w:p>
                    </w:txbxContent>
                  </v:textbox>
                </v:shape>
                <v:shape id="Text Box 20" o:spid="_x0000_s1044" type="#_x0000_t202" style="position:absolute;left:1965;top:1979;width:1611;height: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g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" filled="f" stroked="f">
                  <v:textbox inset="0,0,0,0">
                    <w:txbxContent>
                      <w:p w14:paraId="422E79DD" w14:textId="77777777" w:rsidR="002D62A4" w:rsidRDefault="002D62A4" w:rsidP="002D62A4">
                        <w:pPr>
                          <w:spacing w:line="133" w:lineRule="exact"/>
                          <w:rPr>
                            <w:rFonts w:ascii="Calibri"/>
                            <w:sz w:val="14"/>
                          </w:rPr>
                        </w:pPr>
                        <w:r>
                          <w:rPr>
                            <w:rFonts w:ascii="Calibri"/>
                            <w:sz w:val="14"/>
                          </w:rPr>
                          <w:t>Formal Lesson Observations</w:t>
                        </w:r>
                      </w:p>
                      <w:p w14:paraId="0C05DB72" w14:textId="77777777" w:rsidR="002D62A4" w:rsidRDefault="002D62A4" w:rsidP="002D62A4">
                        <w:pPr>
                          <w:spacing w:line="159" w:lineRule="exact"/>
                          <w:ind w:left="91"/>
                          <w:rPr>
                            <w:rFonts w:ascii="Calibri"/>
                            <w:sz w:val="14"/>
                          </w:rPr>
                        </w:pPr>
                        <w:r>
                          <w:rPr>
                            <w:rFonts w:ascii="Calibri"/>
                            <w:sz w:val="14"/>
                          </w:rPr>
                          <w:t>(min of 2 per placement)</w:t>
                        </w:r>
                      </w:p>
                    </w:txbxContent>
                  </v:textbox>
                </v:shape>
                <v:shape id="Text Box 21" o:spid="_x0000_s1045" type="#_x0000_t202" style="position:absolute;left:9231;top:861;width:1904;height:2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0882BCCE" w14:textId="77777777" w:rsidR="002D62A4" w:rsidRDefault="002D62A4" w:rsidP="002D62A4">
                        <w:pPr>
                          <w:widowControl w:val="0"/>
                          <w:tabs>
                            <w:tab w:val="left" w:pos="92"/>
                          </w:tabs>
                          <w:autoSpaceDE w:val="0"/>
                          <w:autoSpaceDN w:val="0"/>
                          <w:spacing w:after="0" w:line="135" w:lineRule="exact"/>
                          <w:ind w:left="270"/>
                          <w:rPr>
                            <w:rFonts w:ascii="Calibri"/>
                            <w:sz w:val="14"/>
                          </w:rPr>
                        </w:pPr>
                        <w:r>
                          <w:rPr>
                            <w:rFonts w:ascii="Calibri"/>
                            <w:sz w:val="14"/>
                          </w:rPr>
                          <w:t>Student Teaching</w:t>
                        </w:r>
                        <w:r>
                          <w:rPr>
                            <w:rFonts w:ascii="Calibri"/>
                            <w:spacing w:val="-10"/>
                            <w:sz w:val="14"/>
                          </w:rPr>
                          <w:t xml:space="preserve"> </w:t>
                        </w:r>
                        <w:proofErr w:type="gramStart"/>
                        <w:r>
                          <w:rPr>
                            <w:rFonts w:ascii="Calibri"/>
                            <w:sz w:val="14"/>
                          </w:rPr>
                          <w:t>Grading  &amp;</w:t>
                        </w:r>
                        <w:proofErr w:type="gramEnd"/>
                        <w:r>
                          <w:rPr>
                            <w:rFonts w:ascii="Calibri"/>
                            <w:sz w:val="14"/>
                          </w:rPr>
                          <w:t xml:space="preserve"> Self-Reflection Rubric</w:t>
                        </w:r>
                      </w:p>
                      <w:p w14:paraId="1A91ED60" w14:textId="77777777" w:rsidR="002D62A4" w:rsidRDefault="002D62A4" w:rsidP="002D62A4">
                        <w:pPr>
                          <w:widowControl w:val="0"/>
                          <w:tabs>
                            <w:tab w:val="left" w:pos="92"/>
                          </w:tabs>
                          <w:autoSpaceDE w:val="0"/>
                          <w:autoSpaceDN w:val="0"/>
                          <w:spacing w:before="20" w:after="0" w:line="216" w:lineRule="auto"/>
                          <w:ind w:left="270" w:right="107"/>
                          <w:rPr>
                            <w:rFonts w:ascii="Calibri"/>
                            <w:sz w:val="14"/>
                          </w:rPr>
                        </w:pPr>
                        <w:r>
                          <w:rPr>
                            <w:rFonts w:ascii="Calibri"/>
                            <w:sz w:val="14"/>
                          </w:rPr>
                          <w:t>Candidate Preservice Assessment of Student Teaching (CPAST)</w:t>
                        </w:r>
                        <w:r>
                          <w:rPr>
                            <w:rFonts w:ascii="Calibri"/>
                            <w:spacing w:val="-15"/>
                            <w:sz w:val="14"/>
                          </w:rPr>
                          <w:t xml:space="preserve"> </w:t>
                        </w:r>
                        <w:r>
                          <w:rPr>
                            <w:rFonts w:ascii="Calibri"/>
                            <w:sz w:val="14"/>
                          </w:rPr>
                          <w:t>Rubric</w:t>
                        </w:r>
                      </w:p>
                      <w:p w14:paraId="6B4C3ABD" w14:textId="77777777" w:rsidR="002D62A4" w:rsidRPr="00B63F3B" w:rsidRDefault="002D62A4" w:rsidP="002D62A4">
                        <w:pPr>
                          <w:widowControl w:val="0"/>
                          <w:tabs>
                            <w:tab w:val="left" w:pos="92"/>
                          </w:tabs>
                          <w:autoSpaceDE w:val="0"/>
                          <w:autoSpaceDN w:val="0"/>
                          <w:spacing w:before="25" w:after="0" w:line="216" w:lineRule="auto"/>
                          <w:ind w:left="270" w:right="22"/>
                          <w:rPr>
                            <w:rFonts w:ascii="Calibri"/>
                            <w:sz w:val="14"/>
                          </w:rPr>
                        </w:pPr>
                        <w:r>
                          <w:rPr>
                            <w:rFonts w:ascii="Calibri"/>
                            <w:sz w:val="14"/>
                          </w:rPr>
                          <w:t>Pennsylvania</w:t>
                        </w:r>
                        <w:r>
                          <w:rPr>
                            <w:rFonts w:ascii="Calibri"/>
                            <w:spacing w:val="-12"/>
                            <w:sz w:val="14"/>
                          </w:rPr>
                          <w:t xml:space="preserve"> </w:t>
                        </w:r>
                        <w:r>
                          <w:rPr>
                            <w:rFonts w:ascii="Calibri"/>
                            <w:sz w:val="14"/>
                          </w:rPr>
                          <w:t xml:space="preserve">Department of </w:t>
                        </w:r>
                        <w:r w:rsidRPr="00B63F3B">
                          <w:rPr>
                            <w:rFonts w:ascii="Calibri"/>
                            <w:sz w:val="14"/>
                          </w:rPr>
                          <w:t>Education Form</w:t>
                        </w:r>
                        <w:r w:rsidRPr="00B63F3B">
                          <w:rPr>
                            <w:rFonts w:ascii="Calibri"/>
                            <w:spacing w:val="-3"/>
                            <w:sz w:val="14"/>
                          </w:rPr>
                          <w:t xml:space="preserve"> </w:t>
                        </w:r>
                        <w:r w:rsidRPr="00B63F3B">
                          <w:rPr>
                            <w:rFonts w:ascii="Calibri"/>
                            <w:sz w:val="14"/>
                          </w:rPr>
                          <w:t>430</w:t>
                        </w:r>
                      </w:p>
                      <w:p w14:paraId="66764DB5" w14:textId="77777777" w:rsidR="002D62A4" w:rsidRPr="00B63F3B" w:rsidRDefault="002D62A4" w:rsidP="002D62A4">
                        <w:pPr>
                          <w:widowControl w:val="0"/>
                          <w:tabs>
                            <w:tab w:val="left" w:pos="92"/>
                          </w:tabs>
                          <w:autoSpaceDE w:val="0"/>
                          <w:autoSpaceDN w:val="0"/>
                          <w:spacing w:before="26" w:after="0" w:line="216" w:lineRule="auto"/>
                          <w:ind w:left="270" w:right="38"/>
                          <w:rPr>
                            <w:rFonts w:ascii="Calibri"/>
                            <w:sz w:val="14"/>
                          </w:rPr>
                        </w:pPr>
                        <w:r w:rsidRPr="00B63F3B">
                          <w:rPr>
                            <w:rFonts w:ascii="Calibri"/>
                            <w:sz w:val="14"/>
                          </w:rPr>
                          <w:t>Commonwealth University Department of Exceptionality Programs Special Education</w:t>
                        </w:r>
                        <w:r w:rsidRPr="00B63F3B">
                          <w:rPr>
                            <w:rFonts w:ascii="Calibri"/>
                            <w:spacing w:val="-11"/>
                            <w:sz w:val="14"/>
                          </w:rPr>
                          <w:t xml:space="preserve"> </w:t>
                        </w:r>
                        <w:r w:rsidRPr="00B63F3B">
                          <w:rPr>
                            <w:rFonts w:ascii="Calibri"/>
                            <w:sz w:val="14"/>
                          </w:rPr>
                          <w:t>Scoring Rubric</w:t>
                        </w:r>
                      </w:p>
                    </w:txbxContent>
                  </v:textbox>
                </v:shape>
                <w10:wrap type="topAndBottom" anchorx="page"/>
              </v:group>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2102"/>
        <w:gridCol w:w="2005"/>
        <w:gridCol w:w="4008"/>
      </w:tblGrid>
      <w:tr w:rsidR="002D62A4" w:rsidRPr="00133E53" w14:paraId="725A359B" w14:textId="77777777" w:rsidTr="008F2423">
        <w:trPr>
          <w:trHeight w:val="485"/>
        </w:trPr>
        <w:tc>
          <w:tcPr>
            <w:tcW w:w="912" w:type="pct"/>
            <w:vAlign w:val="center"/>
          </w:tcPr>
          <w:p w14:paraId="29AB3AEC" w14:textId="77777777" w:rsidR="002D62A4" w:rsidRPr="00133E53" w:rsidRDefault="002D62A4" w:rsidP="008F2423">
            <w:pPr>
              <w:pStyle w:val="TableParagraph"/>
              <w:spacing w:before="1" w:line="199" w:lineRule="exact"/>
              <w:ind w:left="402" w:hanging="402"/>
              <w:jc w:val="center"/>
              <w:rPr>
                <w:rFonts w:ascii="Times New Roman" w:hAnsi="Times New Roman" w:cs="Times New Roman"/>
                <w:b/>
                <w:sz w:val="22"/>
                <w:szCs w:val="22"/>
              </w:rPr>
            </w:pPr>
            <w:r>
              <w:rPr>
                <w:rFonts w:ascii="Times New Roman" w:hAnsi="Times New Roman" w:cs="Times New Roman"/>
                <w:b/>
                <w:sz w:val="22"/>
                <w:szCs w:val="22"/>
              </w:rPr>
              <w:t>E</w:t>
            </w:r>
            <w:r w:rsidRPr="00133E53">
              <w:rPr>
                <w:rFonts w:ascii="Times New Roman" w:hAnsi="Times New Roman" w:cs="Times New Roman"/>
                <w:b/>
                <w:sz w:val="22"/>
                <w:szCs w:val="22"/>
              </w:rPr>
              <w:t>valuator</w:t>
            </w:r>
          </w:p>
        </w:tc>
        <w:tc>
          <w:tcPr>
            <w:tcW w:w="1059" w:type="pct"/>
            <w:vAlign w:val="center"/>
          </w:tcPr>
          <w:p w14:paraId="29002CCD" w14:textId="77777777" w:rsidR="002D62A4" w:rsidRPr="00133E53" w:rsidRDefault="002D62A4" w:rsidP="008F2423">
            <w:pPr>
              <w:pStyle w:val="TableParagraph"/>
              <w:spacing w:before="1" w:line="199" w:lineRule="exact"/>
              <w:ind w:left="208" w:right="203" w:hanging="208"/>
              <w:jc w:val="center"/>
              <w:rPr>
                <w:rFonts w:ascii="Times New Roman" w:hAnsi="Times New Roman" w:cs="Times New Roman"/>
                <w:b/>
                <w:sz w:val="22"/>
                <w:szCs w:val="22"/>
              </w:rPr>
            </w:pPr>
            <w:r w:rsidRPr="00133E53">
              <w:rPr>
                <w:rFonts w:ascii="Times New Roman" w:hAnsi="Times New Roman" w:cs="Times New Roman"/>
                <w:b/>
                <w:sz w:val="22"/>
                <w:szCs w:val="22"/>
              </w:rPr>
              <w:t>Evaluation</w:t>
            </w:r>
          </w:p>
        </w:tc>
        <w:tc>
          <w:tcPr>
            <w:tcW w:w="1010" w:type="pct"/>
            <w:vAlign w:val="center"/>
          </w:tcPr>
          <w:p w14:paraId="06C38FBD" w14:textId="77777777" w:rsidR="002D62A4" w:rsidRPr="00133E53" w:rsidRDefault="002D62A4" w:rsidP="008F2423">
            <w:pPr>
              <w:pStyle w:val="TableParagraph"/>
              <w:spacing w:before="1" w:line="199" w:lineRule="exact"/>
              <w:ind w:hanging="17"/>
              <w:jc w:val="center"/>
              <w:rPr>
                <w:rFonts w:ascii="Times New Roman" w:hAnsi="Times New Roman" w:cs="Times New Roman"/>
                <w:b/>
                <w:bCs/>
                <w:sz w:val="22"/>
                <w:szCs w:val="22"/>
              </w:rPr>
            </w:pPr>
            <w:r w:rsidRPr="65C8814E">
              <w:rPr>
                <w:rFonts w:ascii="Times New Roman" w:hAnsi="Times New Roman" w:cs="Times New Roman"/>
                <w:b/>
                <w:bCs/>
                <w:sz w:val="22"/>
                <w:szCs w:val="22"/>
              </w:rPr>
              <w:t>Complete</w:t>
            </w:r>
          </w:p>
        </w:tc>
        <w:tc>
          <w:tcPr>
            <w:tcW w:w="2019" w:type="pct"/>
            <w:vAlign w:val="center"/>
          </w:tcPr>
          <w:p w14:paraId="176E0248" w14:textId="77777777" w:rsidR="002D62A4" w:rsidRPr="00133E53" w:rsidRDefault="002D62A4" w:rsidP="008F2423">
            <w:pPr>
              <w:pStyle w:val="TableParagraph"/>
              <w:spacing w:before="1" w:line="199" w:lineRule="exact"/>
              <w:ind w:left="1336" w:hanging="1336"/>
              <w:jc w:val="center"/>
              <w:rPr>
                <w:rFonts w:ascii="Times New Roman" w:hAnsi="Times New Roman" w:cs="Times New Roman"/>
                <w:b/>
                <w:sz w:val="22"/>
                <w:szCs w:val="22"/>
              </w:rPr>
            </w:pPr>
            <w:r w:rsidRPr="00133E53">
              <w:rPr>
                <w:rFonts w:ascii="Times New Roman" w:hAnsi="Times New Roman" w:cs="Times New Roman"/>
                <w:b/>
                <w:sz w:val="22"/>
                <w:szCs w:val="22"/>
              </w:rPr>
              <w:t>Additiona</w:t>
            </w:r>
            <w:r>
              <w:rPr>
                <w:rFonts w:ascii="Times New Roman" w:hAnsi="Times New Roman" w:cs="Times New Roman"/>
                <w:b/>
                <w:sz w:val="22"/>
                <w:szCs w:val="22"/>
              </w:rPr>
              <w:t xml:space="preserve">l </w:t>
            </w:r>
            <w:r w:rsidRPr="00133E53">
              <w:rPr>
                <w:rFonts w:ascii="Times New Roman" w:hAnsi="Times New Roman" w:cs="Times New Roman"/>
                <w:b/>
                <w:sz w:val="22"/>
                <w:szCs w:val="22"/>
              </w:rPr>
              <w:t>Details</w:t>
            </w:r>
          </w:p>
        </w:tc>
      </w:tr>
      <w:tr w:rsidR="002D62A4" w:rsidRPr="00133E53" w14:paraId="4E5BAFB6" w14:textId="77777777" w:rsidTr="008F2423">
        <w:trPr>
          <w:trHeight w:val="1835"/>
        </w:trPr>
        <w:tc>
          <w:tcPr>
            <w:tcW w:w="912" w:type="pct"/>
            <w:vMerge w:val="restart"/>
          </w:tcPr>
          <w:p w14:paraId="09C77705" w14:textId="77777777" w:rsidR="002D62A4" w:rsidRPr="00133E53" w:rsidRDefault="002D62A4" w:rsidP="008F2423">
            <w:pPr>
              <w:pStyle w:val="TableParagraph"/>
              <w:spacing w:line="219" w:lineRule="exact"/>
              <w:ind w:left="107"/>
              <w:rPr>
                <w:rFonts w:ascii="Times New Roman" w:hAnsi="Times New Roman" w:cs="Times New Roman"/>
                <w:sz w:val="22"/>
                <w:szCs w:val="22"/>
              </w:rPr>
            </w:pPr>
            <w:r w:rsidRPr="00133E53">
              <w:rPr>
                <w:rFonts w:ascii="Times New Roman" w:hAnsi="Times New Roman" w:cs="Times New Roman"/>
                <w:sz w:val="22"/>
                <w:szCs w:val="22"/>
              </w:rPr>
              <w:t>Student Teacher</w:t>
            </w:r>
          </w:p>
        </w:tc>
        <w:tc>
          <w:tcPr>
            <w:tcW w:w="1059" w:type="pct"/>
          </w:tcPr>
          <w:p w14:paraId="442DAA19" w14:textId="77777777" w:rsidR="002D62A4" w:rsidRPr="00133E53" w:rsidRDefault="002D62A4" w:rsidP="008F2423">
            <w:pPr>
              <w:pStyle w:val="TableParagraph"/>
              <w:ind w:left="107" w:right="326"/>
              <w:rPr>
                <w:rFonts w:ascii="Times New Roman" w:hAnsi="Times New Roman" w:cs="Times New Roman"/>
                <w:sz w:val="22"/>
                <w:szCs w:val="22"/>
              </w:rPr>
            </w:pPr>
            <w:r>
              <w:rPr>
                <w:rFonts w:ascii="Times New Roman" w:hAnsi="Times New Roman" w:cs="Times New Roman"/>
                <w:sz w:val="22"/>
                <w:szCs w:val="22"/>
              </w:rPr>
              <w:t>CAHESS</w:t>
            </w:r>
            <w:r w:rsidRPr="00133E53">
              <w:rPr>
                <w:rFonts w:ascii="Times New Roman" w:hAnsi="Times New Roman" w:cs="Times New Roman"/>
                <w:sz w:val="22"/>
                <w:szCs w:val="22"/>
              </w:rPr>
              <w:t xml:space="preserve"> Formal Lesson Observation Form</w:t>
            </w:r>
          </w:p>
        </w:tc>
        <w:tc>
          <w:tcPr>
            <w:tcW w:w="1010" w:type="pct"/>
          </w:tcPr>
          <w:p w14:paraId="26E34C29" w14:textId="77777777" w:rsidR="002D62A4" w:rsidRPr="00133E53" w:rsidRDefault="002D62A4" w:rsidP="008F2423">
            <w:pPr>
              <w:pStyle w:val="TableParagraph"/>
              <w:ind w:left="107" w:right="386"/>
              <w:rPr>
                <w:rFonts w:ascii="Times New Roman" w:hAnsi="Times New Roman" w:cs="Times New Roman"/>
                <w:sz w:val="22"/>
                <w:szCs w:val="22"/>
              </w:rPr>
            </w:pPr>
            <w:r w:rsidRPr="00133E53">
              <w:rPr>
                <w:rFonts w:ascii="Times New Roman" w:hAnsi="Times New Roman" w:cs="Times New Roman"/>
                <w:sz w:val="22"/>
                <w:szCs w:val="22"/>
              </w:rPr>
              <w:t>Scheduled formal observations (a minimum of 2 per placement)</w:t>
            </w:r>
          </w:p>
        </w:tc>
        <w:tc>
          <w:tcPr>
            <w:tcW w:w="2019" w:type="pct"/>
          </w:tcPr>
          <w:p w14:paraId="78ED9AE1" w14:textId="77777777" w:rsidR="002D62A4" w:rsidRPr="00133E53" w:rsidRDefault="002D62A4" w:rsidP="008F2423">
            <w:pPr>
              <w:pStyle w:val="TableParagraph"/>
              <w:tabs>
                <w:tab w:val="left" w:pos="448"/>
              </w:tabs>
              <w:ind w:left="448" w:right="164" w:hanging="360"/>
              <w:rPr>
                <w:rFonts w:ascii="Times New Roman" w:hAnsi="Times New Roman" w:cs="Times New Roman"/>
                <w:sz w:val="22"/>
                <w:szCs w:val="22"/>
              </w:rPr>
            </w:pPr>
            <w:r w:rsidRPr="00133E53">
              <w:rPr>
                <w:rFonts w:ascii="Times New Roman" w:hAnsi="Times New Roman" w:cs="Times New Roman"/>
                <w:sz w:val="22"/>
                <w:szCs w:val="22"/>
              </w:rPr>
              <w:t>1.</w:t>
            </w:r>
            <w:r w:rsidRPr="00133E53">
              <w:rPr>
                <w:rFonts w:ascii="Times New Roman" w:hAnsi="Times New Roman" w:cs="Times New Roman"/>
                <w:sz w:val="22"/>
                <w:szCs w:val="22"/>
              </w:rPr>
              <w:tab/>
              <w:t>No grade is assigned for a formal observation. The university supervisor will complete the form and share it with both the student teacher and cooperating teacher. Feedback provided is expected to be implemented at</w:t>
            </w:r>
            <w:r w:rsidRPr="00133E53">
              <w:rPr>
                <w:rFonts w:ascii="Times New Roman" w:hAnsi="Times New Roman" w:cs="Times New Roman"/>
                <w:spacing w:val="-21"/>
                <w:sz w:val="22"/>
                <w:szCs w:val="22"/>
              </w:rPr>
              <w:t xml:space="preserve"> </w:t>
            </w:r>
            <w:r w:rsidRPr="00133E53">
              <w:rPr>
                <w:rFonts w:ascii="Times New Roman" w:hAnsi="Times New Roman" w:cs="Times New Roman"/>
                <w:sz w:val="22"/>
                <w:szCs w:val="22"/>
              </w:rPr>
              <w:t xml:space="preserve">the next visit. Feedback and ability to adjust future practice will be </w:t>
            </w:r>
            <w:r w:rsidRPr="00B63F3B">
              <w:rPr>
                <w:rFonts w:ascii="Times New Roman" w:hAnsi="Times New Roman" w:cs="Times New Roman"/>
                <w:sz w:val="22"/>
                <w:szCs w:val="22"/>
              </w:rPr>
              <w:t>integrated into scores on the Student Teaching Grading &amp;</w:t>
            </w:r>
            <w:r w:rsidRPr="00B63F3B">
              <w:rPr>
                <w:rFonts w:ascii="Times New Roman" w:hAnsi="Times New Roman" w:cs="Times New Roman"/>
                <w:spacing w:val="-8"/>
                <w:sz w:val="22"/>
                <w:szCs w:val="22"/>
              </w:rPr>
              <w:t xml:space="preserve"> </w:t>
            </w:r>
            <w:r w:rsidRPr="00B63F3B">
              <w:rPr>
                <w:rFonts w:ascii="Times New Roman" w:hAnsi="Times New Roman" w:cs="Times New Roman"/>
                <w:sz w:val="22"/>
                <w:szCs w:val="22"/>
              </w:rPr>
              <w:t>Self-Evaluation Rubric and PDE 430.</w:t>
            </w:r>
          </w:p>
        </w:tc>
      </w:tr>
      <w:tr w:rsidR="002D62A4" w:rsidRPr="00133E53" w14:paraId="284D3CAD" w14:textId="77777777" w:rsidTr="008F2423">
        <w:trPr>
          <w:trHeight w:val="438"/>
        </w:trPr>
        <w:tc>
          <w:tcPr>
            <w:tcW w:w="912" w:type="pct"/>
            <w:vMerge/>
          </w:tcPr>
          <w:p w14:paraId="2E70AA44" w14:textId="77777777" w:rsidR="002D62A4" w:rsidRPr="00133E53" w:rsidRDefault="002D62A4" w:rsidP="008F2423">
            <w:pPr>
              <w:rPr>
                <w:rFonts w:ascii="Times New Roman" w:hAnsi="Times New Roman" w:cs="Times New Roman"/>
              </w:rPr>
            </w:pPr>
          </w:p>
        </w:tc>
        <w:tc>
          <w:tcPr>
            <w:tcW w:w="1059" w:type="pct"/>
          </w:tcPr>
          <w:p w14:paraId="3340C1AE" w14:textId="77777777" w:rsidR="002D62A4" w:rsidRPr="00133E53" w:rsidRDefault="002D62A4" w:rsidP="008F2423">
            <w:pPr>
              <w:pStyle w:val="TableParagraph"/>
              <w:spacing w:before="1" w:line="219" w:lineRule="exact"/>
              <w:ind w:left="107"/>
              <w:rPr>
                <w:rFonts w:ascii="Times New Roman" w:hAnsi="Times New Roman" w:cs="Times New Roman"/>
                <w:sz w:val="22"/>
                <w:szCs w:val="22"/>
              </w:rPr>
            </w:pPr>
            <w:r w:rsidRPr="00133E53">
              <w:rPr>
                <w:rFonts w:ascii="Times New Roman" w:hAnsi="Times New Roman" w:cs="Times New Roman"/>
                <w:sz w:val="22"/>
                <w:szCs w:val="22"/>
              </w:rPr>
              <w:t>Student Teacher Contract</w:t>
            </w:r>
          </w:p>
          <w:p w14:paraId="5652F4EB" w14:textId="77777777" w:rsidR="002D62A4" w:rsidRPr="00133E53" w:rsidRDefault="002D62A4" w:rsidP="008F2423">
            <w:pPr>
              <w:pStyle w:val="TableParagraph"/>
              <w:spacing w:line="199" w:lineRule="exact"/>
              <w:ind w:left="107"/>
              <w:rPr>
                <w:rFonts w:ascii="Times New Roman" w:hAnsi="Times New Roman" w:cs="Times New Roman"/>
                <w:sz w:val="22"/>
                <w:szCs w:val="22"/>
              </w:rPr>
            </w:pPr>
            <w:r w:rsidRPr="00133E53">
              <w:rPr>
                <w:rFonts w:ascii="Times New Roman" w:hAnsi="Times New Roman" w:cs="Times New Roman"/>
                <w:sz w:val="22"/>
                <w:szCs w:val="22"/>
              </w:rPr>
              <w:t>Assignments</w:t>
            </w:r>
          </w:p>
        </w:tc>
        <w:tc>
          <w:tcPr>
            <w:tcW w:w="1010" w:type="pct"/>
          </w:tcPr>
          <w:p w14:paraId="478ACADD" w14:textId="77777777" w:rsidR="002D62A4" w:rsidRPr="00133E53" w:rsidRDefault="002D62A4" w:rsidP="008F2423">
            <w:pPr>
              <w:pStyle w:val="TableParagraph"/>
              <w:spacing w:before="1"/>
              <w:ind w:left="107"/>
              <w:rPr>
                <w:rFonts w:ascii="Times New Roman" w:hAnsi="Times New Roman" w:cs="Times New Roman"/>
                <w:sz w:val="22"/>
                <w:szCs w:val="22"/>
              </w:rPr>
            </w:pPr>
            <w:r w:rsidRPr="00133E53">
              <w:rPr>
                <w:rFonts w:ascii="Times New Roman" w:hAnsi="Times New Roman" w:cs="Times New Roman"/>
                <w:sz w:val="22"/>
                <w:szCs w:val="22"/>
              </w:rPr>
              <w:t>Ongoing Formative Assessments</w:t>
            </w:r>
          </w:p>
        </w:tc>
        <w:tc>
          <w:tcPr>
            <w:tcW w:w="2019" w:type="pct"/>
          </w:tcPr>
          <w:p w14:paraId="329564EA" w14:textId="77777777" w:rsidR="002D62A4" w:rsidRPr="00133E53" w:rsidRDefault="002D62A4" w:rsidP="008F2423">
            <w:pPr>
              <w:pStyle w:val="TableParagraph"/>
              <w:spacing w:before="1" w:line="219" w:lineRule="exact"/>
              <w:ind w:left="107"/>
              <w:rPr>
                <w:rFonts w:ascii="Times New Roman" w:hAnsi="Times New Roman" w:cs="Times New Roman"/>
                <w:sz w:val="22"/>
                <w:szCs w:val="22"/>
              </w:rPr>
            </w:pPr>
            <w:r w:rsidRPr="00133E53">
              <w:rPr>
                <w:rFonts w:ascii="Times New Roman" w:hAnsi="Times New Roman" w:cs="Times New Roman"/>
                <w:sz w:val="22"/>
                <w:szCs w:val="22"/>
              </w:rPr>
              <w:t xml:space="preserve">University </w:t>
            </w:r>
            <w:r>
              <w:rPr>
                <w:rFonts w:ascii="Times New Roman" w:hAnsi="Times New Roman" w:cs="Times New Roman"/>
                <w:sz w:val="22"/>
                <w:szCs w:val="22"/>
              </w:rPr>
              <w:t>s</w:t>
            </w:r>
            <w:r w:rsidRPr="00133E53">
              <w:rPr>
                <w:rFonts w:ascii="Times New Roman" w:hAnsi="Times New Roman" w:cs="Times New Roman"/>
                <w:sz w:val="22"/>
                <w:szCs w:val="22"/>
              </w:rPr>
              <w:t>upervisor scores assignments and</w:t>
            </w:r>
            <w:r>
              <w:rPr>
                <w:rFonts w:ascii="Times New Roman" w:hAnsi="Times New Roman" w:cs="Times New Roman"/>
                <w:sz w:val="22"/>
                <w:szCs w:val="22"/>
              </w:rPr>
              <w:t xml:space="preserve"> </w:t>
            </w:r>
            <w:r w:rsidRPr="00133E53">
              <w:rPr>
                <w:rFonts w:ascii="Times New Roman" w:hAnsi="Times New Roman" w:cs="Times New Roman"/>
                <w:sz w:val="22"/>
                <w:szCs w:val="22"/>
              </w:rPr>
              <w:t>provides feedback</w:t>
            </w:r>
          </w:p>
        </w:tc>
      </w:tr>
      <w:tr w:rsidR="002D62A4" w:rsidRPr="00133E53" w14:paraId="53A0030C" w14:textId="77777777" w:rsidTr="008F2423">
        <w:trPr>
          <w:trHeight w:val="878"/>
        </w:trPr>
        <w:tc>
          <w:tcPr>
            <w:tcW w:w="912" w:type="pct"/>
            <w:vMerge/>
          </w:tcPr>
          <w:p w14:paraId="361D8041" w14:textId="77777777" w:rsidR="002D62A4" w:rsidRPr="00133E53" w:rsidRDefault="002D62A4" w:rsidP="008F2423">
            <w:pPr>
              <w:rPr>
                <w:rFonts w:ascii="Times New Roman" w:hAnsi="Times New Roman" w:cs="Times New Roman"/>
              </w:rPr>
            </w:pPr>
          </w:p>
        </w:tc>
        <w:tc>
          <w:tcPr>
            <w:tcW w:w="1059" w:type="pct"/>
          </w:tcPr>
          <w:p w14:paraId="24CE1B6D" w14:textId="77777777" w:rsidR="002D62A4" w:rsidRPr="00133E53" w:rsidRDefault="002D62A4" w:rsidP="008F2423">
            <w:pPr>
              <w:pStyle w:val="TableParagraph"/>
              <w:spacing w:before="1"/>
              <w:ind w:left="107" w:right="235"/>
              <w:rPr>
                <w:rFonts w:ascii="Times New Roman" w:hAnsi="Times New Roman" w:cs="Times New Roman"/>
                <w:sz w:val="22"/>
                <w:szCs w:val="22"/>
              </w:rPr>
            </w:pPr>
            <w:r w:rsidRPr="00133E53">
              <w:rPr>
                <w:rFonts w:ascii="Times New Roman" w:hAnsi="Times New Roman" w:cs="Times New Roman"/>
                <w:sz w:val="22"/>
                <w:szCs w:val="22"/>
              </w:rPr>
              <w:t>Student Teaching Grading &amp; Self- Reflection Rubric</w:t>
            </w:r>
          </w:p>
        </w:tc>
        <w:tc>
          <w:tcPr>
            <w:tcW w:w="1010" w:type="pct"/>
          </w:tcPr>
          <w:p w14:paraId="11FEE7F6" w14:textId="77777777" w:rsidR="002D62A4" w:rsidRDefault="002D62A4" w:rsidP="00B22626">
            <w:pPr>
              <w:pStyle w:val="TableParagraph"/>
              <w:widowControl w:val="0"/>
              <w:numPr>
                <w:ilvl w:val="0"/>
                <w:numId w:val="72"/>
              </w:numPr>
              <w:tabs>
                <w:tab w:val="left" w:pos="427"/>
                <w:tab w:val="left" w:pos="428"/>
              </w:tabs>
              <w:adjustRightInd/>
              <w:spacing w:before="1"/>
              <w:ind w:right="306"/>
              <w:rPr>
                <w:rFonts w:ascii="Times New Roman" w:hAnsi="Times New Roman" w:cs="Times New Roman"/>
                <w:sz w:val="22"/>
                <w:szCs w:val="22"/>
              </w:rPr>
            </w:pPr>
            <w:r w:rsidRPr="00133E53">
              <w:rPr>
                <w:rFonts w:ascii="Times New Roman" w:hAnsi="Times New Roman" w:cs="Times New Roman"/>
                <w:sz w:val="22"/>
                <w:szCs w:val="22"/>
              </w:rPr>
              <w:t>Mid-Placement Self-</w:t>
            </w:r>
          </w:p>
          <w:p w14:paraId="7B158727" w14:textId="77777777" w:rsidR="002D62A4" w:rsidRPr="00133E53" w:rsidRDefault="002D62A4" w:rsidP="00B22626">
            <w:pPr>
              <w:pStyle w:val="TableParagraph"/>
              <w:widowControl w:val="0"/>
              <w:numPr>
                <w:ilvl w:val="0"/>
                <w:numId w:val="72"/>
              </w:numPr>
              <w:tabs>
                <w:tab w:val="left" w:pos="427"/>
                <w:tab w:val="left" w:pos="428"/>
              </w:tabs>
              <w:adjustRightInd/>
              <w:spacing w:before="1"/>
              <w:ind w:right="306"/>
              <w:rPr>
                <w:rFonts w:ascii="Times New Roman" w:hAnsi="Times New Roman" w:cs="Times New Roman"/>
                <w:sz w:val="22"/>
                <w:szCs w:val="22"/>
              </w:rPr>
            </w:pPr>
            <w:r w:rsidRPr="00133E53">
              <w:rPr>
                <w:rFonts w:ascii="Times New Roman" w:hAnsi="Times New Roman" w:cs="Times New Roman"/>
                <w:sz w:val="22"/>
                <w:szCs w:val="22"/>
              </w:rPr>
              <w:t>Reflection Activity</w:t>
            </w:r>
          </w:p>
          <w:p w14:paraId="03EEEB9E" w14:textId="77777777" w:rsidR="002D62A4" w:rsidRPr="00133E53" w:rsidRDefault="002D62A4" w:rsidP="00B22626">
            <w:pPr>
              <w:pStyle w:val="TableParagraph"/>
              <w:widowControl w:val="0"/>
              <w:numPr>
                <w:ilvl w:val="0"/>
                <w:numId w:val="72"/>
              </w:numPr>
              <w:tabs>
                <w:tab w:val="left" w:pos="427"/>
                <w:tab w:val="left" w:pos="428"/>
              </w:tabs>
              <w:adjustRightInd/>
              <w:spacing w:line="219" w:lineRule="exact"/>
              <w:rPr>
                <w:rFonts w:ascii="Times New Roman" w:hAnsi="Times New Roman" w:cs="Times New Roman"/>
                <w:sz w:val="22"/>
                <w:szCs w:val="22"/>
              </w:rPr>
            </w:pPr>
            <w:r w:rsidRPr="00133E53">
              <w:rPr>
                <w:rFonts w:ascii="Times New Roman" w:hAnsi="Times New Roman" w:cs="Times New Roman"/>
                <w:sz w:val="22"/>
                <w:szCs w:val="22"/>
              </w:rPr>
              <w:t>Final Placement</w:t>
            </w:r>
            <w:r w:rsidRPr="00133E53">
              <w:rPr>
                <w:rFonts w:ascii="Times New Roman" w:hAnsi="Times New Roman" w:cs="Times New Roman"/>
                <w:spacing w:val="-4"/>
                <w:sz w:val="22"/>
                <w:szCs w:val="22"/>
              </w:rPr>
              <w:t xml:space="preserve"> </w:t>
            </w:r>
            <w:r w:rsidRPr="00133E53">
              <w:rPr>
                <w:rFonts w:ascii="Times New Roman" w:hAnsi="Times New Roman" w:cs="Times New Roman"/>
                <w:sz w:val="22"/>
                <w:szCs w:val="22"/>
              </w:rPr>
              <w:t>Conference</w:t>
            </w:r>
          </w:p>
        </w:tc>
        <w:tc>
          <w:tcPr>
            <w:tcW w:w="2019" w:type="pct"/>
          </w:tcPr>
          <w:p w14:paraId="7FD1B707" w14:textId="77777777" w:rsidR="002D62A4" w:rsidRPr="00133E53" w:rsidRDefault="002D62A4" w:rsidP="00B22626">
            <w:pPr>
              <w:pStyle w:val="TableParagraph"/>
              <w:widowControl w:val="0"/>
              <w:numPr>
                <w:ilvl w:val="0"/>
                <w:numId w:val="71"/>
              </w:numPr>
              <w:tabs>
                <w:tab w:val="left" w:pos="458"/>
                <w:tab w:val="left" w:pos="459"/>
              </w:tabs>
              <w:adjustRightInd/>
              <w:spacing w:before="1"/>
              <w:ind w:right="532"/>
              <w:rPr>
                <w:rFonts w:ascii="Times New Roman" w:hAnsi="Times New Roman" w:cs="Times New Roman"/>
                <w:sz w:val="22"/>
                <w:szCs w:val="22"/>
              </w:rPr>
            </w:pPr>
            <w:r w:rsidRPr="00133E53">
              <w:rPr>
                <w:rFonts w:ascii="Times New Roman" w:hAnsi="Times New Roman" w:cs="Times New Roman"/>
                <w:sz w:val="22"/>
                <w:szCs w:val="22"/>
              </w:rPr>
              <w:t>Discussed with supervisor during a formal observation</w:t>
            </w:r>
          </w:p>
          <w:p w14:paraId="2B67954F" w14:textId="77777777" w:rsidR="002D62A4" w:rsidRPr="00133E53" w:rsidRDefault="002D62A4" w:rsidP="00B22626">
            <w:pPr>
              <w:pStyle w:val="TableParagraph"/>
              <w:widowControl w:val="0"/>
              <w:numPr>
                <w:ilvl w:val="0"/>
                <w:numId w:val="71"/>
              </w:numPr>
              <w:tabs>
                <w:tab w:val="left" w:pos="458"/>
                <w:tab w:val="left" w:pos="459"/>
              </w:tabs>
              <w:adjustRightInd/>
              <w:spacing w:line="219" w:lineRule="exact"/>
              <w:rPr>
                <w:rFonts w:ascii="Times New Roman" w:hAnsi="Times New Roman" w:cs="Times New Roman"/>
                <w:sz w:val="22"/>
                <w:szCs w:val="22"/>
              </w:rPr>
            </w:pPr>
            <w:r w:rsidRPr="00133E53">
              <w:rPr>
                <w:rFonts w:ascii="Times New Roman" w:hAnsi="Times New Roman" w:cs="Times New Roman"/>
                <w:sz w:val="22"/>
                <w:szCs w:val="22"/>
              </w:rPr>
              <w:t>University Supervisor uses to help inform</w:t>
            </w:r>
            <w:r w:rsidRPr="00133E53">
              <w:rPr>
                <w:rFonts w:ascii="Times New Roman" w:hAnsi="Times New Roman" w:cs="Times New Roman"/>
                <w:spacing w:val="-10"/>
                <w:sz w:val="22"/>
                <w:szCs w:val="22"/>
              </w:rPr>
              <w:t xml:space="preserve"> </w:t>
            </w:r>
            <w:r w:rsidRPr="00133E53">
              <w:rPr>
                <w:rFonts w:ascii="Times New Roman" w:hAnsi="Times New Roman" w:cs="Times New Roman"/>
                <w:sz w:val="22"/>
                <w:szCs w:val="22"/>
              </w:rPr>
              <w:t>final</w:t>
            </w:r>
          </w:p>
          <w:p w14:paraId="3FD7C4A7" w14:textId="77777777" w:rsidR="002D62A4" w:rsidRPr="00133E53" w:rsidRDefault="002D62A4" w:rsidP="008F2423">
            <w:pPr>
              <w:pStyle w:val="TableParagraph"/>
              <w:spacing w:line="199" w:lineRule="exact"/>
              <w:ind w:left="458"/>
              <w:rPr>
                <w:rFonts w:ascii="Times New Roman" w:hAnsi="Times New Roman" w:cs="Times New Roman"/>
                <w:sz w:val="22"/>
                <w:szCs w:val="22"/>
              </w:rPr>
            </w:pPr>
            <w:r w:rsidRPr="00133E53">
              <w:rPr>
                <w:rFonts w:ascii="Times New Roman" w:hAnsi="Times New Roman" w:cs="Times New Roman"/>
                <w:sz w:val="22"/>
                <w:szCs w:val="22"/>
              </w:rPr>
              <w:t>Student Teaching Grading Rubric score</w:t>
            </w:r>
          </w:p>
        </w:tc>
      </w:tr>
      <w:tr w:rsidR="002D62A4" w:rsidRPr="00133E53" w14:paraId="64E78427" w14:textId="77777777" w:rsidTr="008F2423">
        <w:trPr>
          <w:trHeight w:val="441"/>
        </w:trPr>
        <w:tc>
          <w:tcPr>
            <w:tcW w:w="912" w:type="pct"/>
            <w:vMerge/>
          </w:tcPr>
          <w:p w14:paraId="3CA1CF08" w14:textId="77777777" w:rsidR="002D62A4" w:rsidRPr="00133E53" w:rsidRDefault="002D62A4" w:rsidP="008F2423">
            <w:pPr>
              <w:rPr>
                <w:rFonts w:ascii="Times New Roman" w:hAnsi="Times New Roman" w:cs="Times New Roman"/>
              </w:rPr>
            </w:pPr>
          </w:p>
        </w:tc>
        <w:tc>
          <w:tcPr>
            <w:tcW w:w="1059" w:type="pct"/>
          </w:tcPr>
          <w:p w14:paraId="2690406C" w14:textId="77777777" w:rsidR="002D62A4" w:rsidRPr="00133E53" w:rsidRDefault="002D62A4" w:rsidP="008F2423">
            <w:pPr>
              <w:pStyle w:val="TableParagraph"/>
              <w:spacing w:before="1"/>
              <w:ind w:left="107"/>
              <w:rPr>
                <w:rFonts w:ascii="Times New Roman" w:hAnsi="Times New Roman" w:cs="Times New Roman"/>
                <w:sz w:val="22"/>
                <w:szCs w:val="22"/>
              </w:rPr>
            </w:pPr>
            <w:r w:rsidRPr="00133E53">
              <w:rPr>
                <w:rFonts w:ascii="Times New Roman" w:hAnsi="Times New Roman" w:cs="Times New Roman"/>
                <w:sz w:val="22"/>
                <w:szCs w:val="22"/>
              </w:rPr>
              <w:t>CPAST Rubric</w:t>
            </w:r>
          </w:p>
        </w:tc>
        <w:tc>
          <w:tcPr>
            <w:tcW w:w="1010" w:type="pct"/>
          </w:tcPr>
          <w:p w14:paraId="070432E6" w14:textId="77777777" w:rsidR="002D62A4" w:rsidRPr="00133E53" w:rsidRDefault="002D62A4" w:rsidP="008F2423">
            <w:pPr>
              <w:pStyle w:val="TableParagraph"/>
              <w:spacing w:before="1"/>
              <w:ind w:left="107"/>
              <w:rPr>
                <w:rFonts w:ascii="Times New Roman" w:hAnsi="Times New Roman" w:cs="Times New Roman"/>
                <w:sz w:val="22"/>
                <w:szCs w:val="22"/>
              </w:rPr>
            </w:pPr>
            <w:r w:rsidRPr="00133E53">
              <w:rPr>
                <w:rFonts w:ascii="Times New Roman" w:hAnsi="Times New Roman" w:cs="Times New Roman"/>
                <w:sz w:val="22"/>
                <w:szCs w:val="22"/>
              </w:rPr>
              <w:t>Final Placement Conference</w:t>
            </w:r>
          </w:p>
        </w:tc>
        <w:tc>
          <w:tcPr>
            <w:tcW w:w="2019" w:type="pct"/>
          </w:tcPr>
          <w:p w14:paraId="472155DB" w14:textId="77777777" w:rsidR="002D62A4" w:rsidRPr="00133E53" w:rsidRDefault="002D62A4" w:rsidP="008F2423">
            <w:pPr>
              <w:pStyle w:val="TableParagraph"/>
              <w:spacing w:before="1" w:line="220" w:lineRule="atLeast"/>
              <w:ind w:left="107" w:right="194"/>
              <w:rPr>
                <w:rFonts w:ascii="Times New Roman" w:hAnsi="Times New Roman" w:cs="Times New Roman"/>
                <w:sz w:val="22"/>
                <w:szCs w:val="22"/>
              </w:rPr>
            </w:pPr>
            <w:r w:rsidRPr="00133E53">
              <w:rPr>
                <w:rFonts w:ascii="Times New Roman" w:hAnsi="Times New Roman" w:cs="Times New Roman"/>
                <w:sz w:val="22"/>
                <w:szCs w:val="22"/>
              </w:rPr>
              <w:t>Completed by student teacher and brought to final placement conference to lead discussion</w:t>
            </w:r>
          </w:p>
        </w:tc>
      </w:tr>
      <w:tr w:rsidR="002D62A4" w:rsidRPr="00133E53" w14:paraId="73AB62CF" w14:textId="77777777" w:rsidTr="008F2423">
        <w:trPr>
          <w:trHeight w:val="878"/>
        </w:trPr>
        <w:tc>
          <w:tcPr>
            <w:tcW w:w="912" w:type="pct"/>
            <w:vMerge/>
          </w:tcPr>
          <w:p w14:paraId="20C5C4F4" w14:textId="77777777" w:rsidR="002D62A4" w:rsidRPr="00133E53" w:rsidRDefault="002D62A4" w:rsidP="008F2423">
            <w:pPr>
              <w:rPr>
                <w:rFonts w:ascii="Times New Roman" w:hAnsi="Times New Roman" w:cs="Times New Roman"/>
              </w:rPr>
            </w:pPr>
          </w:p>
        </w:tc>
        <w:tc>
          <w:tcPr>
            <w:tcW w:w="1059" w:type="pct"/>
          </w:tcPr>
          <w:p w14:paraId="5E2196FC" w14:textId="77777777" w:rsidR="002D62A4" w:rsidRPr="00133E53" w:rsidRDefault="002D62A4" w:rsidP="008F2423">
            <w:pPr>
              <w:pStyle w:val="TableParagraph"/>
              <w:ind w:left="107" w:right="428"/>
              <w:rPr>
                <w:rFonts w:ascii="Times New Roman" w:hAnsi="Times New Roman" w:cs="Times New Roman"/>
                <w:sz w:val="22"/>
                <w:szCs w:val="22"/>
              </w:rPr>
            </w:pPr>
            <w:r w:rsidRPr="00133E53">
              <w:rPr>
                <w:rFonts w:ascii="Times New Roman" w:hAnsi="Times New Roman" w:cs="Times New Roman"/>
                <w:sz w:val="22"/>
                <w:szCs w:val="22"/>
              </w:rPr>
              <w:t>Pennsylvania Department of Education Form 430 (PDE 430)</w:t>
            </w:r>
          </w:p>
        </w:tc>
        <w:tc>
          <w:tcPr>
            <w:tcW w:w="1010" w:type="pct"/>
          </w:tcPr>
          <w:p w14:paraId="49AA334A" w14:textId="77777777" w:rsidR="002D62A4" w:rsidRPr="00B63F3B" w:rsidRDefault="002D62A4" w:rsidP="008F2423">
            <w:pPr>
              <w:pStyle w:val="TableParagraph"/>
              <w:ind w:left="107" w:right="110"/>
              <w:rPr>
                <w:rFonts w:ascii="Times New Roman" w:hAnsi="Times New Roman" w:cs="Times New Roman"/>
                <w:sz w:val="22"/>
                <w:szCs w:val="22"/>
              </w:rPr>
            </w:pPr>
            <w:r w:rsidRPr="00B63F3B">
              <w:rPr>
                <w:rFonts w:ascii="Times New Roman" w:hAnsi="Times New Roman" w:cs="Times New Roman"/>
                <w:sz w:val="22"/>
                <w:szCs w:val="22"/>
              </w:rPr>
              <w:t xml:space="preserve">End-of-Placement Certification Recommendation for the </w:t>
            </w:r>
            <w:r>
              <w:rPr>
                <w:rFonts w:ascii="Times New Roman" w:hAnsi="Times New Roman" w:cs="Times New Roman"/>
                <w:sz w:val="22"/>
                <w:szCs w:val="22"/>
              </w:rPr>
              <w:t>CAHESS</w:t>
            </w:r>
            <w:r w:rsidRPr="00B63F3B">
              <w:rPr>
                <w:rFonts w:ascii="Times New Roman" w:hAnsi="Times New Roman" w:cs="Times New Roman"/>
                <w:sz w:val="22"/>
                <w:szCs w:val="22"/>
              </w:rPr>
              <w:t xml:space="preserve"> Dean’s Office (done by </w:t>
            </w:r>
            <w:proofErr w:type="gramStart"/>
            <w:r w:rsidRPr="00B63F3B">
              <w:rPr>
                <w:rFonts w:ascii="Times New Roman" w:hAnsi="Times New Roman" w:cs="Times New Roman"/>
                <w:sz w:val="22"/>
                <w:szCs w:val="22"/>
              </w:rPr>
              <w:t>University</w:t>
            </w:r>
            <w:proofErr w:type="gramEnd"/>
          </w:p>
          <w:p w14:paraId="217E6D62" w14:textId="77777777" w:rsidR="002D62A4" w:rsidRPr="00B63F3B" w:rsidRDefault="002D62A4" w:rsidP="008F2423">
            <w:pPr>
              <w:pStyle w:val="TableParagraph"/>
              <w:spacing w:line="199" w:lineRule="exact"/>
              <w:ind w:left="107"/>
              <w:rPr>
                <w:rFonts w:ascii="Times New Roman" w:hAnsi="Times New Roman" w:cs="Times New Roman"/>
                <w:sz w:val="22"/>
                <w:szCs w:val="22"/>
              </w:rPr>
            </w:pPr>
            <w:r w:rsidRPr="00B63F3B">
              <w:rPr>
                <w:rFonts w:ascii="Times New Roman" w:hAnsi="Times New Roman" w:cs="Times New Roman"/>
                <w:sz w:val="22"/>
                <w:szCs w:val="22"/>
              </w:rPr>
              <w:t>Supervisor)</w:t>
            </w:r>
          </w:p>
        </w:tc>
        <w:tc>
          <w:tcPr>
            <w:tcW w:w="2019" w:type="pct"/>
          </w:tcPr>
          <w:p w14:paraId="0A3717BB" w14:textId="77777777" w:rsidR="002D62A4" w:rsidRPr="00133E53" w:rsidRDefault="002D62A4" w:rsidP="008F2423">
            <w:pPr>
              <w:pStyle w:val="TableParagraph"/>
              <w:ind w:left="107" w:right="293"/>
              <w:rPr>
                <w:rFonts w:ascii="Times New Roman" w:hAnsi="Times New Roman" w:cs="Times New Roman"/>
                <w:sz w:val="22"/>
                <w:szCs w:val="22"/>
              </w:rPr>
            </w:pPr>
            <w:r w:rsidRPr="6015EDEA">
              <w:rPr>
                <w:rFonts w:ascii="Times New Roman" w:hAnsi="Times New Roman" w:cs="Times New Roman"/>
                <w:sz w:val="22"/>
                <w:szCs w:val="22"/>
              </w:rPr>
              <w:t>Completed by University supervisor, signed by student teacher, and submitted to Dean’s Office for certification</w:t>
            </w:r>
          </w:p>
          <w:p w14:paraId="7E960D36" w14:textId="77777777" w:rsidR="002D62A4" w:rsidRPr="00133E53" w:rsidRDefault="002D62A4" w:rsidP="008F2423">
            <w:pPr>
              <w:pStyle w:val="TableParagraph"/>
              <w:ind w:left="107" w:right="293"/>
              <w:rPr>
                <w:rFonts w:ascii="Times New Roman" w:hAnsi="Times New Roman" w:cs="Times New Roman"/>
                <w:sz w:val="22"/>
                <w:szCs w:val="22"/>
              </w:rPr>
            </w:pPr>
          </w:p>
          <w:p w14:paraId="5D85DE3B" w14:textId="77777777" w:rsidR="002D62A4" w:rsidRPr="00133E53" w:rsidRDefault="002D62A4" w:rsidP="008F2423">
            <w:pPr>
              <w:pStyle w:val="TableParagraph"/>
              <w:ind w:left="107" w:right="293"/>
              <w:rPr>
                <w:rFonts w:ascii="Times New Roman" w:hAnsi="Times New Roman" w:cs="Times New Roman"/>
                <w:color w:val="FF0000"/>
                <w:sz w:val="22"/>
                <w:szCs w:val="22"/>
              </w:rPr>
            </w:pPr>
            <w:r w:rsidRPr="002D62A4">
              <w:rPr>
                <w:rFonts w:ascii="Times New Roman" w:hAnsi="Times New Roman" w:cs="Times New Roman"/>
                <w:color w:val="000000" w:themeColor="text1"/>
                <w:sz w:val="22"/>
                <w:szCs w:val="22"/>
              </w:rPr>
              <w:t xml:space="preserve">Students are required to maintain a copy of both PDE 430’sb required to be awarded certification. </w:t>
            </w:r>
            <w:r w:rsidRPr="002D62A4">
              <w:rPr>
                <w:rFonts w:ascii="Times New Roman" w:hAnsi="Times New Roman" w:cs="Times New Roman"/>
                <w:color w:val="000000" w:themeColor="text1"/>
                <w:sz w:val="22"/>
                <w:szCs w:val="22"/>
                <w:u w:val="single"/>
              </w:rPr>
              <w:t xml:space="preserve">It is the students’ responsibility </w:t>
            </w:r>
            <w:r w:rsidRPr="002D62A4">
              <w:rPr>
                <w:rFonts w:ascii="Times New Roman" w:hAnsi="Times New Roman" w:cs="Times New Roman"/>
                <w:color w:val="000000" w:themeColor="text1"/>
                <w:sz w:val="22"/>
                <w:szCs w:val="22"/>
              </w:rPr>
              <w:t>to maintain all PDE 430 documents following completion of the student teaching experience.</w:t>
            </w:r>
          </w:p>
        </w:tc>
      </w:tr>
      <w:tr w:rsidR="002D62A4" w:rsidRPr="00133E53" w14:paraId="585105DE" w14:textId="77777777" w:rsidTr="008F2423">
        <w:trPr>
          <w:trHeight w:val="438"/>
        </w:trPr>
        <w:tc>
          <w:tcPr>
            <w:tcW w:w="912" w:type="pct"/>
            <w:vMerge w:val="restart"/>
          </w:tcPr>
          <w:p w14:paraId="10FA9630" w14:textId="77777777" w:rsidR="002D62A4" w:rsidRPr="00133E53" w:rsidRDefault="002D62A4" w:rsidP="008F2423">
            <w:pPr>
              <w:pStyle w:val="TableParagraph"/>
              <w:spacing w:before="1"/>
              <w:ind w:left="107" w:right="487"/>
              <w:rPr>
                <w:rFonts w:ascii="Times New Roman" w:hAnsi="Times New Roman" w:cs="Times New Roman"/>
                <w:sz w:val="22"/>
                <w:szCs w:val="22"/>
              </w:rPr>
            </w:pPr>
            <w:r w:rsidRPr="00133E53">
              <w:rPr>
                <w:rFonts w:ascii="Times New Roman" w:hAnsi="Times New Roman" w:cs="Times New Roman"/>
                <w:sz w:val="22"/>
                <w:szCs w:val="22"/>
              </w:rPr>
              <w:lastRenderedPageBreak/>
              <w:t>Cooperating Teacher</w:t>
            </w:r>
          </w:p>
        </w:tc>
        <w:tc>
          <w:tcPr>
            <w:tcW w:w="1059" w:type="pct"/>
          </w:tcPr>
          <w:p w14:paraId="786073FE" w14:textId="77777777" w:rsidR="002D62A4" w:rsidRPr="00133E53" w:rsidRDefault="002D62A4" w:rsidP="008F2423">
            <w:pPr>
              <w:pStyle w:val="TableParagraph"/>
              <w:spacing w:before="1" w:line="219" w:lineRule="exact"/>
              <w:ind w:left="107"/>
              <w:rPr>
                <w:rFonts w:ascii="Times New Roman" w:hAnsi="Times New Roman" w:cs="Times New Roman"/>
                <w:sz w:val="22"/>
                <w:szCs w:val="22"/>
              </w:rPr>
            </w:pPr>
            <w:r w:rsidRPr="00133E53">
              <w:rPr>
                <w:rFonts w:ascii="Times New Roman" w:hAnsi="Times New Roman" w:cs="Times New Roman"/>
                <w:sz w:val="22"/>
                <w:szCs w:val="22"/>
              </w:rPr>
              <w:t>Student Teaching Grading &amp; Self-</w:t>
            </w:r>
          </w:p>
          <w:p w14:paraId="274EDF32" w14:textId="77777777" w:rsidR="002D62A4" w:rsidRPr="00133E53" w:rsidRDefault="002D62A4" w:rsidP="008F2423">
            <w:pPr>
              <w:pStyle w:val="TableParagraph"/>
              <w:spacing w:line="199" w:lineRule="exact"/>
              <w:ind w:left="107"/>
              <w:rPr>
                <w:rFonts w:ascii="Times New Roman" w:hAnsi="Times New Roman" w:cs="Times New Roman"/>
                <w:sz w:val="22"/>
                <w:szCs w:val="22"/>
              </w:rPr>
            </w:pPr>
            <w:r w:rsidRPr="00133E53">
              <w:rPr>
                <w:rFonts w:ascii="Times New Roman" w:hAnsi="Times New Roman" w:cs="Times New Roman"/>
                <w:sz w:val="22"/>
                <w:szCs w:val="22"/>
              </w:rPr>
              <w:t>Reflection Rubric</w:t>
            </w:r>
          </w:p>
        </w:tc>
        <w:tc>
          <w:tcPr>
            <w:tcW w:w="1010" w:type="pct"/>
          </w:tcPr>
          <w:p w14:paraId="17D547AD" w14:textId="77777777" w:rsidR="002D62A4" w:rsidRPr="00133E53" w:rsidRDefault="002D62A4" w:rsidP="008F2423">
            <w:pPr>
              <w:pStyle w:val="TableParagraph"/>
              <w:spacing w:before="1"/>
              <w:ind w:left="107"/>
              <w:rPr>
                <w:rFonts w:ascii="Times New Roman" w:hAnsi="Times New Roman" w:cs="Times New Roman"/>
                <w:sz w:val="22"/>
                <w:szCs w:val="22"/>
              </w:rPr>
            </w:pPr>
            <w:r w:rsidRPr="00133E53">
              <w:rPr>
                <w:rFonts w:ascii="Times New Roman" w:hAnsi="Times New Roman" w:cs="Times New Roman"/>
                <w:sz w:val="22"/>
                <w:szCs w:val="22"/>
              </w:rPr>
              <w:t>Final Placement Conference</w:t>
            </w:r>
          </w:p>
        </w:tc>
        <w:tc>
          <w:tcPr>
            <w:tcW w:w="2019" w:type="pct"/>
          </w:tcPr>
          <w:p w14:paraId="6C2B6866" w14:textId="77777777" w:rsidR="002D62A4" w:rsidRPr="00133E53" w:rsidRDefault="002D62A4" w:rsidP="008F2423">
            <w:pPr>
              <w:pStyle w:val="TableParagraph"/>
              <w:spacing w:before="1" w:line="219" w:lineRule="exact"/>
              <w:ind w:left="107"/>
              <w:rPr>
                <w:rFonts w:ascii="Times New Roman" w:hAnsi="Times New Roman" w:cs="Times New Roman"/>
                <w:sz w:val="22"/>
                <w:szCs w:val="22"/>
              </w:rPr>
            </w:pPr>
            <w:r w:rsidRPr="00133E53">
              <w:rPr>
                <w:rFonts w:ascii="Times New Roman" w:hAnsi="Times New Roman" w:cs="Times New Roman"/>
                <w:sz w:val="22"/>
                <w:szCs w:val="22"/>
              </w:rPr>
              <w:t xml:space="preserve">Provided to University </w:t>
            </w:r>
            <w:r>
              <w:rPr>
                <w:rFonts w:ascii="Times New Roman" w:hAnsi="Times New Roman" w:cs="Times New Roman"/>
                <w:sz w:val="22"/>
                <w:szCs w:val="22"/>
              </w:rPr>
              <w:t>s</w:t>
            </w:r>
            <w:r w:rsidRPr="00133E53">
              <w:rPr>
                <w:rFonts w:ascii="Times New Roman" w:hAnsi="Times New Roman" w:cs="Times New Roman"/>
                <w:sz w:val="22"/>
                <w:szCs w:val="22"/>
              </w:rPr>
              <w:t>upervisor to help inform</w:t>
            </w:r>
            <w:r>
              <w:rPr>
                <w:rFonts w:ascii="Times New Roman" w:hAnsi="Times New Roman" w:cs="Times New Roman"/>
                <w:sz w:val="22"/>
                <w:szCs w:val="22"/>
              </w:rPr>
              <w:t xml:space="preserve"> </w:t>
            </w:r>
            <w:r w:rsidRPr="00133E53">
              <w:rPr>
                <w:rFonts w:ascii="Times New Roman" w:hAnsi="Times New Roman" w:cs="Times New Roman"/>
                <w:sz w:val="22"/>
                <w:szCs w:val="22"/>
              </w:rPr>
              <w:t>final placement grade</w:t>
            </w:r>
          </w:p>
        </w:tc>
      </w:tr>
      <w:tr w:rsidR="002D62A4" w:rsidRPr="00133E53" w14:paraId="2FDA84B3" w14:textId="77777777" w:rsidTr="008F2423">
        <w:trPr>
          <w:trHeight w:val="441"/>
        </w:trPr>
        <w:tc>
          <w:tcPr>
            <w:tcW w:w="912" w:type="pct"/>
            <w:vMerge/>
          </w:tcPr>
          <w:p w14:paraId="375AF662" w14:textId="77777777" w:rsidR="002D62A4" w:rsidRPr="00133E53" w:rsidRDefault="002D62A4" w:rsidP="008F2423">
            <w:pPr>
              <w:rPr>
                <w:rFonts w:ascii="Times New Roman" w:hAnsi="Times New Roman" w:cs="Times New Roman"/>
              </w:rPr>
            </w:pPr>
          </w:p>
        </w:tc>
        <w:tc>
          <w:tcPr>
            <w:tcW w:w="1059" w:type="pct"/>
          </w:tcPr>
          <w:p w14:paraId="37AAD42F" w14:textId="77777777" w:rsidR="002D62A4" w:rsidRPr="00B63F3B" w:rsidRDefault="002D62A4" w:rsidP="008F2423">
            <w:pPr>
              <w:pStyle w:val="TableParagraph"/>
              <w:spacing w:before="1"/>
              <w:ind w:left="107"/>
              <w:rPr>
                <w:rFonts w:ascii="Times New Roman" w:hAnsi="Times New Roman" w:cs="Times New Roman"/>
                <w:sz w:val="22"/>
                <w:szCs w:val="22"/>
              </w:rPr>
            </w:pPr>
            <w:r w:rsidRPr="00B63F3B">
              <w:rPr>
                <w:rFonts w:ascii="Times New Roman" w:hAnsi="Times New Roman" w:cs="Times New Roman"/>
                <w:sz w:val="22"/>
                <w:szCs w:val="22"/>
              </w:rPr>
              <w:t>CPAST Rubric</w:t>
            </w:r>
          </w:p>
        </w:tc>
        <w:tc>
          <w:tcPr>
            <w:tcW w:w="1010" w:type="pct"/>
          </w:tcPr>
          <w:p w14:paraId="2F9AECF6" w14:textId="77777777" w:rsidR="002D62A4" w:rsidRPr="00133E53" w:rsidRDefault="002D62A4" w:rsidP="008F2423">
            <w:pPr>
              <w:pStyle w:val="TableParagraph"/>
              <w:spacing w:before="1"/>
              <w:ind w:left="107"/>
              <w:rPr>
                <w:rFonts w:ascii="Times New Roman" w:hAnsi="Times New Roman" w:cs="Times New Roman"/>
                <w:sz w:val="22"/>
                <w:szCs w:val="22"/>
              </w:rPr>
            </w:pPr>
            <w:r w:rsidRPr="00133E53">
              <w:rPr>
                <w:rFonts w:ascii="Times New Roman" w:hAnsi="Times New Roman" w:cs="Times New Roman"/>
                <w:sz w:val="22"/>
                <w:szCs w:val="22"/>
              </w:rPr>
              <w:t>Final Placement Conference</w:t>
            </w:r>
          </w:p>
        </w:tc>
        <w:tc>
          <w:tcPr>
            <w:tcW w:w="2019" w:type="pct"/>
          </w:tcPr>
          <w:p w14:paraId="658163B2" w14:textId="77777777" w:rsidR="002D62A4" w:rsidRPr="00133E53" w:rsidRDefault="002D62A4" w:rsidP="008F2423">
            <w:pPr>
              <w:pStyle w:val="TableParagraph"/>
              <w:spacing w:before="1" w:line="220" w:lineRule="atLeast"/>
              <w:ind w:left="107" w:right="238"/>
              <w:rPr>
                <w:rFonts w:ascii="Times New Roman" w:hAnsi="Times New Roman" w:cs="Times New Roman"/>
                <w:sz w:val="22"/>
                <w:szCs w:val="22"/>
              </w:rPr>
            </w:pPr>
            <w:r w:rsidRPr="00133E53">
              <w:rPr>
                <w:rFonts w:ascii="Times New Roman" w:hAnsi="Times New Roman" w:cs="Times New Roman"/>
                <w:sz w:val="22"/>
                <w:szCs w:val="22"/>
              </w:rPr>
              <w:t>Completed by cooperating teacher and brought to final placement conference to share</w:t>
            </w:r>
          </w:p>
        </w:tc>
      </w:tr>
      <w:tr w:rsidR="002D62A4" w:rsidRPr="00133E53" w14:paraId="093B78E1" w14:textId="77777777" w:rsidTr="008F2423">
        <w:trPr>
          <w:trHeight w:val="2663"/>
        </w:trPr>
        <w:tc>
          <w:tcPr>
            <w:tcW w:w="912" w:type="pct"/>
            <w:vMerge/>
          </w:tcPr>
          <w:p w14:paraId="6D21831E" w14:textId="77777777" w:rsidR="002D62A4" w:rsidRPr="00133E53" w:rsidRDefault="002D62A4" w:rsidP="008F2423">
            <w:pPr>
              <w:rPr>
                <w:rFonts w:ascii="Times New Roman" w:hAnsi="Times New Roman" w:cs="Times New Roman"/>
              </w:rPr>
            </w:pPr>
          </w:p>
        </w:tc>
        <w:tc>
          <w:tcPr>
            <w:tcW w:w="1059" w:type="pct"/>
          </w:tcPr>
          <w:p w14:paraId="39B009AA" w14:textId="77777777" w:rsidR="002D62A4" w:rsidRPr="00B63F3B" w:rsidRDefault="002D62A4" w:rsidP="008F2423">
            <w:pPr>
              <w:pStyle w:val="TableParagraph"/>
              <w:ind w:left="107" w:right="335"/>
              <w:rPr>
                <w:rFonts w:ascii="Times New Roman" w:hAnsi="Times New Roman" w:cs="Times New Roman"/>
                <w:sz w:val="22"/>
                <w:szCs w:val="22"/>
              </w:rPr>
            </w:pPr>
            <w:r w:rsidRPr="00B63F3B">
              <w:rPr>
                <w:rFonts w:ascii="Times New Roman" w:hAnsi="Times New Roman" w:cs="Times New Roman"/>
                <w:b/>
                <w:i/>
                <w:sz w:val="22"/>
                <w:szCs w:val="22"/>
              </w:rPr>
              <w:t xml:space="preserve">(Special Education Placement only) </w:t>
            </w:r>
            <w:r w:rsidRPr="00B63F3B">
              <w:rPr>
                <w:rFonts w:ascii="Times New Roman" w:hAnsi="Times New Roman" w:cs="Times New Roman"/>
                <w:sz w:val="22"/>
                <w:szCs w:val="22"/>
              </w:rPr>
              <w:t xml:space="preserve">Commonwealth University </w:t>
            </w:r>
            <w:r>
              <w:rPr>
                <w:rFonts w:ascii="Times New Roman" w:hAnsi="Times New Roman" w:cs="Times New Roman"/>
                <w:sz w:val="22"/>
                <w:szCs w:val="22"/>
              </w:rPr>
              <w:t xml:space="preserve">of PA </w:t>
            </w:r>
            <w:r w:rsidRPr="00B63F3B">
              <w:rPr>
                <w:rFonts w:ascii="Times New Roman" w:hAnsi="Times New Roman" w:cs="Times New Roman"/>
                <w:sz w:val="22"/>
                <w:szCs w:val="22"/>
              </w:rPr>
              <w:t>Department of Exceptionality Programs Special Education</w:t>
            </w:r>
          </w:p>
          <w:p w14:paraId="316F8AA9" w14:textId="77777777" w:rsidR="002D62A4" w:rsidRPr="00B63F3B" w:rsidRDefault="002D62A4" w:rsidP="008F2423">
            <w:pPr>
              <w:pStyle w:val="TableParagraph"/>
              <w:spacing w:line="202" w:lineRule="exact"/>
              <w:ind w:left="107"/>
              <w:rPr>
                <w:rFonts w:ascii="Times New Roman" w:hAnsi="Times New Roman" w:cs="Times New Roman"/>
                <w:sz w:val="22"/>
                <w:szCs w:val="22"/>
              </w:rPr>
            </w:pPr>
            <w:r w:rsidRPr="00B63F3B">
              <w:rPr>
                <w:rFonts w:ascii="Times New Roman" w:hAnsi="Times New Roman" w:cs="Times New Roman"/>
                <w:sz w:val="22"/>
                <w:szCs w:val="22"/>
              </w:rPr>
              <w:t>Scoring Rubric</w:t>
            </w:r>
          </w:p>
        </w:tc>
        <w:tc>
          <w:tcPr>
            <w:tcW w:w="1010" w:type="pct"/>
          </w:tcPr>
          <w:p w14:paraId="1F274F50" w14:textId="77777777" w:rsidR="002D62A4" w:rsidRPr="00133E53" w:rsidRDefault="002D62A4" w:rsidP="008F2423">
            <w:pPr>
              <w:pStyle w:val="TableParagraph"/>
              <w:spacing w:line="219" w:lineRule="exact"/>
              <w:ind w:left="107"/>
              <w:rPr>
                <w:rFonts w:ascii="Times New Roman" w:hAnsi="Times New Roman" w:cs="Times New Roman"/>
                <w:sz w:val="22"/>
                <w:szCs w:val="22"/>
              </w:rPr>
            </w:pPr>
            <w:r w:rsidRPr="00133E53">
              <w:rPr>
                <w:rFonts w:ascii="Times New Roman" w:hAnsi="Times New Roman" w:cs="Times New Roman"/>
                <w:sz w:val="22"/>
                <w:szCs w:val="22"/>
              </w:rPr>
              <w:t>Final Placement Conference</w:t>
            </w:r>
          </w:p>
        </w:tc>
        <w:tc>
          <w:tcPr>
            <w:tcW w:w="2019" w:type="pct"/>
          </w:tcPr>
          <w:p w14:paraId="421A6257" w14:textId="77777777" w:rsidR="002D62A4" w:rsidRPr="00133E53" w:rsidRDefault="002D62A4" w:rsidP="008F2423">
            <w:pPr>
              <w:pStyle w:val="TableParagraph"/>
              <w:ind w:left="107" w:right="238"/>
              <w:rPr>
                <w:rFonts w:ascii="Times New Roman" w:hAnsi="Times New Roman" w:cs="Times New Roman"/>
                <w:sz w:val="22"/>
                <w:szCs w:val="22"/>
              </w:rPr>
            </w:pPr>
            <w:r w:rsidRPr="00133E53">
              <w:rPr>
                <w:rFonts w:ascii="Times New Roman" w:hAnsi="Times New Roman" w:cs="Times New Roman"/>
                <w:sz w:val="22"/>
                <w:szCs w:val="22"/>
              </w:rPr>
              <w:t>Completed by cooperating teacher and brought to final placement conference</w:t>
            </w:r>
          </w:p>
        </w:tc>
      </w:tr>
    </w:tbl>
    <w:p w14:paraId="4998F7F9" w14:textId="77777777" w:rsidR="002D62A4" w:rsidRDefault="002D62A4" w:rsidP="002D62A4">
      <w:pPr>
        <w:spacing w:before="63" w:line="240" w:lineRule="auto"/>
        <w:ind w:right="99"/>
        <w:rPr>
          <w:rFonts w:ascii="Times New Roman" w:hAnsi="Times New Roman" w:cs="Times New Roman"/>
          <w:b/>
          <w:bCs/>
        </w:rPr>
      </w:pPr>
    </w:p>
    <w:p w14:paraId="0C6DFA0E" w14:textId="77777777" w:rsidR="002D62A4" w:rsidRDefault="002D62A4" w:rsidP="002D62A4">
      <w:pPr>
        <w:spacing w:before="63" w:line="240" w:lineRule="auto"/>
        <w:ind w:right="99"/>
        <w:rPr>
          <w:rFonts w:ascii="Times New Roman" w:hAnsi="Times New Roman" w:cs="Times New Roman"/>
          <w:b/>
          <w:bCs/>
        </w:rPr>
      </w:pPr>
      <w:r w:rsidRPr="1E2E45D5">
        <w:rPr>
          <w:rFonts w:ascii="Times New Roman" w:hAnsi="Times New Roman" w:cs="Times New Roman"/>
          <w:b/>
          <w:bCs/>
        </w:rPr>
        <w:t xml:space="preserve">Note: Assessment documents can be accessed on the Brightspace student management system and through the links above. The CPAST document can only be accessed through the student management system or provided directly from the University supervisor and is only approved for internal use by student teachers, university supervisors, and cooperating teachers. The </w:t>
      </w:r>
      <w:r>
        <w:rPr>
          <w:rFonts w:ascii="Times New Roman" w:hAnsi="Times New Roman" w:cs="Times New Roman"/>
          <w:b/>
          <w:bCs/>
        </w:rPr>
        <w:t>u</w:t>
      </w:r>
      <w:r w:rsidRPr="1E2E45D5">
        <w:rPr>
          <w:rFonts w:ascii="Times New Roman" w:hAnsi="Times New Roman" w:cs="Times New Roman"/>
          <w:b/>
          <w:bCs/>
        </w:rPr>
        <w:t>niversity supervisor grades all student teaching assignments and provides assignment and ongoing performance feedback to the student teacher.</w:t>
      </w:r>
    </w:p>
    <w:p w14:paraId="721EA275" w14:textId="77777777" w:rsidR="002D62A4" w:rsidRDefault="002D62A4" w:rsidP="002D62A4">
      <w:r>
        <w:br w:type="page"/>
      </w:r>
    </w:p>
    <w:p w14:paraId="1C4B4543" w14:textId="77777777" w:rsidR="002D62A4" w:rsidRPr="00DE12E1" w:rsidRDefault="002D62A4" w:rsidP="002D62A4">
      <w:pPr>
        <w:rPr>
          <w:rFonts w:ascii="Times New Roman" w:hAnsi="Times New Roman" w:cs="Times New Roman"/>
          <w:b/>
          <w:bCs/>
        </w:rPr>
      </w:pPr>
      <w:r w:rsidRPr="1E2E45D5">
        <w:rPr>
          <w:rFonts w:ascii="Times New Roman" w:hAnsi="Times New Roman" w:cs="Times New Roman"/>
          <w:b/>
          <w:bCs/>
        </w:rPr>
        <w:lastRenderedPageBreak/>
        <w:t>Initial Preparation Standards</w:t>
      </w:r>
    </w:p>
    <w:p w14:paraId="0EACDE41" w14:textId="77777777" w:rsidR="002D62A4" w:rsidRDefault="002D62A4" w:rsidP="002D62A4">
      <w:pPr>
        <w:rPr>
          <w:rFonts w:ascii="Times New Roman" w:hAnsi="Times New Roman" w:cs="Times New Roman"/>
          <w:b/>
          <w:bCs/>
        </w:rPr>
      </w:pPr>
    </w:p>
    <w:tbl>
      <w:tblPr>
        <w:tblW w:w="8983" w:type="dxa"/>
        <w:tblInd w:w="630" w:type="dxa"/>
        <w:tblLayout w:type="fixed"/>
        <w:tblCellMar>
          <w:left w:w="0" w:type="dxa"/>
          <w:right w:w="0" w:type="dxa"/>
        </w:tblCellMar>
        <w:tblLook w:val="0000" w:firstRow="0" w:lastRow="0" w:firstColumn="0" w:lastColumn="0" w:noHBand="0" w:noVBand="0"/>
      </w:tblPr>
      <w:tblGrid>
        <w:gridCol w:w="645"/>
        <w:gridCol w:w="75"/>
        <w:gridCol w:w="12"/>
        <w:gridCol w:w="8088"/>
        <w:gridCol w:w="20"/>
        <w:gridCol w:w="8"/>
        <w:gridCol w:w="135"/>
      </w:tblGrid>
      <w:tr w:rsidR="002D62A4" w:rsidRPr="00133E53" w14:paraId="0ACC1775" w14:textId="77777777" w:rsidTr="008F2423">
        <w:trPr>
          <w:gridAfter w:val="1"/>
          <w:wAfter w:w="135" w:type="dxa"/>
          <w:trHeight w:val="619"/>
        </w:trPr>
        <w:tc>
          <w:tcPr>
            <w:tcW w:w="8848" w:type="dxa"/>
            <w:gridSpan w:val="6"/>
            <w:tcBorders>
              <w:top w:val="none" w:sz="6" w:space="0" w:color="auto"/>
              <w:left w:val="none" w:sz="6" w:space="0" w:color="auto"/>
              <w:bottom w:val="none" w:sz="6" w:space="0" w:color="auto"/>
              <w:right w:val="none" w:sz="6" w:space="0" w:color="auto"/>
            </w:tcBorders>
            <w:shd w:val="clear" w:color="auto" w:fill="231F20"/>
          </w:tcPr>
          <w:p w14:paraId="18D71EF6" w14:textId="77777777" w:rsidR="002D62A4" w:rsidRPr="00DE12E1" w:rsidRDefault="002D62A4" w:rsidP="008F2423">
            <w:pPr>
              <w:kinsoku w:val="0"/>
              <w:overflowPunct w:val="0"/>
              <w:autoSpaceDE w:val="0"/>
              <w:autoSpaceDN w:val="0"/>
              <w:adjustRightInd w:val="0"/>
              <w:spacing w:before="51" w:after="0" w:line="240" w:lineRule="auto"/>
              <w:ind w:left="187"/>
              <w:rPr>
                <w:rFonts w:ascii="Times New Roman" w:hAnsi="Times New Roman" w:cs="Times New Roman"/>
                <w:color w:val="FFFFFF"/>
              </w:rPr>
            </w:pPr>
            <w:r w:rsidRPr="00DE12E1">
              <w:rPr>
                <w:rFonts w:ascii="Times New Roman" w:hAnsi="Times New Roman" w:cs="Times New Roman"/>
                <w:color w:val="FFFFFF"/>
              </w:rPr>
              <w:t>Initial Preparation Standard 1:</w:t>
            </w:r>
          </w:p>
          <w:p w14:paraId="0FCB7174" w14:textId="77777777" w:rsidR="002D62A4" w:rsidRPr="00DE12E1" w:rsidRDefault="002D62A4" w:rsidP="008F2423">
            <w:pPr>
              <w:kinsoku w:val="0"/>
              <w:overflowPunct w:val="0"/>
              <w:autoSpaceDE w:val="0"/>
              <w:autoSpaceDN w:val="0"/>
              <w:adjustRightInd w:val="0"/>
              <w:spacing w:before="11" w:after="0" w:line="240" w:lineRule="auto"/>
              <w:ind w:left="187"/>
              <w:rPr>
                <w:rFonts w:ascii="Times New Roman" w:hAnsi="Times New Roman" w:cs="Times New Roman"/>
                <w:color w:val="FFFFFF"/>
              </w:rPr>
            </w:pPr>
            <w:r w:rsidRPr="00DE12E1">
              <w:rPr>
                <w:rFonts w:ascii="Times New Roman" w:hAnsi="Times New Roman" w:cs="Times New Roman"/>
                <w:color w:val="FFFFFF"/>
              </w:rPr>
              <w:t>Learner Development and Individual Learning Differences</w:t>
            </w:r>
          </w:p>
        </w:tc>
      </w:tr>
      <w:tr w:rsidR="002D62A4" w:rsidRPr="00133E53" w14:paraId="0C04AA7A" w14:textId="77777777" w:rsidTr="008F2423">
        <w:trPr>
          <w:gridAfter w:val="1"/>
          <w:wAfter w:w="135" w:type="dxa"/>
          <w:trHeight w:val="845"/>
        </w:trPr>
        <w:tc>
          <w:tcPr>
            <w:tcW w:w="720" w:type="dxa"/>
            <w:gridSpan w:val="2"/>
            <w:tcBorders>
              <w:top w:val="none" w:sz="6" w:space="0" w:color="auto"/>
              <w:left w:val="single" w:sz="6" w:space="0" w:color="231F20"/>
              <w:bottom w:val="single" w:sz="6" w:space="0" w:color="231F20"/>
              <w:right w:val="single" w:sz="6" w:space="0" w:color="231F20"/>
            </w:tcBorders>
          </w:tcPr>
          <w:p w14:paraId="52AC8C57" w14:textId="77777777" w:rsidR="002D62A4" w:rsidRPr="00DE12E1" w:rsidRDefault="002D62A4" w:rsidP="008F2423">
            <w:pPr>
              <w:kinsoku w:val="0"/>
              <w:overflowPunct w:val="0"/>
              <w:autoSpaceDE w:val="0"/>
              <w:autoSpaceDN w:val="0"/>
              <w:adjustRightInd w:val="0"/>
              <w:spacing w:before="29" w:after="0" w:line="240" w:lineRule="auto"/>
              <w:ind w:left="180"/>
              <w:rPr>
                <w:rFonts w:ascii="Times New Roman" w:hAnsi="Times New Roman" w:cs="Times New Roman"/>
                <w:color w:val="231F20"/>
              </w:rPr>
            </w:pPr>
            <w:r w:rsidRPr="00DE12E1">
              <w:rPr>
                <w:rFonts w:ascii="Times New Roman" w:hAnsi="Times New Roman" w:cs="Times New Roman"/>
                <w:color w:val="231F20"/>
              </w:rPr>
              <w:t>1.0</w:t>
            </w:r>
          </w:p>
        </w:tc>
        <w:tc>
          <w:tcPr>
            <w:tcW w:w="8128" w:type="dxa"/>
            <w:gridSpan w:val="4"/>
            <w:tcBorders>
              <w:top w:val="none" w:sz="6" w:space="0" w:color="auto"/>
              <w:left w:val="single" w:sz="6" w:space="0" w:color="231F20"/>
              <w:bottom w:val="single" w:sz="6" w:space="0" w:color="231F20"/>
              <w:right w:val="single" w:sz="6" w:space="0" w:color="231F20"/>
            </w:tcBorders>
          </w:tcPr>
          <w:p w14:paraId="4090BF38" w14:textId="77777777" w:rsidR="002D62A4" w:rsidRPr="00DE12E1" w:rsidRDefault="002D62A4" w:rsidP="008F2423">
            <w:pPr>
              <w:kinsoku w:val="0"/>
              <w:overflowPunct w:val="0"/>
              <w:autoSpaceDE w:val="0"/>
              <w:autoSpaceDN w:val="0"/>
              <w:adjustRightInd w:val="0"/>
              <w:spacing w:before="29" w:after="0" w:line="249" w:lineRule="auto"/>
              <w:ind w:left="180" w:right="156"/>
              <w:rPr>
                <w:rFonts w:ascii="Times New Roman" w:hAnsi="Times New Roman" w:cs="Times New Roman"/>
                <w:color w:val="231F20"/>
              </w:rPr>
            </w:pPr>
            <w:r w:rsidRPr="00DE12E1">
              <w:rPr>
                <w:rFonts w:ascii="Times New Roman" w:hAnsi="Times New Roman" w:cs="Times New Roman"/>
                <w:color w:val="231F20"/>
              </w:rPr>
              <w:t>Beginning special education professionals understand how exceptionalities may interact</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with</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development</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and</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learning</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and</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use</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this</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knowledge</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to</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provide</w:t>
            </w:r>
            <w:r w:rsidRPr="00DE12E1">
              <w:rPr>
                <w:rFonts w:ascii="Times New Roman" w:hAnsi="Times New Roman" w:cs="Times New Roman"/>
                <w:color w:val="231F20"/>
                <w:spacing w:val="-14"/>
              </w:rPr>
              <w:t xml:space="preserve"> </w:t>
            </w:r>
            <w:r w:rsidRPr="00DE12E1">
              <w:rPr>
                <w:rFonts w:ascii="Times New Roman" w:hAnsi="Times New Roman" w:cs="Times New Roman"/>
                <w:color w:val="231F20"/>
              </w:rPr>
              <w:t>meaningful and challenging learning experiences for individuals with</w:t>
            </w:r>
            <w:r w:rsidRPr="00DE12E1">
              <w:rPr>
                <w:rFonts w:ascii="Times New Roman" w:hAnsi="Times New Roman" w:cs="Times New Roman"/>
                <w:color w:val="231F20"/>
                <w:spacing w:val="15"/>
              </w:rPr>
              <w:t xml:space="preserve"> </w:t>
            </w:r>
            <w:r w:rsidRPr="00DE12E1">
              <w:rPr>
                <w:rFonts w:ascii="Times New Roman" w:hAnsi="Times New Roman" w:cs="Times New Roman"/>
                <w:color w:val="231F20"/>
              </w:rPr>
              <w:t>exceptionalities.</w:t>
            </w:r>
          </w:p>
        </w:tc>
      </w:tr>
      <w:tr w:rsidR="002D62A4" w:rsidRPr="00133E53" w14:paraId="47A31838" w14:textId="77777777" w:rsidTr="008F2423">
        <w:trPr>
          <w:gridAfter w:val="1"/>
          <w:wAfter w:w="135" w:type="dxa"/>
          <w:trHeight w:val="325"/>
        </w:trPr>
        <w:tc>
          <w:tcPr>
            <w:tcW w:w="8848" w:type="dxa"/>
            <w:gridSpan w:val="6"/>
            <w:tcBorders>
              <w:top w:val="single" w:sz="6" w:space="0" w:color="231F20"/>
              <w:left w:val="single" w:sz="6" w:space="0" w:color="231F20"/>
              <w:bottom w:val="single" w:sz="6" w:space="0" w:color="231F20"/>
              <w:right w:val="single" w:sz="6" w:space="0" w:color="231F20"/>
            </w:tcBorders>
            <w:shd w:val="clear" w:color="auto" w:fill="E6E7E8"/>
          </w:tcPr>
          <w:p w14:paraId="2A0CC9B6" w14:textId="77777777" w:rsidR="002D62A4" w:rsidRPr="00133E53" w:rsidRDefault="002D62A4" w:rsidP="008F2423">
            <w:pPr>
              <w:kinsoku w:val="0"/>
              <w:overflowPunct w:val="0"/>
              <w:autoSpaceDE w:val="0"/>
              <w:autoSpaceDN w:val="0"/>
              <w:adjustRightInd w:val="0"/>
              <w:spacing w:before="36" w:after="0" w:line="240" w:lineRule="auto"/>
              <w:ind w:left="180"/>
              <w:rPr>
                <w:rFonts w:ascii="Times New Roman" w:hAnsi="Times New Roman" w:cs="Times New Roman"/>
                <w:i/>
                <w:iCs/>
                <w:color w:val="231F20"/>
              </w:rPr>
            </w:pPr>
            <w:r w:rsidRPr="00133E53">
              <w:rPr>
                <w:rFonts w:ascii="Times New Roman" w:hAnsi="Times New Roman" w:cs="Times New Roman"/>
                <w:i/>
                <w:iCs/>
                <w:color w:val="231F20"/>
              </w:rPr>
              <w:t>Key Elements</w:t>
            </w:r>
          </w:p>
        </w:tc>
      </w:tr>
      <w:tr w:rsidR="002D62A4" w:rsidRPr="00133E53" w14:paraId="6AB508FC" w14:textId="77777777" w:rsidTr="008F2423">
        <w:trPr>
          <w:gridAfter w:val="1"/>
          <w:wAfter w:w="135" w:type="dxa"/>
          <w:trHeight w:val="581"/>
        </w:trPr>
        <w:tc>
          <w:tcPr>
            <w:tcW w:w="720" w:type="dxa"/>
            <w:gridSpan w:val="2"/>
            <w:tcBorders>
              <w:top w:val="single" w:sz="6" w:space="0" w:color="231F20"/>
              <w:left w:val="single" w:sz="6" w:space="0" w:color="231F20"/>
              <w:bottom w:val="single" w:sz="6" w:space="0" w:color="231F20"/>
              <w:right w:val="single" w:sz="6" w:space="0" w:color="231F20"/>
            </w:tcBorders>
          </w:tcPr>
          <w:p w14:paraId="56E4F2A9" w14:textId="77777777" w:rsidR="002D62A4" w:rsidRPr="00133E53" w:rsidRDefault="002D62A4" w:rsidP="008F2423">
            <w:pPr>
              <w:kinsoku w:val="0"/>
              <w:overflowPunct w:val="0"/>
              <w:autoSpaceDE w:val="0"/>
              <w:autoSpaceDN w:val="0"/>
              <w:adjustRightInd w:val="0"/>
              <w:spacing w:before="30" w:after="0" w:line="240" w:lineRule="auto"/>
              <w:ind w:left="180"/>
              <w:rPr>
                <w:rFonts w:ascii="Times New Roman" w:hAnsi="Times New Roman" w:cs="Times New Roman"/>
                <w:color w:val="231F20"/>
              </w:rPr>
            </w:pPr>
            <w:r w:rsidRPr="00133E53">
              <w:rPr>
                <w:rFonts w:ascii="Times New Roman" w:hAnsi="Times New Roman" w:cs="Times New Roman"/>
                <w:color w:val="231F20"/>
              </w:rPr>
              <w:t>1.1</w:t>
            </w:r>
          </w:p>
        </w:tc>
        <w:tc>
          <w:tcPr>
            <w:tcW w:w="8128" w:type="dxa"/>
            <w:gridSpan w:val="4"/>
            <w:tcBorders>
              <w:top w:val="single" w:sz="6" w:space="0" w:color="231F20"/>
              <w:left w:val="single" w:sz="6" w:space="0" w:color="231F20"/>
              <w:bottom w:val="single" w:sz="6" w:space="0" w:color="231F20"/>
              <w:right w:val="single" w:sz="6" w:space="0" w:color="231F20"/>
            </w:tcBorders>
          </w:tcPr>
          <w:p w14:paraId="283E20D3" w14:textId="77777777" w:rsidR="002D62A4" w:rsidRPr="00133E53" w:rsidRDefault="002D62A4" w:rsidP="008F2423">
            <w:pPr>
              <w:kinsoku w:val="0"/>
              <w:overflowPunct w:val="0"/>
              <w:autoSpaceDE w:val="0"/>
              <w:autoSpaceDN w:val="0"/>
              <w:adjustRightInd w:val="0"/>
              <w:spacing w:before="30" w:after="0" w:line="240" w:lineRule="auto"/>
              <w:ind w:left="180"/>
              <w:rPr>
                <w:rFonts w:ascii="Times New Roman" w:hAnsi="Times New Roman" w:cs="Times New Roman"/>
                <w:color w:val="231F20"/>
              </w:rPr>
            </w:pPr>
            <w:r w:rsidRPr="00133E53">
              <w:rPr>
                <w:rFonts w:ascii="Times New Roman" w:hAnsi="Times New Roman" w:cs="Times New Roman"/>
                <w:color w:val="231F20"/>
              </w:rPr>
              <w:t>Beginning special education professionals understand how language, culture, and</w:t>
            </w:r>
          </w:p>
          <w:p w14:paraId="727E19EA" w14:textId="77777777" w:rsidR="002D62A4" w:rsidRPr="00133E53" w:rsidRDefault="002D62A4" w:rsidP="008F2423">
            <w:pPr>
              <w:kinsoku w:val="0"/>
              <w:overflowPunct w:val="0"/>
              <w:autoSpaceDE w:val="0"/>
              <w:autoSpaceDN w:val="0"/>
              <w:adjustRightInd w:val="0"/>
              <w:spacing w:before="11" w:after="0" w:line="240" w:lineRule="auto"/>
              <w:ind w:left="180"/>
              <w:rPr>
                <w:rFonts w:ascii="Times New Roman" w:hAnsi="Times New Roman" w:cs="Times New Roman"/>
                <w:color w:val="231F20"/>
              </w:rPr>
            </w:pPr>
            <w:r w:rsidRPr="00133E53">
              <w:rPr>
                <w:rFonts w:ascii="Times New Roman" w:hAnsi="Times New Roman" w:cs="Times New Roman"/>
                <w:color w:val="231F20"/>
              </w:rPr>
              <w:t xml:space="preserve">family </w:t>
            </w:r>
            <w:r w:rsidRPr="00FE0425">
              <w:rPr>
                <w:rFonts w:ascii="Times New Roman" w:hAnsi="Times New Roman" w:cs="Times New Roman"/>
                <w:color w:val="231F20"/>
              </w:rPr>
              <w:t>background influences the</w:t>
            </w:r>
            <w:r w:rsidRPr="00133E53">
              <w:rPr>
                <w:rFonts w:ascii="Times New Roman" w:hAnsi="Times New Roman" w:cs="Times New Roman"/>
                <w:color w:val="231F20"/>
              </w:rPr>
              <w:t xml:space="preserve"> learning of individuals with exceptionalities.</w:t>
            </w:r>
          </w:p>
        </w:tc>
      </w:tr>
      <w:tr w:rsidR="002D62A4" w:rsidRPr="00133E53" w14:paraId="60176577" w14:textId="77777777" w:rsidTr="008F2423">
        <w:trPr>
          <w:gridAfter w:val="1"/>
          <w:wAfter w:w="135" w:type="dxa"/>
          <w:trHeight w:val="581"/>
        </w:trPr>
        <w:tc>
          <w:tcPr>
            <w:tcW w:w="720" w:type="dxa"/>
            <w:gridSpan w:val="2"/>
            <w:tcBorders>
              <w:top w:val="single" w:sz="6" w:space="0" w:color="231F20"/>
              <w:left w:val="single" w:sz="6" w:space="0" w:color="231F20"/>
              <w:bottom w:val="single" w:sz="6" w:space="0" w:color="231F20"/>
              <w:right w:val="single" w:sz="6" w:space="0" w:color="231F20"/>
            </w:tcBorders>
          </w:tcPr>
          <w:p w14:paraId="3E26A9CD" w14:textId="77777777" w:rsidR="002D62A4" w:rsidRPr="00133E53" w:rsidRDefault="002D62A4" w:rsidP="008F2423">
            <w:pPr>
              <w:kinsoku w:val="0"/>
              <w:overflowPunct w:val="0"/>
              <w:autoSpaceDE w:val="0"/>
              <w:autoSpaceDN w:val="0"/>
              <w:adjustRightInd w:val="0"/>
              <w:spacing w:before="30" w:after="0" w:line="240" w:lineRule="auto"/>
              <w:ind w:left="180"/>
              <w:rPr>
                <w:rFonts w:ascii="Times New Roman" w:hAnsi="Times New Roman" w:cs="Times New Roman"/>
                <w:color w:val="231F20"/>
              </w:rPr>
            </w:pPr>
            <w:r w:rsidRPr="00133E53">
              <w:rPr>
                <w:rFonts w:ascii="Times New Roman" w:hAnsi="Times New Roman" w:cs="Times New Roman"/>
                <w:color w:val="231F20"/>
              </w:rPr>
              <w:t>1.2</w:t>
            </w:r>
          </w:p>
        </w:tc>
        <w:tc>
          <w:tcPr>
            <w:tcW w:w="8128" w:type="dxa"/>
            <w:gridSpan w:val="4"/>
            <w:tcBorders>
              <w:top w:val="single" w:sz="6" w:space="0" w:color="231F20"/>
              <w:left w:val="single" w:sz="6" w:space="0" w:color="231F20"/>
              <w:bottom w:val="single" w:sz="6" w:space="0" w:color="231F20"/>
              <w:right w:val="single" w:sz="6" w:space="0" w:color="231F20"/>
            </w:tcBorders>
          </w:tcPr>
          <w:p w14:paraId="6C4CF9C8" w14:textId="77777777" w:rsidR="002D62A4" w:rsidRPr="00133E53" w:rsidRDefault="002D62A4" w:rsidP="008F2423">
            <w:pPr>
              <w:kinsoku w:val="0"/>
              <w:overflowPunct w:val="0"/>
              <w:autoSpaceDE w:val="0"/>
              <w:autoSpaceDN w:val="0"/>
              <w:adjustRightInd w:val="0"/>
              <w:spacing w:before="30" w:after="0" w:line="249" w:lineRule="auto"/>
              <w:ind w:left="180"/>
              <w:rPr>
                <w:rFonts w:ascii="Times New Roman" w:hAnsi="Times New Roman" w:cs="Times New Roman"/>
                <w:color w:val="231F20"/>
              </w:rPr>
            </w:pPr>
            <w:r w:rsidRPr="00133E53">
              <w:rPr>
                <w:rFonts w:ascii="Times New Roman" w:hAnsi="Times New Roman" w:cs="Times New Roman"/>
                <w:color w:val="231F20"/>
              </w:rPr>
              <w:t>Beginning special education professionals use understanding of development and individual differences to respond to the needs of individuals with exceptionalities.</w:t>
            </w:r>
          </w:p>
        </w:tc>
      </w:tr>
      <w:tr w:rsidR="002D62A4" w:rsidRPr="00133E53" w14:paraId="18ADC6BA"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trHeight w:val="355"/>
        </w:trPr>
        <w:tc>
          <w:tcPr>
            <w:tcW w:w="8983" w:type="dxa"/>
            <w:gridSpan w:val="7"/>
            <w:tcBorders>
              <w:top w:val="nil"/>
              <w:left w:val="nil"/>
              <w:bottom w:val="nil"/>
              <w:right w:val="nil"/>
            </w:tcBorders>
            <w:shd w:val="clear" w:color="auto" w:fill="231F20"/>
          </w:tcPr>
          <w:p w14:paraId="7C9C7126" w14:textId="77777777" w:rsidR="002D62A4" w:rsidRPr="00133E53" w:rsidRDefault="002D62A4" w:rsidP="008F2423">
            <w:pPr>
              <w:pStyle w:val="TableParagraph"/>
              <w:spacing w:before="51"/>
              <w:ind w:left="187"/>
              <w:rPr>
                <w:rFonts w:ascii="Times New Roman" w:hAnsi="Times New Roman" w:cs="Times New Roman"/>
                <w:sz w:val="22"/>
                <w:szCs w:val="22"/>
              </w:rPr>
            </w:pPr>
            <w:r w:rsidRPr="00133E53">
              <w:rPr>
                <w:rFonts w:ascii="Times New Roman" w:hAnsi="Times New Roman" w:cs="Times New Roman"/>
                <w:color w:val="FFFFFF"/>
                <w:sz w:val="22"/>
                <w:szCs w:val="22"/>
              </w:rPr>
              <w:t>Initial Preparation Standard 2: Learning Environments</w:t>
            </w:r>
          </w:p>
        </w:tc>
      </w:tr>
      <w:tr w:rsidR="002D62A4" w:rsidRPr="00133E53" w14:paraId="6925CB86"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trHeight w:val="1109"/>
        </w:trPr>
        <w:tc>
          <w:tcPr>
            <w:tcW w:w="732" w:type="dxa"/>
            <w:gridSpan w:val="3"/>
            <w:tcBorders>
              <w:top w:val="nil"/>
              <w:left w:val="single" w:sz="6" w:space="0" w:color="231F20"/>
              <w:bottom w:val="single" w:sz="6" w:space="0" w:color="231F20"/>
              <w:right w:val="single" w:sz="6" w:space="0" w:color="231F20"/>
            </w:tcBorders>
          </w:tcPr>
          <w:p w14:paraId="5DAD9414" w14:textId="77777777" w:rsidR="002D62A4" w:rsidRPr="00133E53" w:rsidRDefault="002D62A4" w:rsidP="008F2423">
            <w:pPr>
              <w:pStyle w:val="TableParagraph"/>
              <w:spacing w:before="29"/>
              <w:ind w:left="180"/>
              <w:rPr>
                <w:rFonts w:ascii="Times New Roman" w:hAnsi="Times New Roman" w:cs="Times New Roman"/>
                <w:sz w:val="22"/>
                <w:szCs w:val="22"/>
              </w:rPr>
            </w:pPr>
            <w:r w:rsidRPr="00133E53">
              <w:rPr>
                <w:rFonts w:ascii="Times New Roman" w:hAnsi="Times New Roman" w:cs="Times New Roman"/>
                <w:color w:val="231F20"/>
                <w:sz w:val="22"/>
                <w:szCs w:val="22"/>
              </w:rPr>
              <w:t>2.0</w:t>
            </w:r>
          </w:p>
        </w:tc>
        <w:tc>
          <w:tcPr>
            <w:tcW w:w="8251" w:type="dxa"/>
            <w:gridSpan w:val="4"/>
            <w:tcBorders>
              <w:top w:val="nil"/>
              <w:left w:val="single" w:sz="6" w:space="0" w:color="231F20"/>
              <w:bottom w:val="single" w:sz="6" w:space="0" w:color="231F20"/>
              <w:right w:val="single" w:sz="6" w:space="0" w:color="231F20"/>
            </w:tcBorders>
          </w:tcPr>
          <w:p w14:paraId="67169A2E" w14:textId="77777777" w:rsidR="002D62A4" w:rsidRPr="00133E53" w:rsidRDefault="002D62A4" w:rsidP="008F2423">
            <w:pPr>
              <w:pStyle w:val="TableParagraph"/>
              <w:spacing w:before="29" w:line="249" w:lineRule="auto"/>
              <w:ind w:left="180" w:right="156"/>
              <w:rPr>
                <w:rFonts w:ascii="Times New Roman" w:hAnsi="Times New Roman" w:cs="Times New Roman"/>
                <w:sz w:val="22"/>
                <w:szCs w:val="22"/>
              </w:rPr>
            </w:pPr>
            <w:r w:rsidRPr="00133E53">
              <w:rPr>
                <w:rFonts w:ascii="Times New Roman" w:hAnsi="Times New Roman" w:cs="Times New Roman"/>
                <w:color w:val="231F20"/>
                <w:sz w:val="22"/>
                <w:szCs w:val="22"/>
              </w:rPr>
              <w:t xml:space="preserve">Beginning special education professionals create safe, inclusive, culturally responsive learning environments so that individuals with exceptionalities become active and effective learners and develop emotional </w:t>
            </w:r>
            <w:proofErr w:type="spellStart"/>
            <w:r w:rsidRPr="00133E53">
              <w:rPr>
                <w:rFonts w:ascii="Times New Roman" w:hAnsi="Times New Roman" w:cs="Times New Roman"/>
                <w:color w:val="231F20"/>
                <w:sz w:val="22"/>
                <w:szCs w:val="22"/>
              </w:rPr>
              <w:t>well being</w:t>
            </w:r>
            <w:proofErr w:type="spellEnd"/>
            <w:r w:rsidRPr="00133E53">
              <w:rPr>
                <w:rFonts w:ascii="Times New Roman" w:hAnsi="Times New Roman" w:cs="Times New Roman"/>
                <w:color w:val="231F20"/>
                <w:sz w:val="22"/>
                <w:szCs w:val="22"/>
              </w:rPr>
              <w:t>, positive social interactions, and self-determination.</w:t>
            </w:r>
          </w:p>
        </w:tc>
      </w:tr>
      <w:tr w:rsidR="002D62A4" w:rsidRPr="00133E53" w14:paraId="44FC2D38"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trHeight w:val="325"/>
        </w:trPr>
        <w:tc>
          <w:tcPr>
            <w:tcW w:w="8983" w:type="dxa"/>
            <w:gridSpan w:val="7"/>
            <w:tcBorders>
              <w:top w:val="single" w:sz="6" w:space="0" w:color="231F20"/>
              <w:left w:val="single" w:sz="6" w:space="0" w:color="231F20"/>
              <w:bottom w:val="single" w:sz="6" w:space="0" w:color="231F20"/>
              <w:right w:val="single" w:sz="6" w:space="0" w:color="231F20"/>
            </w:tcBorders>
            <w:shd w:val="clear" w:color="auto" w:fill="E6E7E8"/>
          </w:tcPr>
          <w:p w14:paraId="69FDB456" w14:textId="77777777" w:rsidR="002D62A4" w:rsidRPr="00133E53" w:rsidRDefault="002D62A4" w:rsidP="008F2423">
            <w:pPr>
              <w:pStyle w:val="TableParagraph"/>
              <w:spacing w:before="36"/>
              <w:ind w:left="180"/>
              <w:rPr>
                <w:rFonts w:ascii="Times New Roman" w:hAnsi="Times New Roman" w:cs="Times New Roman"/>
                <w:i/>
                <w:sz w:val="22"/>
                <w:szCs w:val="22"/>
              </w:rPr>
            </w:pPr>
            <w:r w:rsidRPr="00133E53">
              <w:rPr>
                <w:rFonts w:ascii="Times New Roman" w:hAnsi="Times New Roman" w:cs="Times New Roman"/>
                <w:i/>
                <w:color w:val="231F20"/>
                <w:sz w:val="22"/>
                <w:szCs w:val="22"/>
              </w:rPr>
              <w:t>Key Elements</w:t>
            </w:r>
          </w:p>
        </w:tc>
      </w:tr>
      <w:tr w:rsidR="002D62A4" w:rsidRPr="00133E53" w14:paraId="7F8C09DB"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trHeight w:val="1109"/>
        </w:trPr>
        <w:tc>
          <w:tcPr>
            <w:tcW w:w="732" w:type="dxa"/>
            <w:gridSpan w:val="3"/>
            <w:tcBorders>
              <w:top w:val="single" w:sz="6" w:space="0" w:color="231F20"/>
              <w:left w:val="single" w:sz="6" w:space="0" w:color="231F20"/>
              <w:bottom w:val="single" w:sz="6" w:space="0" w:color="231F20"/>
              <w:right w:val="single" w:sz="6" w:space="0" w:color="231F20"/>
            </w:tcBorders>
          </w:tcPr>
          <w:p w14:paraId="195F9F5A"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2.1</w:t>
            </w:r>
          </w:p>
        </w:tc>
        <w:tc>
          <w:tcPr>
            <w:tcW w:w="8251" w:type="dxa"/>
            <w:gridSpan w:val="4"/>
            <w:tcBorders>
              <w:top w:val="single" w:sz="6" w:space="0" w:color="231F20"/>
              <w:left w:val="single" w:sz="6" w:space="0" w:color="231F20"/>
              <w:bottom w:val="single" w:sz="6" w:space="0" w:color="231F20"/>
              <w:right w:val="single" w:sz="6" w:space="0" w:color="231F20"/>
            </w:tcBorders>
          </w:tcPr>
          <w:p w14:paraId="047109A7" w14:textId="77777777" w:rsidR="002D62A4" w:rsidRPr="00133E53" w:rsidRDefault="002D62A4" w:rsidP="008F2423">
            <w:pPr>
              <w:pStyle w:val="TableParagraph"/>
              <w:spacing w:before="30" w:line="249" w:lineRule="auto"/>
              <w:ind w:left="180" w:right="156"/>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through collaboration with general educators and other colleagues, create safe, inclusive, culturally responsive learning environments to engage individuals with exceptionalities in meaningful learning activities and social interactions.</w:t>
            </w:r>
          </w:p>
        </w:tc>
      </w:tr>
      <w:tr w:rsidR="002D62A4" w:rsidRPr="00133E53" w14:paraId="1260CC31"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trHeight w:val="845"/>
        </w:trPr>
        <w:tc>
          <w:tcPr>
            <w:tcW w:w="732" w:type="dxa"/>
            <w:gridSpan w:val="3"/>
            <w:tcBorders>
              <w:top w:val="single" w:sz="6" w:space="0" w:color="231F20"/>
              <w:left w:val="single" w:sz="6" w:space="0" w:color="231F20"/>
              <w:bottom w:val="single" w:sz="6" w:space="0" w:color="231F20"/>
              <w:right w:val="single" w:sz="6" w:space="0" w:color="231F20"/>
            </w:tcBorders>
          </w:tcPr>
          <w:p w14:paraId="3A630D9F"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2.2</w:t>
            </w:r>
          </w:p>
        </w:tc>
        <w:tc>
          <w:tcPr>
            <w:tcW w:w="8251" w:type="dxa"/>
            <w:gridSpan w:val="4"/>
            <w:tcBorders>
              <w:top w:val="single" w:sz="6" w:space="0" w:color="231F20"/>
              <w:left w:val="single" w:sz="6" w:space="0" w:color="231F20"/>
              <w:bottom w:val="single" w:sz="6" w:space="0" w:color="231F20"/>
              <w:right w:val="single" w:sz="6" w:space="0" w:color="231F20"/>
            </w:tcBorders>
          </w:tcPr>
          <w:p w14:paraId="050E585E" w14:textId="77777777" w:rsidR="002D62A4" w:rsidRPr="00133E53" w:rsidRDefault="002D62A4" w:rsidP="008F2423">
            <w:pPr>
              <w:pStyle w:val="TableParagraph"/>
              <w:spacing w:before="30" w:line="249" w:lineRule="auto"/>
              <w:ind w:left="180" w:right="155"/>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motivational and instructional interventions to teach individuals with exceptionalities how to adapt to different environments.</w:t>
            </w:r>
          </w:p>
        </w:tc>
      </w:tr>
      <w:tr w:rsidR="002D62A4" w:rsidRPr="00133E53" w14:paraId="313E3051"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trHeight w:val="581"/>
        </w:trPr>
        <w:tc>
          <w:tcPr>
            <w:tcW w:w="732" w:type="dxa"/>
            <w:gridSpan w:val="3"/>
            <w:tcBorders>
              <w:top w:val="single" w:sz="6" w:space="0" w:color="231F20"/>
              <w:left w:val="single" w:sz="6" w:space="0" w:color="231F20"/>
              <w:bottom w:val="single" w:sz="6" w:space="0" w:color="231F20"/>
              <w:right w:val="single" w:sz="6" w:space="0" w:color="231F20"/>
            </w:tcBorders>
          </w:tcPr>
          <w:p w14:paraId="26863690"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2.3</w:t>
            </w:r>
          </w:p>
        </w:tc>
        <w:tc>
          <w:tcPr>
            <w:tcW w:w="8251" w:type="dxa"/>
            <w:gridSpan w:val="4"/>
            <w:tcBorders>
              <w:top w:val="single" w:sz="6" w:space="0" w:color="231F20"/>
              <w:left w:val="single" w:sz="6" w:space="0" w:color="231F20"/>
              <w:bottom w:val="single" w:sz="6" w:space="0" w:color="231F20"/>
              <w:right w:val="single" w:sz="6" w:space="0" w:color="231F20"/>
            </w:tcBorders>
          </w:tcPr>
          <w:p w14:paraId="05E80616" w14:textId="77777777" w:rsidR="002D62A4" w:rsidRPr="00133E53" w:rsidRDefault="002D62A4" w:rsidP="008F2423">
            <w:pPr>
              <w:pStyle w:val="TableParagraph"/>
              <w:spacing w:before="30" w:line="249" w:lineRule="auto"/>
              <w:ind w:left="180" w:right="39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know how to intervene safely and appropriately with individuals with exceptionalities in crisis.</w:t>
            </w:r>
          </w:p>
        </w:tc>
      </w:tr>
      <w:tr w:rsidR="002D62A4" w:rsidRPr="00133E53" w14:paraId="0A338FF1" w14:textId="77777777" w:rsidTr="008F2423">
        <w:trPr>
          <w:gridAfter w:val="2"/>
          <w:wAfter w:w="143" w:type="dxa"/>
          <w:trHeight w:val="355"/>
        </w:trPr>
        <w:tc>
          <w:tcPr>
            <w:tcW w:w="8840" w:type="dxa"/>
            <w:gridSpan w:val="5"/>
            <w:tcBorders>
              <w:top w:val="none" w:sz="6" w:space="0" w:color="auto"/>
              <w:left w:val="none" w:sz="6" w:space="0" w:color="auto"/>
              <w:bottom w:val="none" w:sz="6" w:space="0" w:color="auto"/>
              <w:right w:val="none" w:sz="6" w:space="0" w:color="auto"/>
            </w:tcBorders>
            <w:shd w:val="clear" w:color="auto" w:fill="231F20"/>
          </w:tcPr>
          <w:p w14:paraId="39D0615A" w14:textId="77777777" w:rsidR="002D62A4" w:rsidRPr="00133E53" w:rsidRDefault="002D62A4" w:rsidP="008F2423">
            <w:pPr>
              <w:kinsoku w:val="0"/>
              <w:overflowPunct w:val="0"/>
              <w:autoSpaceDE w:val="0"/>
              <w:autoSpaceDN w:val="0"/>
              <w:adjustRightInd w:val="0"/>
              <w:spacing w:before="51" w:after="0" w:line="240" w:lineRule="auto"/>
              <w:ind w:left="187"/>
              <w:rPr>
                <w:rFonts w:ascii="Times New Roman" w:hAnsi="Times New Roman" w:cs="Times New Roman"/>
                <w:color w:val="FFFFFF"/>
              </w:rPr>
            </w:pPr>
            <w:r w:rsidRPr="00133E53">
              <w:rPr>
                <w:rFonts w:ascii="Times New Roman" w:hAnsi="Times New Roman" w:cs="Times New Roman"/>
                <w:color w:val="FFFFFF"/>
              </w:rPr>
              <w:t>Initial Preparation Standard 3: Curricular Content Knowledge</w:t>
            </w:r>
          </w:p>
        </w:tc>
      </w:tr>
      <w:tr w:rsidR="002D62A4" w:rsidRPr="00133E53" w14:paraId="3C0E1B9E" w14:textId="77777777" w:rsidTr="008F2423">
        <w:trPr>
          <w:gridAfter w:val="2"/>
          <w:wAfter w:w="143" w:type="dxa"/>
          <w:trHeight w:val="581"/>
        </w:trPr>
        <w:tc>
          <w:tcPr>
            <w:tcW w:w="720" w:type="dxa"/>
            <w:gridSpan w:val="2"/>
            <w:tcBorders>
              <w:top w:val="none" w:sz="6" w:space="0" w:color="auto"/>
              <w:left w:val="single" w:sz="6" w:space="0" w:color="231F20"/>
              <w:bottom w:val="single" w:sz="6" w:space="0" w:color="231F20"/>
              <w:right w:val="single" w:sz="6" w:space="0" w:color="231F20"/>
            </w:tcBorders>
          </w:tcPr>
          <w:p w14:paraId="7725C6A5" w14:textId="77777777" w:rsidR="002D62A4" w:rsidRPr="00133E53" w:rsidRDefault="002D62A4" w:rsidP="008F2423">
            <w:pPr>
              <w:kinsoku w:val="0"/>
              <w:overflowPunct w:val="0"/>
              <w:autoSpaceDE w:val="0"/>
              <w:autoSpaceDN w:val="0"/>
              <w:adjustRightInd w:val="0"/>
              <w:spacing w:before="29" w:after="0" w:line="240" w:lineRule="auto"/>
              <w:ind w:left="180"/>
              <w:rPr>
                <w:rFonts w:ascii="Times New Roman" w:hAnsi="Times New Roman" w:cs="Times New Roman"/>
                <w:color w:val="231F20"/>
              </w:rPr>
            </w:pPr>
            <w:r w:rsidRPr="00133E53">
              <w:rPr>
                <w:rFonts w:ascii="Times New Roman" w:hAnsi="Times New Roman" w:cs="Times New Roman"/>
                <w:color w:val="231F20"/>
              </w:rPr>
              <w:t>3.0</w:t>
            </w:r>
          </w:p>
        </w:tc>
        <w:tc>
          <w:tcPr>
            <w:tcW w:w="8120" w:type="dxa"/>
            <w:gridSpan w:val="3"/>
            <w:tcBorders>
              <w:top w:val="none" w:sz="6" w:space="0" w:color="auto"/>
              <w:left w:val="single" w:sz="6" w:space="0" w:color="231F20"/>
              <w:bottom w:val="single" w:sz="6" w:space="0" w:color="231F20"/>
              <w:right w:val="single" w:sz="6" w:space="0" w:color="231F20"/>
            </w:tcBorders>
          </w:tcPr>
          <w:p w14:paraId="7F42ADAF" w14:textId="77777777" w:rsidR="002D62A4" w:rsidRPr="00133E53" w:rsidRDefault="002D62A4" w:rsidP="008F2423">
            <w:pPr>
              <w:kinsoku w:val="0"/>
              <w:overflowPunct w:val="0"/>
              <w:autoSpaceDE w:val="0"/>
              <w:autoSpaceDN w:val="0"/>
              <w:adjustRightInd w:val="0"/>
              <w:spacing w:before="29" w:after="0" w:line="249" w:lineRule="auto"/>
              <w:ind w:left="179" w:right="116"/>
              <w:rPr>
                <w:rFonts w:ascii="Times New Roman" w:hAnsi="Times New Roman" w:cs="Times New Roman"/>
                <w:color w:val="231F20"/>
              </w:rPr>
            </w:pPr>
            <w:r w:rsidRPr="00133E53">
              <w:rPr>
                <w:rFonts w:ascii="Times New Roman" w:hAnsi="Times New Roman" w:cs="Times New Roman"/>
                <w:color w:val="231F20"/>
              </w:rPr>
              <w:t>Beginning special education professionals use knowledge of general and specialized curricula to individualize learning for individuals with exceptionalities.</w:t>
            </w:r>
          </w:p>
        </w:tc>
      </w:tr>
      <w:tr w:rsidR="002D62A4" w:rsidRPr="00133E53" w14:paraId="1AAEE517" w14:textId="77777777" w:rsidTr="008F2423">
        <w:trPr>
          <w:gridAfter w:val="2"/>
          <w:wAfter w:w="143" w:type="dxa"/>
          <w:trHeight w:val="325"/>
        </w:trPr>
        <w:tc>
          <w:tcPr>
            <w:tcW w:w="8840" w:type="dxa"/>
            <w:gridSpan w:val="5"/>
            <w:tcBorders>
              <w:top w:val="single" w:sz="6" w:space="0" w:color="231F20"/>
              <w:left w:val="single" w:sz="6" w:space="0" w:color="231F20"/>
              <w:bottom w:val="single" w:sz="6" w:space="0" w:color="231F20"/>
              <w:right w:val="single" w:sz="6" w:space="0" w:color="231F20"/>
            </w:tcBorders>
            <w:shd w:val="clear" w:color="auto" w:fill="E6E7E8"/>
          </w:tcPr>
          <w:p w14:paraId="04465EC9" w14:textId="77777777" w:rsidR="002D62A4" w:rsidRPr="00133E53" w:rsidRDefault="002D62A4" w:rsidP="008F2423">
            <w:pPr>
              <w:kinsoku w:val="0"/>
              <w:overflowPunct w:val="0"/>
              <w:autoSpaceDE w:val="0"/>
              <w:autoSpaceDN w:val="0"/>
              <w:adjustRightInd w:val="0"/>
              <w:spacing w:before="36" w:after="0" w:line="240" w:lineRule="auto"/>
              <w:ind w:left="180"/>
              <w:rPr>
                <w:rFonts w:ascii="Times New Roman" w:hAnsi="Times New Roman" w:cs="Times New Roman"/>
                <w:i/>
                <w:iCs/>
                <w:color w:val="231F20"/>
              </w:rPr>
            </w:pPr>
            <w:r w:rsidRPr="00133E53">
              <w:rPr>
                <w:rFonts w:ascii="Times New Roman" w:hAnsi="Times New Roman" w:cs="Times New Roman"/>
                <w:i/>
                <w:iCs/>
                <w:color w:val="231F20"/>
              </w:rPr>
              <w:t>Key Elements</w:t>
            </w:r>
          </w:p>
        </w:tc>
      </w:tr>
      <w:tr w:rsidR="002D62A4" w:rsidRPr="00133E53" w14:paraId="7C332990" w14:textId="77777777" w:rsidTr="008F2423">
        <w:trPr>
          <w:gridAfter w:val="2"/>
          <w:wAfter w:w="143" w:type="dxa"/>
          <w:trHeight w:val="1109"/>
        </w:trPr>
        <w:tc>
          <w:tcPr>
            <w:tcW w:w="720" w:type="dxa"/>
            <w:gridSpan w:val="2"/>
            <w:tcBorders>
              <w:top w:val="single" w:sz="6" w:space="0" w:color="231F20"/>
              <w:left w:val="single" w:sz="6" w:space="0" w:color="231F20"/>
              <w:bottom w:val="single" w:sz="6" w:space="0" w:color="231F20"/>
              <w:right w:val="single" w:sz="6" w:space="0" w:color="231F20"/>
            </w:tcBorders>
          </w:tcPr>
          <w:p w14:paraId="4297734E" w14:textId="77777777" w:rsidR="002D62A4" w:rsidRPr="00133E53" w:rsidRDefault="002D62A4" w:rsidP="008F2423">
            <w:pPr>
              <w:kinsoku w:val="0"/>
              <w:overflowPunct w:val="0"/>
              <w:autoSpaceDE w:val="0"/>
              <w:autoSpaceDN w:val="0"/>
              <w:adjustRightInd w:val="0"/>
              <w:spacing w:before="30" w:after="0" w:line="240" w:lineRule="auto"/>
              <w:ind w:left="180"/>
              <w:rPr>
                <w:rFonts w:ascii="Times New Roman" w:hAnsi="Times New Roman" w:cs="Times New Roman"/>
                <w:color w:val="231F20"/>
              </w:rPr>
            </w:pPr>
            <w:r w:rsidRPr="00133E53">
              <w:rPr>
                <w:rFonts w:ascii="Times New Roman" w:hAnsi="Times New Roman" w:cs="Times New Roman"/>
                <w:color w:val="231F20"/>
              </w:rPr>
              <w:t>3.1</w:t>
            </w:r>
          </w:p>
        </w:tc>
        <w:tc>
          <w:tcPr>
            <w:tcW w:w="8120" w:type="dxa"/>
            <w:gridSpan w:val="3"/>
            <w:tcBorders>
              <w:top w:val="single" w:sz="6" w:space="0" w:color="231F20"/>
              <w:left w:val="single" w:sz="6" w:space="0" w:color="231F20"/>
              <w:bottom w:val="single" w:sz="6" w:space="0" w:color="231F20"/>
              <w:right w:val="single" w:sz="6" w:space="0" w:color="231F20"/>
            </w:tcBorders>
          </w:tcPr>
          <w:p w14:paraId="472F49E8" w14:textId="77777777" w:rsidR="002D62A4" w:rsidRPr="00133E53" w:rsidRDefault="002D62A4" w:rsidP="008F2423">
            <w:pPr>
              <w:kinsoku w:val="0"/>
              <w:overflowPunct w:val="0"/>
              <w:autoSpaceDE w:val="0"/>
              <w:autoSpaceDN w:val="0"/>
              <w:adjustRightInd w:val="0"/>
              <w:spacing w:before="30" w:after="0" w:line="249" w:lineRule="auto"/>
              <w:ind w:left="179" w:right="158"/>
              <w:rPr>
                <w:rFonts w:ascii="Times New Roman" w:hAnsi="Times New Roman" w:cs="Times New Roman"/>
                <w:color w:val="231F20"/>
              </w:rPr>
            </w:pPr>
            <w:r w:rsidRPr="00133E53">
              <w:rPr>
                <w:rFonts w:ascii="Times New Roman" w:hAnsi="Times New Roman" w:cs="Times New Roman"/>
                <w:color w:val="231F20"/>
              </w:rPr>
              <w:t>Beginning special education professionals understand the central concepts, structures of the discipline, and tools of inquiry of the content areas they teach, and can organize this knowledge, integrate cross-disciplinary skills, and develop meaningful learning progressions for individuals with</w:t>
            </w:r>
            <w:r w:rsidRPr="00133E53">
              <w:rPr>
                <w:rFonts w:ascii="Times New Roman" w:hAnsi="Times New Roman" w:cs="Times New Roman"/>
                <w:color w:val="231F20"/>
                <w:spacing w:val="51"/>
              </w:rPr>
              <w:t xml:space="preserve"> </w:t>
            </w:r>
            <w:r w:rsidRPr="00133E53">
              <w:rPr>
                <w:rFonts w:ascii="Times New Roman" w:hAnsi="Times New Roman" w:cs="Times New Roman"/>
                <w:color w:val="231F20"/>
              </w:rPr>
              <w:t>exceptionalities.</w:t>
            </w:r>
          </w:p>
        </w:tc>
      </w:tr>
      <w:tr w:rsidR="002D62A4" w:rsidRPr="00133E53" w14:paraId="38CD14A5" w14:textId="77777777" w:rsidTr="008F2423">
        <w:trPr>
          <w:gridAfter w:val="2"/>
          <w:wAfter w:w="143" w:type="dxa"/>
          <w:trHeight w:val="845"/>
        </w:trPr>
        <w:tc>
          <w:tcPr>
            <w:tcW w:w="720" w:type="dxa"/>
            <w:gridSpan w:val="2"/>
            <w:tcBorders>
              <w:top w:val="single" w:sz="6" w:space="0" w:color="231F20"/>
              <w:left w:val="single" w:sz="6" w:space="0" w:color="231F20"/>
              <w:bottom w:val="single" w:sz="6" w:space="0" w:color="231F20"/>
              <w:right w:val="single" w:sz="6" w:space="0" w:color="231F20"/>
            </w:tcBorders>
          </w:tcPr>
          <w:p w14:paraId="51CE62D0" w14:textId="77777777" w:rsidR="002D62A4" w:rsidRPr="00133E53" w:rsidRDefault="002D62A4" w:rsidP="008F2423">
            <w:pPr>
              <w:kinsoku w:val="0"/>
              <w:overflowPunct w:val="0"/>
              <w:autoSpaceDE w:val="0"/>
              <w:autoSpaceDN w:val="0"/>
              <w:adjustRightInd w:val="0"/>
              <w:spacing w:before="30" w:after="0" w:line="240" w:lineRule="auto"/>
              <w:ind w:left="180"/>
              <w:rPr>
                <w:rFonts w:ascii="Times New Roman" w:hAnsi="Times New Roman" w:cs="Times New Roman"/>
                <w:color w:val="231F20"/>
              </w:rPr>
            </w:pPr>
            <w:r w:rsidRPr="00133E53">
              <w:rPr>
                <w:rFonts w:ascii="Times New Roman" w:hAnsi="Times New Roman" w:cs="Times New Roman"/>
                <w:color w:val="231F20"/>
              </w:rPr>
              <w:t>3.2</w:t>
            </w:r>
          </w:p>
        </w:tc>
        <w:tc>
          <w:tcPr>
            <w:tcW w:w="8120" w:type="dxa"/>
            <w:gridSpan w:val="3"/>
            <w:tcBorders>
              <w:top w:val="single" w:sz="6" w:space="0" w:color="231F20"/>
              <w:left w:val="single" w:sz="6" w:space="0" w:color="231F20"/>
              <w:bottom w:val="single" w:sz="6" w:space="0" w:color="231F20"/>
              <w:right w:val="single" w:sz="6" w:space="0" w:color="231F20"/>
            </w:tcBorders>
          </w:tcPr>
          <w:p w14:paraId="75B195CF" w14:textId="77777777" w:rsidR="002D62A4" w:rsidRPr="00133E53" w:rsidRDefault="002D62A4" w:rsidP="008F2423">
            <w:pPr>
              <w:kinsoku w:val="0"/>
              <w:overflowPunct w:val="0"/>
              <w:autoSpaceDE w:val="0"/>
              <w:autoSpaceDN w:val="0"/>
              <w:adjustRightInd w:val="0"/>
              <w:spacing w:before="30" w:after="0" w:line="249" w:lineRule="auto"/>
              <w:ind w:left="179" w:right="158"/>
              <w:rPr>
                <w:rFonts w:ascii="Times New Roman" w:hAnsi="Times New Roman" w:cs="Times New Roman"/>
                <w:color w:val="231F20"/>
              </w:rPr>
            </w:pPr>
            <w:r w:rsidRPr="00133E53">
              <w:rPr>
                <w:rFonts w:ascii="Times New Roman" w:hAnsi="Times New Roman" w:cs="Times New Roman"/>
                <w:color w:val="231F20"/>
              </w:rPr>
              <w:t>Beginning special education professionals understand and use general and specialized content knowledge for teaching across curricular content areas to individualize learning for individuals with exceptionalities.</w:t>
            </w:r>
          </w:p>
        </w:tc>
      </w:tr>
      <w:tr w:rsidR="002D62A4" w:rsidRPr="00133E53" w14:paraId="256E338F" w14:textId="77777777" w:rsidTr="008F2423">
        <w:trPr>
          <w:gridAfter w:val="2"/>
          <w:wAfter w:w="143" w:type="dxa"/>
          <w:trHeight w:val="581"/>
        </w:trPr>
        <w:tc>
          <w:tcPr>
            <w:tcW w:w="720" w:type="dxa"/>
            <w:gridSpan w:val="2"/>
            <w:tcBorders>
              <w:top w:val="single" w:sz="6" w:space="0" w:color="231F20"/>
              <w:left w:val="single" w:sz="6" w:space="0" w:color="231F20"/>
              <w:bottom w:val="single" w:sz="6" w:space="0" w:color="231F20"/>
              <w:right w:val="single" w:sz="6" w:space="0" w:color="231F20"/>
            </w:tcBorders>
          </w:tcPr>
          <w:p w14:paraId="2E9DCDBE" w14:textId="77777777" w:rsidR="002D62A4" w:rsidRPr="00133E53" w:rsidRDefault="002D62A4" w:rsidP="008F2423">
            <w:pPr>
              <w:kinsoku w:val="0"/>
              <w:overflowPunct w:val="0"/>
              <w:autoSpaceDE w:val="0"/>
              <w:autoSpaceDN w:val="0"/>
              <w:adjustRightInd w:val="0"/>
              <w:spacing w:before="30" w:after="0" w:line="240" w:lineRule="auto"/>
              <w:ind w:left="180"/>
              <w:rPr>
                <w:rFonts w:ascii="Times New Roman" w:hAnsi="Times New Roman" w:cs="Times New Roman"/>
                <w:color w:val="231F20"/>
              </w:rPr>
            </w:pPr>
            <w:r w:rsidRPr="00133E53">
              <w:rPr>
                <w:rFonts w:ascii="Times New Roman" w:hAnsi="Times New Roman" w:cs="Times New Roman"/>
                <w:color w:val="231F20"/>
              </w:rPr>
              <w:t>3.3</w:t>
            </w:r>
          </w:p>
        </w:tc>
        <w:tc>
          <w:tcPr>
            <w:tcW w:w="8120" w:type="dxa"/>
            <w:gridSpan w:val="3"/>
            <w:tcBorders>
              <w:top w:val="single" w:sz="6" w:space="0" w:color="231F20"/>
              <w:left w:val="single" w:sz="6" w:space="0" w:color="231F20"/>
              <w:bottom w:val="single" w:sz="6" w:space="0" w:color="231F20"/>
              <w:right w:val="single" w:sz="6" w:space="0" w:color="231F20"/>
            </w:tcBorders>
          </w:tcPr>
          <w:p w14:paraId="76EAB6A8" w14:textId="77777777" w:rsidR="002D62A4" w:rsidRPr="00133E53" w:rsidRDefault="002D62A4" w:rsidP="008F2423">
            <w:pPr>
              <w:kinsoku w:val="0"/>
              <w:overflowPunct w:val="0"/>
              <w:autoSpaceDE w:val="0"/>
              <w:autoSpaceDN w:val="0"/>
              <w:adjustRightInd w:val="0"/>
              <w:spacing w:before="30" w:after="0" w:line="249" w:lineRule="auto"/>
              <w:ind w:left="179" w:right="116"/>
              <w:rPr>
                <w:rFonts w:ascii="Times New Roman" w:hAnsi="Times New Roman" w:cs="Times New Roman"/>
                <w:color w:val="231F20"/>
              </w:rPr>
            </w:pPr>
            <w:r w:rsidRPr="00133E53">
              <w:rPr>
                <w:rFonts w:ascii="Times New Roman" w:hAnsi="Times New Roman" w:cs="Times New Roman"/>
                <w:color w:val="231F20"/>
              </w:rPr>
              <w:t>Beginning special education professionals modify general and specialized curricula to make them accessible to individuals with exceptionalities.</w:t>
            </w:r>
          </w:p>
        </w:tc>
      </w:tr>
      <w:tr w:rsidR="002D62A4" w:rsidRPr="00133E53" w14:paraId="55D51567"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55"/>
        </w:trPr>
        <w:tc>
          <w:tcPr>
            <w:tcW w:w="8820" w:type="dxa"/>
            <w:gridSpan w:val="4"/>
            <w:tcBorders>
              <w:top w:val="nil"/>
              <w:left w:val="nil"/>
              <w:bottom w:val="nil"/>
              <w:right w:val="nil"/>
            </w:tcBorders>
            <w:shd w:val="clear" w:color="auto" w:fill="231F20"/>
          </w:tcPr>
          <w:p w14:paraId="0FBCB76A" w14:textId="77777777" w:rsidR="002D62A4" w:rsidRPr="00133E53" w:rsidRDefault="002D62A4" w:rsidP="008F2423">
            <w:pPr>
              <w:pStyle w:val="TableParagraph"/>
              <w:spacing w:before="51"/>
              <w:ind w:left="187"/>
              <w:rPr>
                <w:rFonts w:ascii="Times New Roman" w:hAnsi="Times New Roman" w:cs="Times New Roman"/>
                <w:sz w:val="22"/>
                <w:szCs w:val="22"/>
              </w:rPr>
            </w:pPr>
            <w:r w:rsidRPr="00133E53">
              <w:rPr>
                <w:rFonts w:ascii="Times New Roman" w:hAnsi="Times New Roman" w:cs="Times New Roman"/>
                <w:color w:val="FFFFFF"/>
                <w:sz w:val="22"/>
                <w:szCs w:val="22"/>
              </w:rPr>
              <w:t>Initial Preparation Standard 4: Assessment</w:t>
            </w:r>
          </w:p>
        </w:tc>
      </w:tr>
      <w:tr w:rsidR="002D62A4" w:rsidRPr="00133E53" w14:paraId="0AE5EC7D"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732" w:type="dxa"/>
            <w:gridSpan w:val="3"/>
            <w:tcBorders>
              <w:top w:val="nil"/>
              <w:left w:val="single" w:sz="6" w:space="0" w:color="231F20"/>
              <w:bottom w:val="single" w:sz="6" w:space="0" w:color="231F20"/>
              <w:right w:val="single" w:sz="6" w:space="0" w:color="231F20"/>
            </w:tcBorders>
          </w:tcPr>
          <w:p w14:paraId="6AA2FD96" w14:textId="77777777" w:rsidR="002D62A4" w:rsidRPr="00133E53" w:rsidRDefault="002D62A4" w:rsidP="008F2423">
            <w:pPr>
              <w:pStyle w:val="TableParagraph"/>
              <w:spacing w:before="29"/>
              <w:ind w:left="180"/>
              <w:rPr>
                <w:rFonts w:ascii="Times New Roman" w:hAnsi="Times New Roman" w:cs="Times New Roman"/>
                <w:sz w:val="22"/>
                <w:szCs w:val="22"/>
              </w:rPr>
            </w:pPr>
            <w:r w:rsidRPr="00133E53">
              <w:rPr>
                <w:rFonts w:ascii="Times New Roman" w:hAnsi="Times New Roman" w:cs="Times New Roman"/>
                <w:color w:val="231F20"/>
                <w:sz w:val="22"/>
                <w:szCs w:val="22"/>
              </w:rPr>
              <w:t>4.0</w:t>
            </w:r>
          </w:p>
        </w:tc>
        <w:tc>
          <w:tcPr>
            <w:tcW w:w="8088" w:type="dxa"/>
            <w:tcBorders>
              <w:top w:val="nil"/>
              <w:left w:val="single" w:sz="6" w:space="0" w:color="231F20"/>
              <w:bottom w:val="single" w:sz="6" w:space="0" w:color="231F20"/>
              <w:right w:val="single" w:sz="6" w:space="0" w:color="231F20"/>
            </w:tcBorders>
          </w:tcPr>
          <w:p w14:paraId="09E75649" w14:textId="77777777" w:rsidR="002D62A4" w:rsidRPr="00133E53" w:rsidRDefault="002D62A4" w:rsidP="008F2423">
            <w:pPr>
              <w:pStyle w:val="TableParagraph"/>
              <w:spacing w:before="29" w:line="249" w:lineRule="auto"/>
              <w:ind w:left="180" w:right="39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multiple methods of assessment and data sources in making educational decisions.</w:t>
            </w:r>
          </w:p>
        </w:tc>
      </w:tr>
      <w:tr w:rsidR="002D62A4" w:rsidRPr="00133E53" w14:paraId="02EF29C9"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25"/>
        </w:trPr>
        <w:tc>
          <w:tcPr>
            <w:tcW w:w="8820" w:type="dxa"/>
            <w:gridSpan w:val="4"/>
            <w:tcBorders>
              <w:top w:val="single" w:sz="6" w:space="0" w:color="231F20"/>
              <w:left w:val="single" w:sz="6" w:space="0" w:color="231F20"/>
              <w:bottom w:val="single" w:sz="6" w:space="0" w:color="231F20"/>
              <w:right w:val="single" w:sz="6" w:space="0" w:color="231F20"/>
            </w:tcBorders>
            <w:shd w:val="clear" w:color="auto" w:fill="E6E7E8"/>
          </w:tcPr>
          <w:p w14:paraId="31AE3334" w14:textId="77777777" w:rsidR="002D62A4" w:rsidRPr="00133E53" w:rsidRDefault="002D62A4" w:rsidP="008F2423">
            <w:pPr>
              <w:pStyle w:val="TableParagraph"/>
              <w:spacing w:before="36"/>
              <w:ind w:left="180"/>
              <w:rPr>
                <w:rFonts w:ascii="Times New Roman" w:hAnsi="Times New Roman" w:cs="Times New Roman"/>
                <w:i/>
                <w:sz w:val="22"/>
                <w:szCs w:val="22"/>
              </w:rPr>
            </w:pPr>
            <w:r w:rsidRPr="00133E53">
              <w:rPr>
                <w:rFonts w:ascii="Times New Roman" w:hAnsi="Times New Roman" w:cs="Times New Roman"/>
                <w:i/>
                <w:color w:val="231F20"/>
                <w:sz w:val="22"/>
                <w:szCs w:val="22"/>
              </w:rPr>
              <w:lastRenderedPageBreak/>
              <w:t>Key Elements</w:t>
            </w:r>
          </w:p>
        </w:tc>
      </w:tr>
      <w:tr w:rsidR="002D62A4" w:rsidRPr="00133E53" w14:paraId="38641FFC"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732" w:type="dxa"/>
            <w:gridSpan w:val="3"/>
            <w:tcBorders>
              <w:top w:val="single" w:sz="6" w:space="0" w:color="231F20"/>
              <w:left w:val="single" w:sz="6" w:space="0" w:color="231F20"/>
              <w:bottom w:val="single" w:sz="6" w:space="0" w:color="231F20"/>
              <w:right w:val="single" w:sz="6" w:space="0" w:color="231F20"/>
            </w:tcBorders>
          </w:tcPr>
          <w:p w14:paraId="2C22B9F8"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4.1</w:t>
            </w:r>
          </w:p>
        </w:tc>
        <w:tc>
          <w:tcPr>
            <w:tcW w:w="8088" w:type="dxa"/>
            <w:tcBorders>
              <w:top w:val="single" w:sz="6" w:space="0" w:color="231F20"/>
              <w:left w:val="single" w:sz="6" w:space="0" w:color="231F20"/>
              <w:bottom w:val="single" w:sz="6" w:space="0" w:color="231F20"/>
              <w:right w:val="single" w:sz="6" w:space="0" w:color="231F20"/>
            </w:tcBorders>
          </w:tcPr>
          <w:p w14:paraId="4B45308B" w14:textId="77777777" w:rsidR="002D62A4" w:rsidRPr="00133E53" w:rsidRDefault="002D62A4" w:rsidP="008F2423">
            <w:pPr>
              <w:pStyle w:val="TableParagraph"/>
              <w:spacing w:before="30" w:line="249" w:lineRule="auto"/>
              <w:ind w:left="180" w:right="8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select and use technically sound formal and informal assessments that minimize bias.</w:t>
            </w:r>
          </w:p>
        </w:tc>
      </w:tr>
      <w:tr w:rsidR="002D62A4" w:rsidRPr="00133E53" w14:paraId="7945E7D0"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732" w:type="dxa"/>
            <w:gridSpan w:val="3"/>
            <w:tcBorders>
              <w:top w:val="single" w:sz="6" w:space="0" w:color="231F20"/>
              <w:left w:val="single" w:sz="6" w:space="0" w:color="231F20"/>
              <w:bottom w:val="single" w:sz="6" w:space="0" w:color="231F20"/>
              <w:right w:val="single" w:sz="6" w:space="0" w:color="231F20"/>
            </w:tcBorders>
          </w:tcPr>
          <w:p w14:paraId="742BD811"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4.2</w:t>
            </w:r>
          </w:p>
        </w:tc>
        <w:tc>
          <w:tcPr>
            <w:tcW w:w="8088" w:type="dxa"/>
            <w:tcBorders>
              <w:top w:val="single" w:sz="6" w:space="0" w:color="231F20"/>
              <w:left w:val="single" w:sz="6" w:space="0" w:color="231F20"/>
              <w:bottom w:val="single" w:sz="6" w:space="0" w:color="231F20"/>
              <w:right w:val="single" w:sz="6" w:space="0" w:color="231F20"/>
            </w:tcBorders>
          </w:tcPr>
          <w:p w14:paraId="510CF5FE" w14:textId="77777777" w:rsidR="002D62A4" w:rsidRPr="00133E53" w:rsidRDefault="002D62A4" w:rsidP="008F2423">
            <w:pPr>
              <w:pStyle w:val="TableParagraph"/>
              <w:spacing w:before="30" w:line="249" w:lineRule="auto"/>
              <w:ind w:left="180" w:right="39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knowledge of measurement principles and practices to interpret assessment results and guide educational decisions for individuals with exceptionalities.</w:t>
            </w:r>
          </w:p>
        </w:tc>
      </w:tr>
      <w:tr w:rsidR="002D62A4" w:rsidRPr="00133E53" w14:paraId="6802B23E"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732" w:type="dxa"/>
            <w:gridSpan w:val="3"/>
            <w:tcBorders>
              <w:top w:val="single" w:sz="6" w:space="0" w:color="231F20"/>
              <w:left w:val="single" w:sz="6" w:space="0" w:color="231F20"/>
              <w:bottom w:val="single" w:sz="6" w:space="0" w:color="231F20"/>
              <w:right w:val="single" w:sz="6" w:space="0" w:color="231F20"/>
            </w:tcBorders>
          </w:tcPr>
          <w:p w14:paraId="09DB0EE7"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4.3</w:t>
            </w:r>
          </w:p>
        </w:tc>
        <w:tc>
          <w:tcPr>
            <w:tcW w:w="8088" w:type="dxa"/>
            <w:tcBorders>
              <w:top w:val="single" w:sz="6" w:space="0" w:color="231F20"/>
              <w:left w:val="single" w:sz="6" w:space="0" w:color="231F20"/>
              <w:bottom w:val="single" w:sz="6" w:space="0" w:color="231F20"/>
              <w:right w:val="single" w:sz="6" w:space="0" w:color="231F20"/>
            </w:tcBorders>
          </w:tcPr>
          <w:p w14:paraId="33D75C75" w14:textId="77777777" w:rsidR="002D62A4" w:rsidRPr="00133E53" w:rsidRDefault="002D62A4" w:rsidP="008F2423">
            <w:pPr>
              <w:pStyle w:val="TableParagraph"/>
              <w:spacing w:before="30" w:line="249" w:lineRule="auto"/>
              <w:ind w:left="180" w:right="39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in collaboration with colleagues and families, use multiple types of assessment information in making decisions about individuals with exceptionalities.</w:t>
            </w:r>
          </w:p>
        </w:tc>
      </w:tr>
      <w:tr w:rsidR="002D62A4" w:rsidRPr="00133E53" w14:paraId="6D2E8747"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732" w:type="dxa"/>
            <w:gridSpan w:val="3"/>
            <w:tcBorders>
              <w:top w:val="single" w:sz="6" w:space="0" w:color="231F20"/>
              <w:left w:val="single" w:sz="6" w:space="0" w:color="231F20"/>
              <w:bottom w:val="single" w:sz="6" w:space="0" w:color="231F20"/>
              <w:right w:val="single" w:sz="6" w:space="0" w:color="231F20"/>
            </w:tcBorders>
          </w:tcPr>
          <w:p w14:paraId="4A7CE823"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4.4</w:t>
            </w:r>
          </w:p>
        </w:tc>
        <w:tc>
          <w:tcPr>
            <w:tcW w:w="8088" w:type="dxa"/>
            <w:tcBorders>
              <w:top w:val="single" w:sz="6" w:space="0" w:color="231F20"/>
              <w:left w:val="single" w:sz="6" w:space="0" w:color="231F20"/>
              <w:bottom w:val="single" w:sz="6" w:space="0" w:color="231F20"/>
              <w:right w:val="single" w:sz="6" w:space="0" w:color="231F20"/>
            </w:tcBorders>
          </w:tcPr>
          <w:p w14:paraId="34E26AF8" w14:textId="77777777" w:rsidR="002D62A4" w:rsidRPr="00133E53" w:rsidRDefault="002D62A4" w:rsidP="008F2423">
            <w:pPr>
              <w:pStyle w:val="TableParagraph"/>
              <w:spacing w:before="30" w:line="249" w:lineRule="auto"/>
              <w:ind w:left="180" w:right="39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engage individuals with exceptionalities to work toward quality learning and performance and provide feedback to guide them.</w:t>
            </w:r>
          </w:p>
        </w:tc>
      </w:tr>
      <w:tr w:rsidR="002D62A4" w:rsidRPr="00133E53" w14:paraId="41819A8F"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55"/>
        </w:trPr>
        <w:tc>
          <w:tcPr>
            <w:tcW w:w="8820" w:type="dxa"/>
            <w:gridSpan w:val="4"/>
            <w:tcBorders>
              <w:top w:val="nil"/>
              <w:left w:val="nil"/>
              <w:bottom w:val="nil"/>
              <w:right w:val="nil"/>
            </w:tcBorders>
            <w:shd w:val="clear" w:color="auto" w:fill="231F20"/>
          </w:tcPr>
          <w:p w14:paraId="2D08B12B" w14:textId="77777777" w:rsidR="002D62A4" w:rsidRPr="00133E53" w:rsidRDefault="002D62A4" w:rsidP="008F2423">
            <w:pPr>
              <w:pStyle w:val="TableParagraph"/>
              <w:spacing w:before="51"/>
              <w:ind w:left="187"/>
              <w:rPr>
                <w:rFonts w:ascii="Times New Roman" w:hAnsi="Times New Roman" w:cs="Times New Roman"/>
                <w:sz w:val="22"/>
                <w:szCs w:val="22"/>
              </w:rPr>
            </w:pPr>
            <w:r w:rsidRPr="00133E53">
              <w:rPr>
                <w:rFonts w:ascii="Times New Roman" w:hAnsi="Times New Roman" w:cs="Times New Roman"/>
                <w:color w:val="FFFFFF"/>
                <w:sz w:val="22"/>
                <w:szCs w:val="22"/>
              </w:rPr>
              <w:t>Initial Preparation Standard 5: Instructional Planning and Strategies</w:t>
            </w:r>
          </w:p>
        </w:tc>
      </w:tr>
      <w:tr w:rsidR="002D62A4" w:rsidRPr="00133E53" w14:paraId="6A6C2B94"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645" w:type="dxa"/>
            <w:tcBorders>
              <w:top w:val="nil"/>
              <w:left w:val="single" w:sz="6" w:space="0" w:color="231F20"/>
              <w:bottom w:val="single" w:sz="6" w:space="0" w:color="231F20"/>
              <w:right w:val="single" w:sz="6" w:space="0" w:color="231F20"/>
            </w:tcBorders>
          </w:tcPr>
          <w:p w14:paraId="241334EC" w14:textId="77777777" w:rsidR="002D62A4" w:rsidRPr="00133E53" w:rsidRDefault="002D62A4" w:rsidP="008F2423">
            <w:pPr>
              <w:pStyle w:val="TableParagraph"/>
              <w:spacing w:before="29"/>
              <w:ind w:left="180"/>
              <w:rPr>
                <w:rFonts w:ascii="Times New Roman" w:hAnsi="Times New Roman" w:cs="Times New Roman"/>
                <w:sz w:val="22"/>
                <w:szCs w:val="22"/>
              </w:rPr>
            </w:pPr>
            <w:r w:rsidRPr="00133E53">
              <w:rPr>
                <w:rFonts w:ascii="Times New Roman" w:hAnsi="Times New Roman" w:cs="Times New Roman"/>
                <w:color w:val="231F20"/>
                <w:sz w:val="22"/>
                <w:szCs w:val="22"/>
              </w:rPr>
              <w:t>5.0</w:t>
            </w:r>
          </w:p>
        </w:tc>
        <w:tc>
          <w:tcPr>
            <w:tcW w:w="8175" w:type="dxa"/>
            <w:gridSpan w:val="3"/>
            <w:tcBorders>
              <w:top w:val="nil"/>
              <w:left w:val="single" w:sz="6" w:space="0" w:color="231F20"/>
              <w:bottom w:val="single" w:sz="6" w:space="0" w:color="231F20"/>
              <w:right w:val="single" w:sz="6" w:space="0" w:color="231F20"/>
            </w:tcBorders>
          </w:tcPr>
          <w:p w14:paraId="0FE1F477" w14:textId="77777777" w:rsidR="002D62A4" w:rsidRPr="00133E53" w:rsidRDefault="002D62A4" w:rsidP="008F2423">
            <w:pPr>
              <w:pStyle w:val="TableParagraph"/>
              <w:spacing w:before="29" w:line="249" w:lineRule="auto"/>
              <w:ind w:left="180" w:right="15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select, adapt, and use a repertoire of evidence-based instructional strategies to advance learning of individuals with exceptionalities.</w:t>
            </w:r>
          </w:p>
        </w:tc>
      </w:tr>
      <w:tr w:rsidR="002D62A4" w:rsidRPr="00133E53" w14:paraId="2FB013A1"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25"/>
        </w:trPr>
        <w:tc>
          <w:tcPr>
            <w:tcW w:w="8820" w:type="dxa"/>
            <w:gridSpan w:val="4"/>
            <w:tcBorders>
              <w:top w:val="single" w:sz="6" w:space="0" w:color="231F20"/>
              <w:left w:val="single" w:sz="6" w:space="0" w:color="231F20"/>
              <w:bottom w:val="single" w:sz="6" w:space="0" w:color="231F20"/>
              <w:right w:val="single" w:sz="6" w:space="0" w:color="231F20"/>
            </w:tcBorders>
            <w:shd w:val="clear" w:color="auto" w:fill="E6E7E8"/>
          </w:tcPr>
          <w:p w14:paraId="52D0CF5D" w14:textId="77777777" w:rsidR="002D62A4" w:rsidRPr="00133E53" w:rsidRDefault="002D62A4" w:rsidP="008F2423">
            <w:pPr>
              <w:pStyle w:val="TableParagraph"/>
              <w:spacing w:before="36"/>
              <w:ind w:left="180"/>
              <w:rPr>
                <w:rFonts w:ascii="Times New Roman" w:hAnsi="Times New Roman" w:cs="Times New Roman"/>
                <w:i/>
                <w:sz w:val="22"/>
                <w:szCs w:val="22"/>
              </w:rPr>
            </w:pPr>
            <w:r w:rsidRPr="00133E53">
              <w:rPr>
                <w:rFonts w:ascii="Times New Roman" w:hAnsi="Times New Roman" w:cs="Times New Roman"/>
                <w:i/>
                <w:color w:val="231F20"/>
                <w:sz w:val="22"/>
                <w:szCs w:val="22"/>
              </w:rPr>
              <w:t>Key Elements</w:t>
            </w:r>
          </w:p>
        </w:tc>
      </w:tr>
      <w:tr w:rsidR="002D62A4" w:rsidRPr="00133E53" w14:paraId="6E5E58F9"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645" w:type="dxa"/>
            <w:tcBorders>
              <w:top w:val="single" w:sz="6" w:space="0" w:color="231F20"/>
              <w:left w:val="single" w:sz="6" w:space="0" w:color="231F20"/>
              <w:bottom w:val="single" w:sz="6" w:space="0" w:color="231F20"/>
              <w:right w:val="single" w:sz="6" w:space="0" w:color="231F20"/>
            </w:tcBorders>
          </w:tcPr>
          <w:p w14:paraId="10EDD019"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5.1</w:t>
            </w:r>
          </w:p>
        </w:tc>
        <w:tc>
          <w:tcPr>
            <w:tcW w:w="8175" w:type="dxa"/>
            <w:gridSpan w:val="3"/>
            <w:tcBorders>
              <w:top w:val="single" w:sz="6" w:space="0" w:color="231F20"/>
              <w:left w:val="single" w:sz="6" w:space="0" w:color="231F20"/>
              <w:bottom w:val="single" w:sz="6" w:space="0" w:color="231F20"/>
              <w:right w:val="single" w:sz="6" w:space="0" w:color="231F20"/>
            </w:tcBorders>
          </w:tcPr>
          <w:p w14:paraId="0E5502F0" w14:textId="77777777" w:rsidR="002D62A4" w:rsidRPr="00133E53" w:rsidRDefault="002D62A4" w:rsidP="008F2423">
            <w:pPr>
              <w:pStyle w:val="TableParagraph"/>
              <w:spacing w:before="30" w:line="249" w:lineRule="auto"/>
              <w:ind w:left="180" w:right="15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consider individual abilities, interests, learning environments, and cultural and linguistic factors in the selection, development, and adaptation of learning experiences for individuals with exceptionalities.</w:t>
            </w:r>
          </w:p>
        </w:tc>
      </w:tr>
      <w:tr w:rsidR="002D62A4" w:rsidRPr="00133E53" w14:paraId="2A47234A"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645" w:type="dxa"/>
            <w:tcBorders>
              <w:top w:val="single" w:sz="6" w:space="0" w:color="231F20"/>
              <w:left w:val="single" w:sz="6" w:space="0" w:color="231F20"/>
              <w:bottom w:val="single" w:sz="6" w:space="0" w:color="231F20"/>
              <w:right w:val="single" w:sz="6" w:space="0" w:color="231F20"/>
            </w:tcBorders>
          </w:tcPr>
          <w:p w14:paraId="3488339B"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5.2</w:t>
            </w:r>
          </w:p>
        </w:tc>
        <w:tc>
          <w:tcPr>
            <w:tcW w:w="8175" w:type="dxa"/>
            <w:gridSpan w:val="3"/>
            <w:tcBorders>
              <w:top w:val="single" w:sz="6" w:space="0" w:color="231F20"/>
              <w:left w:val="single" w:sz="6" w:space="0" w:color="231F20"/>
              <w:bottom w:val="single" w:sz="6" w:space="0" w:color="231F20"/>
              <w:right w:val="single" w:sz="6" w:space="0" w:color="231F20"/>
            </w:tcBorders>
          </w:tcPr>
          <w:p w14:paraId="68309168" w14:textId="77777777" w:rsidR="002D62A4" w:rsidRPr="00133E53" w:rsidRDefault="002D62A4" w:rsidP="008F2423">
            <w:pPr>
              <w:pStyle w:val="TableParagraph"/>
              <w:spacing w:before="30" w:line="249" w:lineRule="auto"/>
              <w:ind w:left="180" w:right="10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technologies to support instructional assessment, planning, and delivery for individuals with exceptionalities.</w:t>
            </w:r>
          </w:p>
        </w:tc>
      </w:tr>
      <w:tr w:rsidR="002D62A4" w:rsidRPr="00133E53" w14:paraId="6881E4C0"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795"/>
        </w:trPr>
        <w:tc>
          <w:tcPr>
            <w:tcW w:w="645" w:type="dxa"/>
            <w:tcBorders>
              <w:top w:val="single" w:sz="6" w:space="0" w:color="231F20"/>
              <w:left w:val="single" w:sz="6" w:space="0" w:color="231F20"/>
              <w:bottom w:val="single" w:sz="6" w:space="0" w:color="231F20"/>
              <w:right w:val="single" w:sz="6" w:space="0" w:color="231F20"/>
            </w:tcBorders>
          </w:tcPr>
          <w:p w14:paraId="0621A5ED"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5.3</w:t>
            </w:r>
          </w:p>
        </w:tc>
        <w:tc>
          <w:tcPr>
            <w:tcW w:w="8175" w:type="dxa"/>
            <w:gridSpan w:val="3"/>
            <w:tcBorders>
              <w:top w:val="single" w:sz="6" w:space="0" w:color="231F20"/>
              <w:left w:val="single" w:sz="6" w:space="0" w:color="231F20"/>
              <w:bottom w:val="single" w:sz="6" w:space="0" w:color="231F20"/>
              <w:right w:val="single" w:sz="6" w:space="0" w:color="231F20"/>
            </w:tcBorders>
          </w:tcPr>
          <w:p w14:paraId="53E738FB" w14:textId="77777777" w:rsidR="002D62A4" w:rsidRPr="00133E53" w:rsidRDefault="002D62A4" w:rsidP="008F2423">
            <w:pPr>
              <w:pStyle w:val="TableParagraph"/>
              <w:spacing w:before="30" w:line="249" w:lineRule="auto"/>
              <w:ind w:left="180" w:right="15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are familiar with augmentative and alternative communication systems and a variety of assistive technologies to support the communication and learning of individuals with</w:t>
            </w:r>
            <w:r w:rsidRPr="00133E53">
              <w:rPr>
                <w:rFonts w:ascii="Times New Roman" w:hAnsi="Times New Roman" w:cs="Times New Roman"/>
                <w:color w:val="231F20"/>
                <w:spacing w:val="51"/>
                <w:sz w:val="22"/>
                <w:szCs w:val="22"/>
              </w:rPr>
              <w:t xml:space="preserve"> </w:t>
            </w:r>
            <w:r w:rsidRPr="00133E53">
              <w:rPr>
                <w:rFonts w:ascii="Times New Roman" w:hAnsi="Times New Roman" w:cs="Times New Roman"/>
                <w:color w:val="231F20"/>
                <w:sz w:val="22"/>
                <w:szCs w:val="22"/>
              </w:rPr>
              <w:t>exceptionalities.</w:t>
            </w:r>
          </w:p>
        </w:tc>
      </w:tr>
      <w:tr w:rsidR="002D62A4" w:rsidRPr="00133E53" w14:paraId="70D7D184"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645" w:type="dxa"/>
            <w:tcBorders>
              <w:top w:val="single" w:sz="6" w:space="0" w:color="231F20"/>
              <w:left w:val="single" w:sz="6" w:space="0" w:color="231F20"/>
              <w:bottom w:val="single" w:sz="6" w:space="0" w:color="231F20"/>
              <w:right w:val="single" w:sz="6" w:space="0" w:color="231F20"/>
            </w:tcBorders>
          </w:tcPr>
          <w:p w14:paraId="5A318559"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5.4</w:t>
            </w:r>
          </w:p>
        </w:tc>
        <w:tc>
          <w:tcPr>
            <w:tcW w:w="8175" w:type="dxa"/>
            <w:gridSpan w:val="3"/>
            <w:tcBorders>
              <w:top w:val="single" w:sz="6" w:space="0" w:color="231F20"/>
              <w:left w:val="single" w:sz="6" w:space="0" w:color="231F20"/>
              <w:bottom w:val="single" w:sz="6" w:space="0" w:color="231F20"/>
              <w:right w:val="single" w:sz="6" w:space="0" w:color="231F20"/>
            </w:tcBorders>
          </w:tcPr>
          <w:p w14:paraId="38D57AE1" w14:textId="77777777" w:rsidR="002D62A4" w:rsidRPr="00133E53" w:rsidRDefault="002D62A4" w:rsidP="008F2423">
            <w:pPr>
              <w:pStyle w:val="TableParagraph"/>
              <w:spacing w:before="30" w:line="249" w:lineRule="auto"/>
              <w:ind w:left="180" w:right="10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strategies to enhance language development and communication skills of individuals with exceptionalities.</w:t>
            </w:r>
          </w:p>
        </w:tc>
      </w:tr>
      <w:tr w:rsidR="002D62A4" w:rsidRPr="00133E53" w14:paraId="1C57AC7F"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786"/>
        </w:trPr>
        <w:tc>
          <w:tcPr>
            <w:tcW w:w="645" w:type="dxa"/>
            <w:tcBorders>
              <w:top w:val="single" w:sz="6" w:space="0" w:color="231F20"/>
              <w:left w:val="single" w:sz="6" w:space="0" w:color="231F20"/>
              <w:bottom w:val="single" w:sz="6" w:space="0" w:color="231F20"/>
              <w:right w:val="single" w:sz="6" w:space="0" w:color="231F20"/>
            </w:tcBorders>
          </w:tcPr>
          <w:p w14:paraId="228DB59B"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5.5</w:t>
            </w:r>
          </w:p>
        </w:tc>
        <w:tc>
          <w:tcPr>
            <w:tcW w:w="8175" w:type="dxa"/>
            <w:gridSpan w:val="3"/>
            <w:tcBorders>
              <w:top w:val="single" w:sz="6" w:space="0" w:color="231F20"/>
              <w:left w:val="single" w:sz="6" w:space="0" w:color="231F20"/>
              <w:bottom w:val="single" w:sz="6" w:space="0" w:color="231F20"/>
              <w:right w:val="single" w:sz="6" w:space="0" w:color="231F20"/>
            </w:tcBorders>
          </w:tcPr>
          <w:p w14:paraId="317CD081" w14:textId="77777777" w:rsidR="002D62A4" w:rsidRPr="00133E53" w:rsidRDefault="002D62A4" w:rsidP="008F2423">
            <w:pPr>
              <w:pStyle w:val="TableParagraph"/>
              <w:spacing w:before="30" w:line="249" w:lineRule="auto"/>
              <w:ind w:left="180" w:right="157"/>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develop and implement a variety of education and transition plans for individuals with exceptionalities across a wide range of settings and different learning experiences in collaboration with individuals, families, and teams.</w:t>
            </w:r>
          </w:p>
        </w:tc>
      </w:tr>
      <w:tr w:rsidR="002D62A4" w:rsidRPr="00133E53" w14:paraId="6DCC73D7"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426"/>
        </w:trPr>
        <w:tc>
          <w:tcPr>
            <w:tcW w:w="645" w:type="dxa"/>
            <w:tcBorders>
              <w:top w:val="single" w:sz="6" w:space="0" w:color="231F20"/>
              <w:left w:val="single" w:sz="6" w:space="0" w:color="231F20"/>
              <w:bottom w:val="single" w:sz="6" w:space="0" w:color="231F20"/>
              <w:right w:val="single" w:sz="6" w:space="0" w:color="231F20"/>
            </w:tcBorders>
          </w:tcPr>
          <w:p w14:paraId="6A81507D"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5.6</w:t>
            </w:r>
          </w:p>
        </w:tc>
        <w:tc>
          <w:tcPr>
            <w:tcW w:w="8175" w:type="dxa"/>
            <w:gridSpan w:val="3"/>
            <w:tcBorders>
              <w:top w:val="single" w:sz="6" w:space="0" w:color="231F20"/>
              <w:left w:val="single" w:sz="6" w:space="0" w:color="231F20"/>
              <w:bottom w:val="single" w:sz="6" w:space="0" w:color="231F20"/>
              <w:right w:val="single" w:sz="6" w:space="0" w:color="231F20"/>
            </w:tcBorders>
          </w:tcPr>
          <w:p w14:paraId="7DF9A8C4" w14:textId="77777777" w:rsidR="002D62A4" w:rsidRPr="00133E53" w:rsidRDefault="002D62A4" w:rsidP="008F2423">
            <w:pPr>
              <w:pStyle w:val="TableParagraph"/>
              <w:spacing w:before="30" w:line="249" w:lineRule="auto"/>
              <w:ind w:left="180" w:right="10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teach to mastery and promote generalization of learning.</w:t>
            </w:r>
          </w:p>
        </w:tc>
      </w:tr>
      <w:tr w:rsidR="002D62A4" w:rsidRPr="00133E53" w14:paraId="5871CC0D"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645" w:type="dxa"/>
            <w:tcBorders>
              <w:top w:val="single" w:sz="6" w:space="0" w:color="231F20"/>
              <w:left w:val="single" w:sz="6" w:space="0" w:color="231F20"/>
              <w:bottom w:val="single" w:sz="6" w:space="0" w:color="231F20"/>
              <w:right w:val="single" w:sz="6" w:space="0" w:color="231F20"/>
            </w:tcBorders>
          </w:tcPr>
          <w:p w14:paraId="5784FD0F"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5.7</w:t>
            </w:r>
          </w:p>
        </w:tc>
        <w:tc>
          <w:tcPr>
            <w:tcW w:w="8175" w:type="dxa"/>
            <w:gridSpan w:val="3"/>
            <w:tcBorders>
              <w:top w:val="single" w:sz="6" w:space="0" w:color="231F20"/>
              <w:left w:val="single" w:sz="6" w:space="0" w:color="231F20"/>
              <w:bottom w:val="single" w:sz="6" w:space="0" w:color="231F20"/>
              <w:right w:val="single" w:sz="6" w:space="0" w:color="231F20"/>
            </w:tcBorders>
          </w:tcPr>
          <w:p w14:paraId="23ED0F54" w14:textId="77777777" w:rsidR="002D62A4" w:rsidRPr="00133E53" w:rsidRDefault="002D62A4" w:rsidP="008F2423">
            <w:pPr>
              <w:pStyle w:val="TableParagraph"/>
              <w:spacing w:before="30" w:line="249" w:lineRule="auto"/>
              <w:ind w:left="180" w:right="108"/>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teach cross-disciplinary knowledge and skills</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such</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as</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critical</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thinking</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and</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problem</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solving</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to</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individuals</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with</w:t>
            </w:r>
            <w:r w:rsidRPr="00133E53">
              <w:rPr>
                <w:rFonts w:ascii="Times New Roman" w:hAnsi="Times New Roman" w:cs="Times New Roman"/>
                <w:color w:val="231F20"/>
                <w:spacing w:val="-16"/>
                <w:sz w:val="22"/>
                <w:szCs w:val="22"/>
              </w:rPr>
              <w:t xml:space="preserve"> </w:t>
            </w:r>
            <w:r w:rsidRPr="00133E53">
              <w:rPr>
                <w:rFonts w:ascii="Times New Roman" w:hAnsi="Times New Roman" w:cs="Times New Roman"/>
                <w:color w:val="231F20"/>
                <w:sz w:val="22"/>
                <w:szCs w:val="22"/>
              </w:rPr>
              <w:t>exceptionalities.</w:t>
            </w:r>
          </w:p>
        </w:tc>
      </w:tr>
      <w:tr w:rsidR="002D62A4" w:rsidRPr="00133E53" w14:paraId="4C749A54"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55"/>
        </w:trPr>
        <w:tc>
          <w:tcPr>
            <w:tcW w:w="8820" w:type="dxa"/>
            <w:gridSpan w:val="4"/>
            <w:tcBorders>
              <w:top w:val="nil"/>
              <w:left w:val="nil"/>
              <w:bottom w:val="nil"/>
              <w:right w:val="nil"/>
            </w:tcBorders>
            <w:shd w:val="clear" w:color="auto" w:fill="231F20"/>
          </w:tcPr>
          <w:p w14:paraId="20ADF3F4" w14:textId="77777777" w:rsidR="002D62A4" w:rsidRPr="00133E53" w:rsidRDefault="002D62A4" w:rsidP="008F2423">
            <w:pPr>
              <w:pStyle w:val="TableParagraph"/>
              <w:spacing w:before="51"/>
              <w:ind w:left="187"/>
              <w:rPr>
                <w:rFonts w:ascii="Times New Roman" w:hAnsi="Times New Roman" w:cs="Times New Roman"/>
                <w:sz w:val="22"/>
                <w:szCs w:val="22"/>
              </w:rPr>
            </w:pPr>
            <w:r w:rsidRPr="00133E53">
              <w:rPr>
                <w:rFonts w:ascii="Times New Roman" w:hAnsi="Times New Roman" w:cs="Times New Roman"/>
                <w:color w:val="FFFFFF"/>
                <w:sz w:val="22"/>
                <w:szCs w:val="22"/>
              </w:rPr>
              <w:t>Initial Preparation Standard 6: Professional Learning and Ethical Practice</w:t>
            </w:r>
          </w:p>
        </w:tc>
      </w:tr>
      <w:tr w:rsidR="002D62A4" w:rsidRPr="00133E53" w14:paraId="1060FC5A"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732" w:type="dxa"/>
            <w:gridSpan w:val="3"/>
            <w:tcBorders>
              <w:top w:val="nil"/>
              <w:left w:val="single" w:sz="6" w:space="0" w:color="231F20"/>
              <w:bottom w:val="single" w:sz="6" w:space="0" w:color="231F20"/>
              <w:right w:val="single" w:sz="6" w:space="0" w:color="231F20"/>
            </w:tcBorders>
          </w:tcPr>
          <w:p w14:paraId="30515552" w14:textId="77777777" w:rsidR="002D62A4" w:rsidRPr="00133E53" w:rsidRDefault="002D62A4" w:rsidP="008F2423">
            <w:pPr>
              <w:pStyle w:val="TableParagraph"/>
              <w:spacing w:before="29"/>
              <w:ind w:left="180"/>
              <w:rPr>
                <w:rFonts w:ascii="Times New Roman" w:hAnsi="Times New Roman" w:cs="Times New Roman"/>
                <w:sz w:val="22"/>
                <w:szCs w:val="22"/>
              </w:rPr>
            </w:pPr>
            <w:r w:rsidRPr="00133E53">
              <w:rPr>
                <w:rFonts w:ascii="Times New Roman" w:hAnsi="Times New Roman" w:cs="Times New Roman"/>
                <w:color w:val="231F20"/>
                <w:sz w:val="22"/>
                <w:szCs w:val="22"/>
              </w:rPr>
              <w:t>6.0</w:t>
            </w:r>
          </w:p>
        </w:tc>
        <w:tc>
          <w:tcPr>
            <w:tcW w:w="8088" w:type="dxa"/>
            <w:tcBorders>
              <w:top w:val="nil"/>
              <w:left w:val="single" w:sz="6" w:space="0" w:color="231F20"/>
              <w:bottom w:val="single" w:sz="6" w:space="0" w:color="231F20"/>
              <w:right w:val="single" w:sz="6" w:space="0" w:color="231F20"/>
            </w:tcBorders>
          </w:tcPr>
          <w:p w14:paraId="3B42E53C" w14:textId="77777777" w:rsidR="002D62A4" w:rsidRPr="00133E53" w:rsidRDefault="002D62A4" w:rsidP="008F2423">
            <w:pPr>
              <w:pStyle w:val="TableParagraph"/>
              <w:spacing w:before="29" w:line="249" w:lineRule="auto"/>
              <w:ind w:left="179" w:right="161"/>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foundational knowledge of the field and their professional ethical principles and practice standards to inform special education practice, to engage in lifelong learning, and to advance the profession.</w:t>
            </w:r>
          </w:p>
        </w:tc>
      </w:tr>
      <w:tr w:rsidR="002D62A4" w:rsidRPr="00133E53" w14:paraId="50E5D5C9"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25"/>
        </w:trPr>
        <w:tc>
          <w:tcPr>
            <w:tcW w:w="8820" w:type="dxa"/>
            <w:gridSpan w:val="4"/>
            <w:tcBorders>
              <w:top w:val="single" w:sz="6" w:space="0" w:color="231F20"/>
              <w:left w:val="single" w:sz="6" w:space="0" w:color="231F20"/>
              <w:bottom w:val="single" w:sz="6" w:space="0" w:color="231F20"/>
              <w:right w:val="single" w:sz="6" w:space="0" w:color="231F20"/>
            </w:tcBorders>
            <w:shd w:val="clear" w:color="auto" w:fill="E6E7E8"/>
          </w:tcPr>
          <w:p w14:paraId="73BDBC18" w14:textId="77777777" w:rsidR="002D62A4" w:rsidRPr="00133E53" w:rsidRDefault="002D62A4" w:rsidP="008F2423">
            <w:pPr>
              <w:pStyle w:val="TableParagraph"/>
              <w:spacing w:before="36"/>
              <w:ind w:left="180"/>
              <w:rPr>
                <w:rFonts w:ascii="Times New Roman" w:hAnsi="Times New Roman" w:cs="Times New Roman"/>
                <w:i/>
                <w:sz w:val="22"/>
                <w:szCs w:val="22"/>
              </w:rPr>
            </w:pPr>
            <w:r w:rsidRPr="00133E53">
              <w:rPr>
                <w:rFonts w:ascii="Times New Roman" w:hAnsi="Times New Roman" w:cs="Times New Roman"/>
                <w:i/>
                <w:color w:val="231F20"/>
                <w:sz w:val="22"/>
                <w:szCs w:val="22"/>
              </w:rPr>
              <w:t>Key Elements</w:t>
            </w:r>
          </w:p>
        </w:tc>
      </w:tr>
      <w:tr w:rsidR="002D62A4" w:rsidRPr="00133E53" w14:paraId="18163525"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16"/>
        </w:trPr>
        <w:tc>
          <w:tcPr>
            <w:tcW w:w="732" w:type="dxa"/>
            <w:gridSpan w:val="3"/>
            <w:tcBorders>
              <w:top w:val="single" w:sz="6" w:space="0" w:color="231F20"/>
              <w:left w:val="single" w:sz="6" w:space="0" w:color="231F20"/>
              <w:bottom w:val="single" w:sz="6" w:space="0" w:color="231F20"/>
              <w:right w:val="single" w:sz="6" w:space="0" w:color="231F20"/>
            </w:tcBorders>
          </w:tcPr>
          <w:p w14:paraId="1C475D9C"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6.1</w:t>
            </w:r>
          </w:p>
        </w:tc>
        <w:tc>
          <w:tcPr>
            <w:tcW w:w="8088" w:type="dxa"/>
            <w:tcBorders>
              <w:top w:val="single" w:sz="6" w:space="0" w:color="231F20"/>
              <w:left w:val="single" w:sz="6" w:space="0" w:color="231F20"/>
              <w:bottom w:val="single" w:sz="6" w:space="0" w:color="231F20"/>
              <w:right w:val="single" w:sz="6" w:space="0" w:color="231F20"/>
            </w:tcBorders>
          </w:tcPr>
          <w:p w14:paraId="78DED820" w14:textId="77777777" w:rsidR="002D62A4" w:rsidRPr="00133E53" w:rsidRDefault="002D62A4" w:rsidP="008F2423">
            <w:pPr>
              <w:pStyle w:val="TableParagraph"/>
              <w:spacing w:before="30" w:line="249" w:lineRule="auto"/>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professional ethical principles and professional practice standards to guide their practice.</w:t>
            </w:r>
          </w:p>
        </w:tc>
      </w:tr>
      <w:tr w:rsidR="002D62A4" w:rsidRPr="00133E53" w14:paraId="747366A7"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43"/>
        </w:trPr>
        <w:tc>
          <w:tcPr>
            <w:tcW w:w="732" w:type="dxa"/>
            <w:gridSpan w:val="3"/>
            <w:tcBorders>
              <w:top w:val="single" w:sz="6" w:space="0" w:color="231F20"/>
              <w:left w:val="single" w:sz="6" w:space="0" w:color="231F20"/>
              <w:bottom w:val="single" w:sz="6" w:space="0" w:color="231F20"/>
              <w:right w:val="single" w:sz="6" w:space="0" w:color="231F20"/>
            </w:tcBorders>
          </w:tcPr>
          <w:p w14:paraId="2701871D"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6.2</w:t>
            </w:r>
          </w:p>
        </w:tc>
        <w:tc>
          <w:tcPr>
            <w:tcW w:w="8088" w:type="dxa"/>
            <w:tcBorders>
              <w:top w:val="single" w:sz="6" w:space="0" w:color="231F20"/>
              <w:left w:val="single" w:sz="6" w:space="0" w:color="231F20"/>
              <w:bottom w:val="single" w:sz="6" w:space="0" w:color="231F20"/>
              <w:right w:val="single" w:sz="6" w:space="0" w:color="231F20"/>
            </w:tcBorders>
          </w:tcPr>
          <w:p w14:paraId="00A91FA2" w14:textId="77777777" w:rsidR="002D62A4" w:rsidRPr="00133E53" w:rsidRDefault="002D62A4" w:rsidP="008F2423">
            <w:pPr>
              <w:pStyle w:val="TableParagraph"/>
              <w:spacing w:before="30"/>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understand how foundational knowledge</w:t>
            </w:r>
          </w:p>
          <w:p w14:paraId="732F30E3" w14:textId="77777777" w:rsidR="002D62A4" w:rsidRPr="00133E53" w:rsidRDefault="002D62A4" w:rsidP="008F2423">
            <w:pPr>
              <w:pStyle w:val="TableParagraph"/>
              <w:spacing w:before="11"/>
              <w:ind w:left="179"/>
              <w:rPr>
                <w:rFonts w:ascii="Times New Roman" w:hAnsi="Times New Roman" w:cs="Times New Roman"/>
                <w:sz w:val="22"/>
                <w:szCs w:val="22"/>
              </w:rPr>
            </w:pPr>
            <w:r w:rsidRPr="00133E53">
              <w:rPr>
                <w:rFonts w:ascii="Times New Roman" w:hAnsi="Times New Roman" w:cs="Times New Roman"/>
                <w:color w:val="231F20"/>
                <w:sz w:val="22"/>
                <w:szCs w:val="22"/>
              </w:rPr>
              <w:t>and current issues influence professional practice.</w:t>
            </w:r>
          </w:p>
        </w:tc>
      </w:tr>
      <w:tr w:rsidR="002D62A4" w:rsidRPr="00133E53" w14:paraId="6A25180E"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845"/>
        </w:trPr>
        <w:tc>
          <w:tcPr>
            <w:tcW w:w="732" w:type="dxa"/>
            <w:gridSpan w:val="3"/>
            <w:tcBorders>
              <w:top w:val="single" w:sz="6" w:space="0" w:color="231F20"/>
              <w:left w:val="single" w:sz="6" w:space="0" w:color="231F20"/>
              <w:bottom w:val="single" w:sz="6" w:space="0" w:color="231F20"/>
              <w:right w:val="single" w:sz="6" w:space="0" w:color="231F20"/>
            </w:tcBorders>
          </w:tcPr>
          <w:p w14:paraId="0A361985"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lastRenderedPageBreak/>
              <w:t>6.3</w:t>
            </w:r>
          </w:p>
        </w:tc>
        <w:tc>
          <w:tcPr>
            <w:tcW w:w="8088" w:type="dxa"/>
            <w:tcBorders>
              <w:top w:val="single" w:sz="6" w:space="0" w:color="231F20"/>
              <w:left w:val="single" w:sz="6" w:space="0" w:color="231F20"/>
              <w:bottom w:val="single" w:sz="6" w:space="0" w:color="231F20"/>
              <w:right w:val="single" w:sz="6" w:space="0" w:color="231F20"/>
            </w:tcBorders>
          </w:tcPr>
          <w:p w14:paraId="587DB8BD" w14:textId="77777777" w:rsidR="002D62A4" w:rsidRPr="00133E53" w:rsidRDefault="002D62A4" w:rsidP="008F2423">
            <w:pPr>
              <w:pStyle w:val="TableParagraph"/>
              <w:spacing w:before="30" w:line="249" w:lineRule="auto"/>
              <w:ind w:left="179" w:right="158"/>
              <w:rPr>
                <w:rFonts w:ascii="Times New Roman" w:hAnsi="Times New Roman" w:cs="Times New Roman"/>
                <w:sz w:val="22"/>
                <w:szCs w:val="22"/>
              </w:rPr>
            </w:pPr>
            <w:r w:rsidRPr="65C8814E">
              <w:rPr>
                <w:rFonts w:ascii="Times New Roman" w:hAnsi="Times New Roman" w:cs="Times New Roman"/>
                <w:color w:val="231F20"/>
                <w:sz w:val="22"/>
                <w:szCs w:val="22"/>
              </w:rPr>
              <w:t>Beginning special education professionals understand that diversity is a part of families, cultures, and schools, and that complex human issues can interact with the delivery of special education services.</w:t>
            </w:r>
          </w:p>
        </w:tc>
      </w:tr>
      <w:tr w:rsidR="002D62A4" w:rsidRPr="00133E53" w14:paraId="3F580E82"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732" w:type="dxa"/>
            <w:gridSpan w:val="3"/>
            <w:tcBorders>
              <w:top w:val="single" w:sz="6" w:space="0" w:color="231F20"/>
              <w:left w:val="single" w:sz="6" w:space="0" w:color="231F20"/>
              <w:bottom w:val="single" w:sz="6" w:space="0" w:color="231F20"/>
              <w:right w:val="single" w:sz="6" w:space="0" w:color="231F20"/>
            </w:tcBorders>
          </w:tcPr>
          <w:p w14:paraId="2C18B26B"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6.4</w:t>
            </w:r>
          </w:p>
        </w:tc>
        <w:tc>
          <w:tcPr>
            <w:tcW w:w="8088" w:type="dxa"/>
            <w:tcBorders>
              <w:top w:val="single" w:sz="6" w:space="0" w:color="231F20"/>
              <w:left w:val="single" w:sz="6" w:space="0" w:color="231F20"/>
              <w:bottom w:val="single" w:sz="6" w:space="0" w:color="231F20"/>
              <w:right w:val="single" w:sz="6" w:space="0" w:color="231F20"/>
            </w:tcBorders>
          </w:tcPr>
          <w:p w14:paraId="4A818AD6" w14:textId="77777777" w:rsidR="002D62A4" w:rsidRPr="00133E53" w:rsidRDefault="002D62A4" w:rsidP="008F2423">
            <w:pPr>
              <w:pStyle w:val="TableParagraph"/>
              <w:spacing w:before="30"/>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understand the significance of lifelong</w:t>
            </w:r>
          </w:p>
          <w:p w14:paraId="66B81705" w14:textId="77777777" w:rsidR="002D62A4" w:rsidRPr="00133E53" w:rsidRDefault="002D62A4" w:rsidP="008F2423">
            <w:pPr>
              <w:pStyle w:val="TableParagraph"/>
              <w:spacing w:before="11"/>
              <w:ind w:left="179"/>
              <w:rPr>
                <w:rFonts w:ascii="Times New Roman" w:hAnsi="Times New Roman" w:cs="Times New Roman"/>
                <w:sz w:val="22"/>
                <w:szCs w:val="22"/>
              </w:rPr>
            </w:pPr>
            <w:r w:rsidRPr="00133E53">
              <w:rPr>
                <w:rFonts w:ascii="Times New Roman" w:hAnsi="Times New Roman" w:cs="Times New Roman"/>
                <w:color w:val="231F20"/>
                <w:sz w:val="22"/>
                <w:szCs w:val="22"/>
              </w:rPr>
              <w:t>learning and participate in professional activities and learning communities.</w:t>
            </w:r>
          </w:p>
        </w:tc>
      </w:tr>
      <w:tr w:rsidR="002D62A4" w:rsidRPr="00133E53" w14:paraId="425858D6"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732" w:type="dxa"/>
            <w:gridSpan w:val="3"/>
            <w:tcBorders>
              <w:top w:val="single" w:sz="6" w:space="0" w:color="231F20"/>
              <w:left w:val="single" w:sz="6" w:space="0" w:color="231F20"/>
              <w:bottom w:val="single" w:sz="6" w:space="0" w:color="231F20"/>
              <w:right w:val="single" w:sz="6" w:space="0" w:color="231F20"/>
            </w:tcBorders>
          </w:tcPr>
          <w:p w14:paraId="30315616"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6.5</w:t>
            </w:r>
          </w:p>
        </w:tc>
        <w:tc>
          <w:tcPr>
            <w:tcW w:w="8088" w:type="dxa"/>
            <w:tcBorders>
              <w:top w:val="single" w:sz="6" w:space="0" w:color="231F20"/>
              <w:left w:val="single" w:sz="6" w:space="0" w:color="231F20"/>
              <w:bottom w:val="single" w:sz="6" w:space="0" w:color="231F20"/>
              <w:right w:val="single" w:sz="6" w:space="0" w:color="231F20"/>
            </w:tcBorders>
          </w:tcPr>
          <w:p w14:paraId="6FC0610E" w14:textId="77777777" w:rsidR="002D62A4" w:rsidRPr="00133E53" w:rsidRDefault="002D62A4" w:rsidP="008F2423">
            <w:pPr>
              <w:pStyle w:val="TableParagraph"/>
              <w:spacing w:before="30" w:line="249" w:lineRule="auto"/>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advance the profession by engaging in activities such as advocacy and mentoring.</w:t>
            </w:r>
          </w:p>
        </w:tc>
      </w:tr>
      <w:tr w:rsidR="002D62A4" w:rsidRPr="00133E53" w14:paraId="1AB7CBD5"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81"/>
        </w:trPr>
        <w:tc>
          <w:tcPr>
            <w:tcW w:w="732" w:type="dxa"/>
            <w:gridSpan w:val="3"/>
            <w:tcBorders>
              <w:top w:val="single" w:sz="6" w:space="0" w:color="231F20"/>
              <w:left w:val="single" w:sz="6" w:space="0" w:color="231F20"/>
              <w:bottom w:val="single" w:sz="6" w:space="0" w:color="231F20"/>
              <w:right w:val="single" w:sz="6" w:space="0" w:color="231F20"/>
            </w:tcBorders>
          </w:tcPr>
          <w:p w14:paraId="5254E23B"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6.6</w:t>
            </w:r>
          </w:p>
        </w:tc>
        <w:tc>
          <w:tcPr>
            <w:tcW w:w="8088" w:type="dxa"/>
            <w:tcBorders>
              <w:top w:val="single" w:sz="6" w:space="0" w:color="231F20"/>
              <w:left w:val="single" w:sz="6" w:space="0" w:color="231F20"/>
              <w:bottom w:val="single" w:sz="6" w:space="0" w:color="231F20"/>
              <w:right w:val="single" w:sz="6" w:space="0" w:color="231F20"/>
            </w:tcBorders>
          </w:tcPr>
          <w:p w14:paraId="1D77DF22" w14:textId="77777777" w:rsidR="002D62A4" w:rsidRPr="00133E53" w:rsidRDefault="002D62A4" w:rsidP="008F2423">
            <w:pPr>
              <w:pStyle w:val="TableParagraph"/>
              <w:spacing w:before="30" w:line="249" w:lineRule="auto"/>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provide guidance and direction to paraeducators, tutors, and volunteers.</w:t>
            </w:r>
          </w:p>
        </w:tc>
      </w:tr>
      <w:tr w:rsidR="002D62A4" w:rsidRPr="00133E53" w14:paraId="3D03E9B3"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55"/>
        </w:trPr>
        <w:tc>
          <w:tcPr>
            <w:tcW w:w="8820" w:type="dxa"/>
            <w:gridSpan w:val="4"/>
            <w:tcBorders>
              <w:top w:val="nil"/>
              <w:left w:val="nil"/>
              <w:bottom w:val="nil"/>
              <w:right w:val="nil"/>
            </w:tcBorders>
            <w:shd w:val="clear" w:color="auto" w:fill="231F20"/>
          </w:tcPr>
          <w:p w14:paraId="181371DD" w14:textId="77777777" w:rsidR="002D62A4" w:rsidRPr="00133E53" w:rsidRDefault="002D62A4" w:rsidP="008F2423">
            <w:pPr>
              <w:pStyle w:val="TableParagraph"/>
              <w:spacing w:before="51"/>
              <w:ind w:left="187"/>
              <w:rPr>
                <w:rFonts w:ascii="Times New Roman" w:hAnsi="Times New Roman" w:cs="Times New Roman"/>
                <w:sz w:val="22"/>
                <w:szCs w:val="22"/>
              </w:rPr>
            </w:pPr>
            <w:r w:rsidRPr="00133E53">
              <w:rPr>
                <w:rFonts w:ascii="Times New Roman" w:hAnsi="Times New Roman" w:cs="Times New Roman"/>
                <w:color w:val="FFFFFF"/>
                <w:sz w:val="22"/>
                <w:szCs w:val="22"/>
              </w:rPr>
              <w:t>Initial Preparation Standard 7: Collaboration</w:t>
            </w:r>
          </w:p>
        </w:tc>
      </w:tr>
      <w:tr w:rsidR="002D62A4" w:rsidRPr="00133E53" w14:paraId="2D87AB04"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1062"/>
        </w:trPr>
        <w:tc>
          <w:tcPr>
            <w:tcW w:w="732" w:type="dxa"/>
            <w:gridSpan w:val="3"/>
            <w:tcBorders>
              <w:top w:val="nil"/>
              <w:left w:val="single" w:sz="6" w:space="0" w:color="231F20"/>
              <w:bottom w:val="single" w:sz="6" w:space="0" w:color="231F20"/>
              <w:right w:val="single" w:sz="6" w:space="0" w:color="231F20"/>
            </w:tcBorders>
          </w:tcPr>
          <w:p w14:paraId="5A295DA1" w14:textId="77777777" w:rsidR="002D62A4" w:rsidRPr="00133E53" w:rsidRDefault="002D62A4" w:rsidP="008F2423">
            <w:pPr>
              <w:pStyle w:val="TableParagraph"/>
              <w:spacing w:before="29"/>
              <w:ind w:left="180"/>
              <w:rPr>
                <w:rFonts w:ascii="Times New Roman" w:hAnsi="Times New Roman" w:cs="Times New Roman"/>
                <w:sz w:val="22"/>
                <w:szCs w:val="22"/>
              </w:rPr>
            </w:pPr>
            <w:r w:rsidRPr="00133E53">
              <w:rPr>
                <w:rFonts w:ascii="Times New Roman" w:hAnsi="Times New Roman" w:cs="Times New Roman"/>
                <w:color w:val="231F20"/>
                <w:sz w:val="22"/>
                <w:szCs w:val="22"/>
              </w:rPr>
              <w:t>7.0</w:t>
            </w:r>
          </w:p>
        </w:tc>
        <w:tc>
          <w:tcPr>
            <w:tcW w:w="8088" w:type="dxa"/>
            <w:tcBorders>
              <w:top w:val="nil"/>
              <w:left w:val="single" w:sz="6" w:space="0" w:color="231F20"/>
              <w:bottom w:val="single" w:sz="6" w:space="0" w:color="231F20"/>
              <w:right w:val="single" w:sz="6" w:space="0" w:color="231F20"/>
            </w:tcBorders>
          </w:tcPr>
          <w:p w14:paraId="7FF9CF03" w14:textId="77777777" w:rsidR="002D62A4" w:rsidRPr="00133E53" w:rsidRDefault="002D62A4" w:rsidP="008F2423">
            <w:pPr>
              <w:pStyle w:val="TableParagraph"/>
              <w:spacing w:before="29" w:line="249" w:lineRule="auto"/>
              <w:ind w:left="179" w:right="15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w:t>
            </w:r>
            <w:r w:rsidRPr="00133E53">
              <w:rPr>
                <w:rFonts w:ascii="Times New Roman" w:hAnsi="Times New Roman" w:cs="Times New Roman"/>
                <w:color w:val="231F20"/>
                <w:spacing w:val="12"/>
                <w:sz w:val="22"/>
                <w:szCs w:val="22"/>
              </w:rPr>
              <w:t xml:space="preserve"> </w:t>
            </w:r>
            <w:r w:rsidRPr="00133E53">
              <w:rPr>
                <w:rFonts w:ascii="Times New Roman" w:hAnsi="Times New Roman" w:cs="Times New Roman"/>
                <w:color w:val="231F20"/>
                <w:sz w:val="22"/>
                <w:szCs w:val="22"/>
              </w:rPr>
              <w:t>experiences.</w:t>
            </w:r>
          </w:p>
        </w:tc>
      </w:tr>
      <w:tr w:rsidR="002D62A4" w:rsidRPr="00133E53" w14:paraId="67648BDF"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25"/>
        </w:trPr>
        <w:tc>
          <w:tcPr>
            <w:tcW w:w="8820" w:type="dxa"/>
            <w:gridSpan w:val="4"/>
            <w:tcBorders>
              <w:top w:val="single" w:sz="6" w:space="0" w:color="231F20"/>
              <w:left w:val="single" w:sz="6" w:space="0" w:color="231F20"/>
              <w:bottom w:val="single" w:sz="6" w:space="0" w:color="231F20"/>
              <w:right w:val="single" w:sz="6" w:space="0" w:color="231F20"/>
            </w:tcBorders>
            <w:shd w:val="clear" w:color="auto" w:fill="E6E7E8"/>
          </w:tcPr>
          <w:p w14:paraId="48B874C5" w14:textId="77777777" w:rsidR="002D62A4" w:rsidRPr="00133E53" w:rsidRDefault="002D62A4" w:rsidP="008F2423">
            <w:pPr>
              <w:pStyle w:val="TableParagraph"/>
              <w:spacing w:before="36"/>
              <w:ind w:left="180"/>
              <w:rPr>
                <w:rFonts w:ascii="Times New Roman" w:hAnsi="Times New Roman" w:cs="Times New Roman"/>
                <w:i/>
                <w:sz w:val="22"/>
                <w:szCs w:val="22"/>
              </w:rPr>
            </w:pPr>
            <w:r w:rsidRPr="00133E53">
              <w:rPr>
                <w:rFonts w:ascii="Times New Roman" w:hAnsi="Times New Roman" w:cs="Times New Roman"/>
                <w:i/>
                <w:color w:val="231F20"/>
                <w:sz w:val="22"/>
                <w:szCs w:val="22"/>
              </w:rPr>
              <w:t>Key Elements</w:t>
            </w:r>
          </w:p>
        </w:tc>
      </w:tr>
      <w:tr w:rsidR="002D62A4" w:rsidRPr="00133E53" w14:paraId="0534738C"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16"/>
        </w:trPr>
        <w:tc>
          <w:tcPr>
            <w:tcW w:w="732" w:type="dxa"/>
            <w:gridSpan w:val="3"/>
            <w:tcBorders>
              <w:top w:val="single" w:sz="6" w:space="0" w:color="231F20"/>
              <w:left w:val="single" w:sz="6" w:space="0" w:color="231F20"/>
              <w:bottom w:val="single" w:sz="6" w:space="0" w:color="231F20"/>
              <w:right w:val="single" w:sz="6" w:space="0" w:color="231F20"/>
            </w:tcBorders>
          </w:tcPr>
          <w:p w14:paraId="1756CFD8"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7.1</w:t>
            </w:r>
          </w:p>
        </w:tc>
        <w:tc>
          <w:tcPr>
            <w:tcW w:w="8088" w:type="dxa"/>
            <w:tcBorders>
              <w:top w:val="single" w:sz="6" w:space="0" w:color="231F20"/>
              <w:left w:val="single" w:sz="6" w:space="0" w:color="231F20"/>
              <w:bottom w:val="single" w:sz="6" w:space="0" w:color="231F20"/>
              <w:right w:val="single" w:sz="6" w:space="0" w:color="231F20"/>
            </w:tcBorders>
          </w:tcPr>
          <w:p w14:paraId="78703F2C" w14:textId="77777777" w:rsidR="002D62A4" w:rsidRPr="00133E53" w:rsidRDefault="002D62A4" w:rsidP="008F2423">
            <w:pPr>
              <w:pStyle w:val="TableParagraph"/>
              <w:spacing w:before="30" w:line="249" w:lineRule="auto"/>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the theory and elements of effective collaboration.</w:t>
            </w:r>
          </w:p>
        </w:tc>
      </w:tr>
      <w:tr w:rsidR="002D62A4" w:rsidRPr="00133E53" w14:paraId="56DF98BF"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345"/>
        </w:trPr>
        <w:tc>
          <w:tcPr>
            <w:tcW w:w="732" w:type="dxa"/>
            <w:gridSpan w:val="3"/>
            <w:tcBorders>
              <w:top w:val="single" w:sz="6" w:space="0" w:color="231F20"/>
              <w:left w:val="single" w:sz="6" w:space="0" w:color="231F20"/>
              <w:bottom w:val="single" w:sz="6" w:space="0" w:color="231F20"/>
              <w:right w:val="single" w:sz="6" w:space="0" w:color="231F20"/>
            </w:tcBorders>
          </w:tcPr>
          <w:p w14:paraId="48417F60"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7.2</w:t>
            </w:r>
          </w:p>
        </w:tc>
        <w:tc>
          <w:tcPr>
            <w:tcW w:w="8088" w:type="dxa"/>
            <w:tcBorders>
              <w:top w:val="single" w:sz="6" w:space="0" w:color="231F20"/>
              <w:left w:val="single" w:sz="6" w:space="0" w:color="231F20"/>
              <w:bottom w:val="single" w:sz="6" w:space="0" w:color="231F20"/>
              <w:right w:val="single" w:sz="6" w:space="0" w:color="231F20"/>
            </w:tcBorders>
          </w:tcPr>
          <w:p w14:paraId="13C06496" w14:textId="77777777" w:rsidR="002D62A4" w:rsidRPr="00133E53" w:rsidRDefault="002D62A4" w:rsidP="008F2423">
            <w:pPr>
              <w:pStyle w:val="TableParagraph"/>
              <w:spacing w:before="30" w:line="249" w:lineRule="auto"/>
              <w:ind w:left="179"/>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serve as a collaborative resource to colleagues.</w:t>
            </w:r>
          </w:p>
        </w:tc>
      </w:tr>
      <w:tr w:rsidR="002D62A4" w:rsidRPr="00133E53" w14:paraId="501BC316" w14:textId="77777777" w:rsidTr="008F2423">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Ex>
        <w:trPr>
          <w:gridAfter w:val="3"/>
          <w:wAfter w:w="163" w:type="dxa"/>
          <w:trHeight w:val="525"/>
        </w:trPr>
        <w:tc>
          <w:tcPr>
            <w:tcW w:w="732" w:type="dxa"/>
            <w:gridSpan w:val="3"/>
            <w:tcBorders>
              <w:top w:val="single" w:sz="6" w:space="0" w:color="231F20"/>
              <w:left w:val="single" w:sz="6" w:space="0" w:color="231F20"/>
              <w:bottom w:val="single" w:sz="6" w:space="0" w:color="231F20"/>
              <w:right w:val="single" w:sz="6" w:space="0" w:color="231F20"/>
            </w:tcBorders>
          </w:tcPr>
          <w:p w14:paraId="5AF3B173" w14:textId="77777777" w:rsidR="002D62A4" w:rsidRPr="00133E53" w:rsidRDefault="002D62A4" w:rsidP="008F2423">
            <w:pPr>
              <w:pStyle w:val="TableParagraph"/>
              <w:spacing w:before="30"/>
              <w:ind w:left="180"/>
              <w:rPr>
                <w:rFonts w:ascii="Times New Roman" w:hAnsi="Times New Roman" w:cs="Times New Roman"/>
                <w:sz w:val="22"/>
                <w:szCs w:val="22"/>
              </w:rPr>
            </w:pPr>
            <w:r w:rsidRPr="00133E53">
              <w:rPr>
                <w:rFonts w:ascii="Times New Roman" w:hAnsi="Times New Roman" w:cs="Times New Roman"/>
                <w:color w:val="231F20"/>
                <w:sz w:val="22"/>
                <w:szCs w:val="22"/>
              </w:rPr>
              <w:t>7.3</w:t>
            </w:r>
          </w:p>
        </w:tc>
        <w:tc>
          <w:tcPr>
            <w:tcW w:w="8088" w:type="dxa"/>
            <w:tcBorders>
              <w:top w:val="single" w:sz="6" w:space="0" w:color="231F20"/>
              <w:left w:val="single" w:sz="6" w:space="0" w:color="231F20"/>
              <w:bottom w:val="single" w:sz="6" w:space="0" w:color="231F20"/>
              <w:right w:val="single" w:sz="6" w:space="0" w:color="231F20"/>
            </w:tcBorders>
          </w:tcPr>
          <w:p w14:paraId="51EB6F5A" w14:textId="77777777" w:rsidR="002D62A4" w:rsidRPr="00133E53" w:rsidRDefault="002D62A4" w:rsidP="008F2423">
            <w:pPr>
              <w:pStyle w:val="TableParagraph"/>
              <w:spacing w:before="30" w:line="249" w:lineRule="auto"/>
              <w:ind w:left="179" w:right="160"/>
              <w:jc w:val="both"/>
              <w:rPr>
                <w:rFonts w:ascii="Times New Roman" w:hAnsi="Times New Roman" w:cs="Times New Roman"/>
                <w:sz w:val="22"/>
                <w:szCs w:val="22"/>
              </w:rPr>
            </w:pPr>
            <w:r w:rsidRPr="00133E53">
              <w:rPr>
                <w:rFonts w:ascii="Times New Roman" w:hAnsi="Times New Roman" w:cs="Times New Roman"/>
                <w:color w:val="231F20"/>
                <w:sz w:val="22"/>
                <w:szCs w:val="22"/>
              </w:rPr>
              <w:t>Beginning special education professionals use collaboration to promote the well-being of individuals with exceptionalities across a wide range of settings and collaborators.</w:t>
            </w:r>
          </w:p>
        </w:tc>
      </w:tr>
    </w:tbl>
    <w:p w14:paraId="5417F257" w14:textId="77777777" w:rsidR="002D62A4" w:rsidRPr="00133E53" w:rsidRDefault="002D62A4" w:rsidP="00B22626">
      <w:pPr>
        <w:pStyle w:val="ListParagraph"/>
        <w:numPr>
          <w:ilvl w:val="0"/>
          <w:numId w:val="62"/>
        </w:numPr>
        <w:rPr>
          <w:rFonts w:ascii="Times New Roman" w:hAnsi="Times New Roman" w:cs="Times New Roman"/>
        </w:rPr>
      </w:pPr>
      <w:r w:rsidRPr="65C8814E">
        <w:rPr>
          <w:rFonts w:ascii="Times New Roman" w:hAnsi="Times New Roman" w:cs="Times New Roman"/>
        </w:rPr>
        <w:t>Assignment Resources</w:t>
      </w:r>
    </w:p>
    <w:p w14:paraId="35B8DB28" w14:textId="77777777" w:rsidR="002D62A4" w:rsidRPr="00133E53" w:rsidRDefault="002D62A4" w:rsidP="002D62A4">
      <w:pPr>
        <w:kinsoku w:val="0"/>
        <w:overflowPunct w:val="0"/>
        <w:autoSpaceDE w:val="0"/>
        <w:autoSpaceDN w:val="0"/>
        <w:adjustRightInd w:val="0"/>
        <w:ind w:left="1296"/>
        <w:rPr>
          <w:rFonts w:ascii="Times New Roman" w:hAnsi="Times New Roman" w:cs="Times New Roman"/>
        </w:rPr>
        <w:sectPr w:rsidR="002D62A4" w:rsidRPr="00133E53" w:rsidSect="002D62A4">
          <w:headerReference w:type="default" r:id="rId35"/>
          <w:footerReference w:type="default" r:id="rId36"/>
          <w:pgSz w:w="12240" w:h="15840"/>
          <w:pgMar w:top="1080" w:right="1152" w:bottom="720" w:left="1152" w:header="720" w:footer="720" w:gutter="0"/>
          <w:cols w:space="720"/>
          <w:noEndnote/>
        </w:sectPr>
      </w:pPr>
      <w:r w:rsidRPr="1E2E45D5">
        <w:rPr>
          <w:rFonts w:ascii="Times New Roman" w:hAnsi="Times New Roman" w:cs="Times New Roman"/>
        </w:rPr>
        <w:t>Please refer to your university supervisor’s student management system site for additional assignment resources.</w:t>
      </w:r>
      <w:bookmarkStart w:id="21" w:name="inductioninfochecklist"/>
      <w:bookmarkEnd w:id="21"/>
    </w:p>
    <w:p w14:paraId="0FBC686C" w14:textId="77777777" w:rsidR="002D62A4" w:rsidRPr="00133E53" w:rsidRDefault="002D62A4" w:rsidP="002D62A4">
      <w:pPr>
        <w:tabs>
          <w:tab w:val="left" w:pos="360"/>
        </w:tabs>
        <w:kinsoku w:val="0"/>
        <w:overflowPunct w:val="0"/>
        <w:autoSpaceDE w:val="0"/>
        <w:autoSpaceDN w:val="0"/>
        <w:adjustRightInd w:val="0"/>
        <w:spacing w:before="185" w:after="0" w:line="240" w:lineRule="auto"/>
        <w:rPr>
          <w:rFonts w:ascii="Times New Roman" w:hAnsi="Times New Roman" w:cs="Times New Roman"/>
        </w:rPr>
        <w:sectPr w:rsidR="002D62A4" w:rsidRPr="00133E53" w:rsidSect="002D62A4">
          <w:headerReference w:type="default" r:id="rId37"/>
          <w:type w:val="continuous"/>
          <w:pgSz w:w="12240" w:h="15840"/>
          <w:pgMar w:top="0" w:right="1380" w:bottom="0" w:left="1340" w:header="720" w:footer="720" w:gutter="0"/>
          <w:cols w:space="720"/>
          <w:noEndnote/>
        </w:sectPr>
      </w:pPr>
    </w:p>
    <w:p w14:paraId="49FEB75F" w14:textId="77777777" w:rsidR="002D62A4" w:rsidRPr="00133E53" w:rsidRDefault="002D62A4" w:rsidP="002D62A4">
      <w:pPr>
        <w:spacing w:before="75" w:after="0" w:line="240" w:lineRule="auto"/>
        <w:jc w:val="center"/>
        <w:rPr>
          <w:rFonts w:ascii="Times New Roman" w:hAnsi="Times New Roman" w:cs="Times New Roman"/>
          <w:b/>
          <w:bCs/>
        </w:rPr>
      </w:pPr>
      <w:bookmarkStart w:id="22" w:name="PDE430"/>
      <w:bookmarkStart w:id="23" w:name="dutiesofsupervisor2"/>
      <w:bookmarkEnd w:id="22"/>
      <w:r w:rsidRPr="65C8814E">
        <w:rPr>
          <w:rFonts w:ascii="Times New Roman" w:hAnsi="Times New Roman" w:cs="Times New Roman"/>
          <w:b/>
          <w:bCs/>
          <w:sz w:val="24"/>
          <w:szCs w:val="24"/>
        </w:rPr>
        <w:lastRenderedPageBreak/>
        <w:t>Duties of a University Supervisor - Checklist</w:t>
      </w:r>
    </w:p>
    <w:bookmarkEnd w:id="23"/>
    <w:p w14:paraId="4BCDA3EF" w14:textId="77777777" w:rsidR="002D62A4" w:rsidRPr="00133E53" w:rsidRDefault="002D62A4" w:rsidP="002D62A4">
      <w:pPr>
        <w:pStyle w:val="BodyText"/>
        <w:kinsoku w:val="0"/>
        <w:overflowPunct w:val="0"/>
        <w:spacing w:line="244" w:lineRule="exact"/>
        <w:ind w:left="39"/>
        <w:rPr>
          <w:rFonts w:ascii="Times New Roman" w:hAnsi="Times New Roman" w:cs="Times New Roman"/>
        </w:rPr>
      </w:pPr>
      <w:r w:rsidRPr="0B7423CE">
        <w:rPr>
          <w:rFonts w:ascii="Times New Roman" w:hAnsi="Times New Roman" w:cs="Times New Roman"/>
        </w:rPr>
        <w:t xml:space="preserve">The university </w:t>
      </w:r>
      <w:r>
        <w:rPr>
          <w:rFonts w:ascii="Times New Roman" w:hAnsi="Times New Roman" w:cs="Times New Roman"/>
        </w:rPr>
        <w:t xml:space="preserve">faculty </w:t>
      </w:r>
      <w:r w:rsidRPr="0B7423CE">
        <w:rPr>
          <w:rFonts w:ascii="Times New Roman" w:hAnsi="Times New Roman" w:cs="Times New Roman"/>
        </w:rPr>
        <w:t xml:space="preserve">supervisor is </w:t>
      </w:r>
      <w:r>
        <w:rPr>
          <w:rFonts w:ascii="Times New Roman" w:hAnsi="Times New Roman" w:cs="Times New Roman"/>
        </w:rPr>
        <w:t xml:space="preserve">expected </w:t>
      </w:r>
      <w:r w:rsidRPr="0B7423CE">
        <w:rPr>
          <w:rFonts w:ascii="Times New Roman" w:hAnsi="Times New Roman" w:cs="Times New Roman"/>
        </w:rPr>
        <w:t>to:</w:t>
      </w:r>
    </w:p>
    <w:tbl>
      <w:tblPr>
        <w:tblStyle w:val="TableGrid"/>
        <w:tblW w:w="0" w:type="auto"/>
        <w:tblInd w:w="39" w:type="dxa"/>
        <w:tblLayout w:type="fixed"/>
        <w:tblLook w:val="06A0" w:firstRow="1" w:lastRow="0" w:firstColumn="1" w:lastColumn="0" w:noHBand="1" w:noVBand="1"/>
      </w:tblPr>
      <w:tblGrid>
        <w:gridCol w:w="4665"/>
        <w:gridCol w:w="4665"/>
      </w:tblGrid>
      <w:tr w:rsidR="002D62A4" w14:paraId="21DB14A5" w14:textId="77777777" w:rsidTr="008F2423">
        <w:trPr>
          <w:trHeight w:val="300"/>
        </w:trPr>
        <w:tc>
          <w:tcPr>
            <w:tcW w:w="4665" w:type="dxa"/>
          </w:tcPr>
          <w:p w14:paraId="2B16DB4C" w14:textId="77777777" w:rsidR="002D62A4" w:rsidRPr="007777C7" w:rsidRDefault="002D62A4" w:rsidP="008F2423">
            <w:pPr>
              <w:jc w:val="center"/>
              <w:rPr>
                <w:rFonts w:ascii="Times New Roman" w:hAnsi="Times New Roman" w:cs="Times New Roman"/>
              </w:rPr>
            </w:pPr>
            <w:r w:rsidRPr="007777C7">
              <w:rPr>
                <w:rFonts w:ascii="Times New Roman" w:hAnsi="Times New Roman" w:cs="Times New Roman"/>
                <w:b/>
                <w:bCs/>
                <w:color w:val="000000" w:themeColor="text1"/>
              </w:rPr>
              <w:t>Area of Responsibility</w:t>
            </w:r>
          </w:p>
        </w:tc>
        <w:tc>
          <w:tcPr>
            <w:tcW w:w="4665" w:type="dxa"/>
          </w:tcPr>
          <w:p w14:paraId="26E7B36D" w14:textId="77777777" w:rsidR="002D62A4" w:rsidRPr="007777C7" w:rsidRDefault="002D62A4" w:rsidP="008F2423">
            <w:pPr>
              <w:jc w:val="center"/>
              <w:rPr>
                <w:rFonts w:ascii="Times New Roman" w:hAnsi="Times New Roman" w:cs="Times New Roman"/>
              </w:rPr>
            </w:pPr>
            <w:r w:rsidRPr="007777C7">
              <w:rPr>
                <w:rFonts w:ascii="Times New Roman" w:hAnsi="Times New Roman" w:cs="Times New Roman"/>
                <w:b/>
                <w:bCs/>
                <w:color w:val="000000" w:themeColor="text1"/>
              </w:rPr>
              <w:t>Actions</w:t>
            </w:r>
          </w:p>
        </w:tc>
      </w:tr>
      <w:tr w:rsidR="002D62A4" w14:paraId="4917D386" w14:textId="77777777" w:rsidTr="008F2423">
        <w:trPr>
          <w:trHeight w:val="300"/>
        </w:trPr>
        <w:tc>
          <w:tcPr>
            <w:tcW w:w="4665" w:type="dxa"/>
          </w:tcPr>
          <w:p w14:paraId="6CB3D2AF" w14:textId="77777777" w:rsidR="002D62A4" w:rsidRPr="007777C7" w:rsidRDefault="002D62A4" w:rsidP="008F2423">
            <w:pPr>
              <w:rPr>
                <w:rFonts w:ascii="Times New Roman" w:hAnsi="Times New Roman" w:cs="Times New Roman"/>
              </w:rPr>
            </w:pPr>
            <w:r w:rsidRPr="007777C7">
              <w:rPr>
                <w:rFonts w:ascii="Times New Roman" w:hAnsi="Times New Roman" w:cs="Times New Roman"/>
                <w:b/>
                <w:bCs/>
                <w:color w:val="000000" w:themeColor="text1"/>
              </w:rPr>
              <w:t>1. Orientation</w:t>
            </w:r>
          </w:p>
        </w:tc>
        <w:tc>
          <w:tcPr>
            <w:tcW w:w="4665" w:type="dxa"/>
          </w:tcPr>
          <w:p w14:paraId="49A66E1F" w14:textId="77777777" w:rsidR="002D62A4" w:rsidRPr="007777C7" w:rsidRDefault="002D62A4" w:rsidP="00B22626">
            <w:pPr>
              <w:pStyle w:val="ListParagraph"/>
              <w:numPr>
                <w:ilvl w:val="0"/>
                <w:numId w:val="25"/>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Share course requirements, grading procedures, and school policies in the first week.</w:t>
            </w:r>
          </w:p>
          <w:p w14:paraId="10DB8058" w14:textId="77777777" w:rsidR="002D62A4" w:rsidRPr="007777C7" w:rsidRDefault="002D62A4" w:rsidP="00B22626">
            <w:pPr>
              <w:pStyle w:val="ListParagraph"/>
              <w:numPr>
                <w:ilvl w:val="0"/>
                <w:numId w:val="25"/>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Explain assignment procedures and set clear expectations</w:t>
            </w:r>
          </w:p>
          <w:p w14:paraId="4FD764B8" w14:textId="77777777" w:rsidR="002D62A4" w:rsidRPr="007777C7" w:rsidRDefault="002D62A4" w:rsidP="00B22626">
            <w:pPr>
              <w:pStyle w:val="ListParagraph"/>
              <w:numPr>
                <w:ilvl w:val="0"/>
                <w:numId w:val="25"/>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Introduce student teacher to school program, personnel, and resources.</w:t>
            </w:r>
          </w:p>
          <w:p w14:paraId="153FBBE4" w14:textId="77777777" w:rsidR="002D62A4" w:rsidRPr="007777C7" w:rsidRDefault="002D62A4" w:rsidP="00B22626">
            <w:pPr>
              <w:pStyle w:val="ListParagraph"/>
              <w:numPr>
                <w:ilvl w:val="0"/>
                <w:numId w:val="25"/>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 xml:space="preserve">Serve as liaison between </w:t>
            </w:r>
            <w:proofErr w:type="gramStart"/>
            <w:r w:rsidRPr="007777C7">
              <w:rPr>
                <w:rFonts w:ascii="Times New Roman" w:hAnsi="Times New Roman" w:cs="Times New Roman"/>
                <w:color w:val="000000" w:themeColor="text1"/>
              </w:rPr>
              <w:t>University</w:t>
            </w:r>
            <w:proofErr w:type="gramEnd"/>
            <w:r w:rsidRPr="007777C7">
              <w:rPr>
                <w:rFonts w:ascii="Times New Roman" w:hAnsi="Times New Roman" w:cs="Times New Roman"/>
                <w:color w:val="000000" w:themeColor="text1"/>
              </w:rPr>
              <w:t xml:space="preserve"> and school.</w:t>
            </w:r>
          </w:p>
        </w:tc>
      </w:tr>
      <w:tr w:rsidR="002D62A4" w14:paraId="2C54276C" w14:textId="77777777" w:rsidTr="008F2423">
        <w:trPr>
          <w:trHeight w:val="300"/>
        </w:trPr>
        <w:tc>
          <w:tcPr>
            <w:tcW w:w="4665" w:type="dxa"/>
          </w:tcPr>
          <w:p w14:paraId="321A9046" w14:textId="77777777" w:rsidR="002D62A4" w:rsidRPr="007777C7" w:rsidRDefault="002D62A4" w:rsidP="008F2423">
            <w:pPr>
              <w:rPr>
                <w:rFonts w:ascii="Times New Roman" w:hAnsi="Times New Roman" w:cs="Times New Roman"/>
              </w:rPr>
            </w:pPr>
            <w:r w:rsidRPr="007777C7">
              <w:rPr>
                <w:rFonts w:ascii="Times New Roman" w:hAnsi="Times New Roman" w:cs="Times New Roman"/>
                <w:b/>
                <w:bCs/>
                <w:color w:val="000000" w:themeColor="text1"/>
              </w:rPr>
              <w:t>2. Observation &amp; Evaluation (CAEP Standard)</w:t>
            </w:r>
          </w:p>
        </w:tc>
        <w:tc>
          <w:tcPr>
            <w:tcW w:w="4665" w:type="dxa"/>
          </w:tcPr>
          <w:p w14:paraId="401DAA0B" w14:textId="77777777" w:rsidR="002D62A4" w:rsidRPr="007777C7" w:rsidRDefault="002D62A4" w:rsidP="00B22626">
            <w:pPr>
              <w:pStyle w:val="ListParagraph"/>
              <w:numPr>
                <w:ilvl w:val="0"/>
                <w:numId w:val="24"/>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 xml:space="preserve">Conduct </w:t>
            </w:r>
            <w:r w:rsidRPr="007777C7">
              <w:rPr>
                <w:rFonts w:ascii="Times New Roman" w:hAnsi="Times New Roman" w:cs="Times New Roman"/>
                <w:b/>
                <w:bCs/>
                <w:color w:val="000000" w:themeColor="text1"/>
              </w:rPr>
              <w:t>minimum two formal observations per placement</w:t>
            </w:r>
            <w:r w:rsidRPr="007777C7">
              <w:rPr>
                <w:rFonts w:ascii="Times New Roman" w:hAnsi="Times New Roman" w:cs="Times New Roman"/>
                <w:color w:val="000000" w:themeColor="text1"/>
              </w:rPr>
              <w:t xml:space="preserve"> (four per semester) – option for four per placement (eight per semester).</w:t>
            </w:r>
          </w:p>
          <w:p w14:paraId="4D112EF4" w14:textId="77777777" w:rsidR="002D62A4" w:rsidRPr="007777C7" w:rsidRDefault="002D62A4" w:rsidP="00B22626">
            <w:pPr>
              <w:pStyle w:val="ListParagraph"/>
              <w:numPr>
                <w:ilvl w:val="0"/>
                <w:numId w:val="24"/>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Ensure assigned cooperating teacher also conducts at least two formal observations per placement.</w:t>
            </w:r>
          </w:p>
          <w:p w14:paraId="27432102" w14:textId="77777777" w:rsidR="002D62A4" w:rsidRPr="007777C7" w:rsidRDefault="002D62A4" w:rsidP="00B22626">
            <w:pPr>
              <w:pStyle w:val="ListParagraph"/>
              <w:numPr>
                <w:ilvl w:val="0"/>
                <w:numId w:val="24"/>
              </w:numPr>
              <w:spacing w:line="240" w:lineRule="auto"/>
              <w:rPr>
                <w:rFonts w:ascii="Times New Roman" w:hAnsi="Times New Roman" w:cs="Times New Roman"/>
                <w:b/>
                <w:bCs/>
                <w:color w:val="000000" w:themeColor="text1"/>
              </w:rPr>
            </w:pPr>
            <w:r w:rsidRPr="007777C7">
              <w:rPr>
                <w:rFonts w:ascii="Times New Roman" w:hAnsi="Times New Roman" w:cs="Times New Roman"/>
                <w:color w:val="000000" w:themeColor="text1"/>
              </w:rPr>
              <w:t xml:space="preserve">Maintain written records of visits, recommendations, and evaluations for </w:t>
            </w:r>
            <w:r w:rsidRPr="007777C7">
              <w:rPr>
                <w:rFonts w:ascii="Times New Roman" w:hAnsi="Times New Roman" w:cs="Times New Roman"/>
                <w:b/>
                <w:bCs/>
                <w:color w:val="000000" w:themeColor="text1"/>
              </w:rPr>
              <w:t>six months</w:t>
            </w:r>
          </w:p>
          <w:p w14:paraId="5555FF73" w14:textId="77777777" w:rsidR="002D62A4" w:rsidRPr="007777C7" w:rsidRDefault="002D62A4" w:rsidP="00B22626">
            <w:pPr>
              <w:pStyle w:val="ListParagraph"/>
              <w:numPr>
                <w:ilvl w:val="0"/>
                <w:numId w:val="24"/>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Prepare comprehensive written evaluations and submit grades/forms to Registrar and academic department.</w:t>
            </w:r>
          </w:p>
          <w:p w14:paraId="5F35C1AE" w14:textId="77777777" w:rsidR="002D62A4" w:rsidRPr="007777C7" w:rsidRDefault="002D62A4" w:rsidP="00B22626">
            <w:pPr>
              <w:pStyle w:val="ListParagraph"/>
              <w:numPr>
                <w:ilvl w:val="0"/>
                <w:numId w:val="24"/>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Review and guide cooperating teacher evaluations as needed.</w:t>
            </w:r>
          </w:p>
        </w:tc>
      </w:tr>
      <w:tr w:rsidR="002D62A4" w14:paraId="54B9D010" w14:textId="77777777" w:rsidTr="008F2423">
        <w:trPr>
          <w:trHeight w:val="300"/>
        </w:trPr>
        <w:tc>
          <w:tcPr>
            <w:tcW w:w="4665" w:type="dxa"/>
          </w:tcPr>
          <w:p w14:paraId="337933B3" w14:textId="77777777" w:rsidR="002D62A4" w:rsidRPr="007777C7" w:rsidRDefault="002D62A4" w:rsidP="008F2423">
            <w:pPr>
              <w:rPr>
                <w:rFonts w:ascii="Times New Roman" w:hAnsi="Times New Roman" w:cs="Times New Roman"/>
              </w:rPr>
            </w:pPr>
            <w:r w:rsidRPr="007777C7">
              <w:rPr>
                <w:rFonts w:ascii="Times New Roman" w:hAnsi="Times New Roman" w:cs="Times New Roman"/>
                <w:b/>
                <w:bCs/>
                <w:color w:val="000000" w:themeColor="text1"/>
              </w:rPr>
              <w:t>3. Professional Growth Support</w:t>
            </w:r>
          </w:p>
        </w:tc>
        <w:tc>
          <w:tcPr>
            <w:tcW w:w="4665" w:type="dxa"/>
          </w:tcPr>
          <w:p w14:paraId="4BC12F38" w14:textId="77777777" w:rsidR="002D62A4" w:rsidRPr="007777C7" w:rsidRDefault="002D62A4" w:rsidP="00B22626">
            <w:pPr>
              <w:pStyle w:val="ListParagraph"/>
              <w:numPr>
                <w:ilvl w:val="0"/>
                <w:numId w:val="23"/>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Help plan semester activities to meet objectives.</w:t>
            </w:r>
          </w:p>
          <w:p w14:paraId="4D3D6557" w14:textId="77777777" w:rsidR="002D62A4" w:rsidRPr="007777C7" w:rsidRDefault="002D62A4" w:rsidP="00B22626">
            <w:pPr>
              <w:pStyle w:val="ListParagraph"/>
              <w:numPr>
                <w:ilvl w:val="0"/>
                <w:numId w:val="23"/>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 xml:space="preserve">Promote professional conduct and participation in school/community </w:t>
            </w:r>
            <w:proofErr w:type="gramStart"/>
            <w:r w:rsidRPr="007777C7">
              <w:rPr>
                <w:rFonts w:ascii="Times New Roman" w:hAnsi="Times New Roman" w:cs="Times New Roman"/>
                <w:color w:val="000000" w:themeColor="text1"/>
              </w:rPr>
              <w:t>activities.•</w:t>
            </w:r>
            <w:proofErr w:type="gramEnd"/>
            <w:r w:rsidRPr="007777C7">
              <w:rPr>
                <w:rFonts w:ascii="Times New Roman" w:hAnsi="Times New Roman" w:cs="Times New Roman"/>
                <w:color w:val="000000" w:themeColor="text1"/>
              </w:rPr>
              <w:t xml:space="preserve"> Hold regular conferences with student teacher and cooperating teacher to discuss progress and address challenges.</w:t>
            </w:r>
          </w:p>
          <w:p w14:paraId="476586F5" w14:textId="77777777" w:rsidR="002D62A4" w:rsidRPr="007777C7" w:rsidRDefault="002D62A4" w:rsidP="00B22626">
            <w:pPr>
              <w:pStyle w:val="ListParagraph"/>
              <w:numPr>
                <w:ilvl w:val="0"/>
                <w:numId w:val="23"/>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Provide ongoing feedback and mentorship.</w:t>
            </w:r>
          </w:p>
          <w:p w14:paraId="1CF7425E" w14:textId="77777777" w:rsidR="002D62A4" w:rsidRPr="007777C7" w:rsidRDefault="002D62A4" w:rsidP="00B22626">
            <w:pPr>
              <w:pStyle w:val="ListParagraph"/>
              <w:numPr>
                <w:ilvl w:val="0"/>
                <w:numId w:val="23"/>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Assist in continuous evaluation of the student teaching program.</w:t>
            </w:r>
          </w:p>
        </w:tc>
      </w:tr>
      <w:tr w:rsidR="002D62A4" w14:paraId="30555C7E" w14:textId="77777777" w:rsidTr="008F2423">
        <w:trPr>
          <w:trHeight w:val="300"/>
        </w:trPr>
        <w:tc>
          <w:tcPr>
            <w:tcW w:w="4665" w:type="dxa"/>
          </w:tcPr>
          <w:p w14:paraId="776FCD53" w14:textId="77777777" w:rsidR="002D62A4" w:rsidRPr="007777C7" w:rsidRDefault="002D62A4" w:rsidP="008F2423">
            <w:pPr>
              <w:rPr>
                <w:rFonts w:ascii="Times New Roman" w:hAnsi="Times New Roman" w:cs="Times New Roman"/>
              </w:rPr>
            </w:pPr>
            <w:r w:rsidRPr="007777C7">
              <w:rPr>
                <w:rFonts w:ascii="Times New Roman" w:hAnsi="Times New Roman" w:cs="Times New Roman"/>
                <w:b/>
                <w:bCs/>
                <w:color w:val="000000" w:themeColor="text1"/>
              </w:rPr>
              <w:t>4. Professional Standards &amp; Responsibilities</w:t>
            </w:r>
          </w:p>
        </w:tc>
        <w:tc>
          <w:tcPr>
            <w:tcW w:w="4665" w:type="dxa"/>
          </w:tcPr>
          <w:p w14:paraId="1724EF5A" w14:textId="77777777" w:rsidR="002D62A4" w:rsidRPr="007777C7" w:rsidRDefault="002D62A4" w:rsidP="00B22626">
            <w:pPr>
              <w:pStyle w:val="ListParagraph"/>
              <w:numPr>
                <w:ilvl w:val="0"/>
                <w:numId w:val="22"/>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Follow school protocol and professional courtesy.</w:t>
            </w:r>
          </w:p>
          <w:p w14:paraId="7EFF0F75" w14:textId="77777777" w:rsidR="002D62A4" w:rsidRPr="007777C7" w:rsidRDefault="002D62A4" w:rsidP="00B22626">
            <w:pPr>
              <w:pStyle w:val="ListParagraph"/>
              <w:numPr>
                <w:ilvl w:val="0"/>
                <w:numId w:val="22"/>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Avoid gifts or monetary contributions to student teacher.</w:t>
            </w:r>
          </w:p>
          <w:p w14:paraId="1A00EB73" w14:textId="77777777" w:rsidR="002D62A4" w:rsidRPr="007777C7" w:rsidRDefault="002D62A4" w:rsidP="00B22626">
            <w:pPr>
              <w:pStyle w:val="ListParagraph"/>
              <w:numPr>
                <w:ilvl w:val="0"/>
                <w:numId w:val="22"/>
              </w:numPr>
              <w:spacing w:line="240" w:lineRule="auto"/>
              <w:rPr>
                <w:rFonts w:ascii="Times New Roman" w:hAnsi="Times New Roman" w:cs="Times New Roman"/>
                <w:color w:val="000000" w:themeColor="text1"/>
              </w:rPr>
            </w:pPr>
            <w:r w:rsidRPr="007777C7">
              <w:rPr>
                <w:rFonts w:ascii="Times New Roman" w:hAnsi="Times New Roman" w:cs="Times New Roman"/>
                <w:color w:val="000000" w:themeColor="text1"/>
              </w:rPr>
              <w:t>Keep accurate travel records and submit monthly for reimbursement</w:t>
            </w:r>
          </w:p>
        </w:tc>
      </w:tr>
    </w:tbl>
    <w:p w14:paraId="55CA0CB6" w14:textId="77777777" w:rsidR="002D62A4" w:rsidRDefault="002D62A4" w:rsidP="002D62A4"/>
    <w:p w14:paraId="43569223" w14:textId="77777777" w:rsidR="002D62A4" w:rsidRDefault="002D62A4" w:rsidP="002D62A4">
      <w:pPr>
        <w:ind w:left="360" w:hanging="360"/>
        <w:jc w:val="center"/>
        <w:rPr>
          <w:rFonts w:ascii="Times New Roman" w:hAnsi="Times New Roman" w:cs="Times New Roman"/>
          <w:b/>
          <w:bCs/>
        </w:rPr>
      </w:pPr>
    </w:p>
    <w:p w14:paraId="6B311165" w14:textId="77777777" w:rsidR="002D62A4" w:rsidRDefault="002D62A4" w:rsidP="002D62A4">
      <w:r>
        <w:br w:type="page"/>
      </w:r>
    </w:p>
    <w:p w14:paraId="547530DF" w14:textId="77777777" w:rsidR="002D62A4" w:rsidRDefault="002D62A4" w:rsidP="002D62A4">
      <w:pPr>
        <w:pStyle w:val="ListParagraph"/>
        <w:ind w:left="1080"/>
        <w:jc w:val="center"/>
        <w:rPr>
          <w:rFonts w:ascii="Times New Roman" w:hAnsi="Times New Roman" w:cs="Times New Roman"/>
          <w:b/>
          <w:bCs/>
        </w:rPr>
      </w:pPr>
      <w:r w:rsidRPr="6015EDEA">
        <w:rPr>
          <w:rFonts w:ascii="Times New Roman" w:hAnsi="Times New Roman" w:cs="Times New Roman"/>
          <w:b/>
          <w:bCs/>
        </w:rPr>
        <w:lastRenderedPageBreak/>
        <w:t xml:space="preserve">Appendix I – Forms &amp; Resources </w:t>
      </w:r>
    </w:p>
    <w:p w14:paraId="2EE0CB7B" w14:textId="77777777" w:rsidR="002D62A4" w:rsidRDefault="002D62A4" w:rsidP="002D62A4">
      <w:pPr>
        <w:pStyle w:val="ListParagraph"/>
        <w:ind w:left="1080"/>
        <w:jc w:val="center"/>
        <w:rPr>
          <w:rFonts w:ascii="Times New Roman" w:hAnsi="Times New Roman" w:cs="Times New Roman"/>
          <w:b/>
          <w:bCs/>
        </w:rPr>
      </w:pPr>
      <w:r w:rsidRPr="6015EDEA">
        <w:rPr>
          <w:rFonts w:ascii="Times New Roman" w:hAnsi="Times New Roman" w:cs="Times New Roman"/>
          <w:b/>
          <w:bCs/>
        </w:rPr>
        <w:t>Located in Brightspace Teacher Candidacy Course</w:t>
      </w:r>
    </w:p>
    <w:p w14:paraId="00EAF9D1" w14:textId="77777777" w:rsidR="002D62A4" w:rsidRDefault="002D62A4" w:rsidP="002D62A4">
      <w:pPr>
        <w:pStyle w:val="ListParagraph"/>
        <w:ind w:left="1080"/>
        <w:jc w:val="center"/>
        <w:rPr>
          <w:rFonts w:ascii="Times New Roman" w:hAnsi="Times New Roman" w:cs="Times New Roman"/>
          <w:b/>
          <w:bCs/>
        </w:rPr>
      </w:pPr>
    </w:p>
    <w:p w14:paraId="517E6904"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Field and Clinical Experiences Handbook</w:t>
      </w:r>
    </w:p>
    <w:p w14:paraId="798FB117"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 xml:space="preserve">Clearances </w:t>
      </w:r>
      <w:proofErr w:type="spellStart"/>
      <w:r w:rsidRPr="6015EDEA">
        <w:rPr>
          <w:rFonts w:ascii="Times New Roman" w:hAnsi="Times New Roman" w:cs="Times New Roman"/>
        </w:rPr>
        <w:t>Hyperdoc</w:t>
      </w:r>
      <w:proofErr w:type="spellEnd"/>
      <w:r w:rsidRPr="6015EDEA">
        <w:rPr>
          <w:rFonts w:ascii="Times New Roman" w:hAnsi="Times New Roman" w:cs="Times New Roman"/>
        </w:rPr>
        <w:t xml:space="preserve"> (for Required Clearances for all field experiences)</w:t>
      </w:r>
    </w:p>
    <w:p w14:paraId="1889C794"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Instructions for Uploading Clearances to the CU Clearance Database</w:t>
      </w:r>
    </w:p>
    <w:p w14:paraId="78BA34C8"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Guide for Completing Docusign of PDE 430 &amp; CPAST Form (Student Teachers)</w:t>
      </w:r>
    </w:p>
    <w:p w14:paraId="1A87C974"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Abbreviated Guide for TIMS</w:t>
      </w:r>
    </w:p>
    <w:p w14:paraId="66483716"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Quick Guide to Requesting Act 86 Eligibility to Substitute</w:t>
      </w:r>
    </w:p>
    <w:p w14:paraId="7B763FEC"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Quick Guide to Requesting an Act 91 Letter of Eligibility &amp; Link to Report Days</w:t>
      </w:r>
    </w:p>
    <w:p w14:paraId="027F4762"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Educator Effectiveness Observation and Practice Framework for Evaluation: Pre-Service Teacher, PDE (January 2025)</w:t>
      </w:r>
    </w:p>
    <w:p w14:paraId="67E23DCF"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Student Teaching Application &amp; Required forms for upload</w:t>
      </w:r>
    </w:p>
    <w:p w14:paraId="6D6A2BC7" w14:textId="77777777" w:rsidR="002D62A4" w:rsidRDefault="002D62A4" w:rsidP="00B22626">
      <w:pPr>
        <w:pStyle w:val="ListParagraph"/>
        <w:numPr>
          <w:ilvl w:val="1"/>
          <w:numId w:val="28"/>
        </w:numPr>
        <w:spacing w:after="0" w:line="240" w:lineRule="auto"/>
        <w:ind w:hanging="360"/>
        <w:rPr>
          <w:rFonts w:ascii="Times New Roman" w:hAnsi="Times New Roman" w:cs="Times New Roman"/>
        </w:rPr>
      </w:pPr>
      <w:r w:rsidRPr="6015EDEA">
        <w:rPr>
          <w:rFonts w:ascii="Times New Roman" w:hAnsi="Times New Roman" w:cs="Times New Roman"/>
        </w:rPr>
        <w:t>CAHESS Student Teaching Placement Agreement (includes handbook acknowledgement) must be completed electronically by all student teachers</w:t>
      </w:r>
    </w:p>
    <w:p w14:paraId="1D1E729F" w14:textId="77777777" w:rsidR="002D62A4" w:rsidRDefault="002D62A4" w:rsidP="002D62A4">
      <w:pPr>
        <w:spacing w:after="0" w:line="240" w:lineRule="auto"/>
        <w:rPr>
          <w:rFonts w:ascii="Times New Roman" w:hAnsi="Times New Roman" w:cs="Times New Roman"/>
          <w:b/>
          <w:bCs/>
        </w:rPr>
      </w:pPr>
    </w:p>
    <w:p w14:paraId="342004DF" w14:textId="77777777" w:rsidR="002D62A4" w:rsidRDefault="002D62A4" w:rsidP="002D62A4">
      <w:r>
        <w:br w:type="page"/>
      </w:r>
    </w:p>
    <w:p w14:paraId="4B67A0F3" w14:textId="77777777" w:rsidR="002D62A4" w:rsidRDefault="002D62A4" w:rsidP="002D62A4">
      <w:pPr>
        <w:ind w:left="720"/>
        <w:jc w:val="center"/>
        <w:rPr>
          <w:rFonts w:ascii="Times New Roman" w:hAnsi="Times New Roman" w:cs="Times New Roman"/>
          <w:b/>
          <w:bCs/>
        </w:rPr>
      </w:pPr>
    </w:p>
    <w:p w14:paraId="61965E1F" w14:textId="77777777" w:rsidR="002D62A4" w:rsidRPr="00133E53" w:rsidRDefault="002D62A4" w:rsidP="002D62A4">
      <w:pPr>
        <w:pStyle w:val="ListParagraph"/>
        <w:ind w:left="1080"/>
        <w:jc w:val="center"/>
        <w:rPr>
          <w:rFonts w:ascii="Times New Roman" w:hAnsi="Times New Roman" w:cs="Times New Roman"/>
        </w:rPr>
      </w:pPr>
      <w:r w:rsidRPr="40E6A1D9">
        <w:rPr>
          <w:rFonts w:ascii="Times New Roman" w:hAnsi="Times New Roman" w:cs="Times New Roman"/>
          <w:b/>
          <w:bCs/>
        </w:rPr>
        <w:t xml:space="preserve">Appendix II - </w:t>
      </w:r>
      <w:r w:rsidRPr="40E6A1D9">
        <w:rPr>
          <w:rFonts w:ascii="Times New Roman" w:hAnsi="Times New Roman" w:cs="Times New Roman"/>
        </w:rPr>
        <w:t xml:space="preserve">Coursework with Embedded Field Experiences - </w:t>
      </w:r>
      <w:proofErr w:type="gramStart"/>
      <w:r w:rsidRPr="40E6A1D9">
        <w:rPr>
          <w:rFonts w:ascii="Times New Roman" w:hAnsi="Times New Roman" w:cs="Times New Roman"/>
        </w:rPr>
        <w:t>At a Glance</w:t>
      </w:r>
      <w:proofErr w:type="gramEnd"/>
    </w:p>
    <w:p w14:paraId="60A5AEEA" w14:textId="33BC8355" w:rsidR="002D62A4" w:rsidRPr="00133E53" w:rsidRDefault="002D62A4" w:rsidP="002D62A4">
      <w:pPr>
        <w:pStyle w:val="ListParagraph"/>
        <w:ind w:left="1080"/>
        <w:jc w:val="center"/>
        <w:rPr>
          <w:rFonts w:ascii="Times New Roman" w:hAnsi="Times New Roman" w:cs="Times New Roman"/>
        </w:rPr>
      </w:pPr>
      <w:r w:rsidRPr="6015EDEA">
        <w:rPr>
          <w:rFonts w:ascii="Times New Roman" w:hAnsi="Times New Roman" w:cs="Times New Roman"/>
        </w:rPr>
        <w:t>(updated</w:t>
      </w:r>
      <w:r>
        <w:rPr>
          <w:rFonts w:ascii="Times New Roman" w:hAnsi="Times New Roman" w:cs="Times New Roman"/>
        </w:rPr>
        <w:t xml:space="preserve"> </w:t>
      </w:r>
      <w:r w:rsidRPr="002D62A4">
        <w:rPr>
          <w:rFonts w:ascii="Times New Roman" w:hAnsi="Times New Roman" w:cs="Times New Roman"/>
          <w:color w:val="000000" w:themeColor="text1"/>
        </w:rPr>
        <w:t>1/9/2026)</w:t>
      </w:r>
    </w:p>
    <w:tbl>
      <w:tblPr>
        <w:tblW w:w="10640" w:type="dxa"/>
        <w:tblInd w:w="-6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1"/>
        <w:gridCol w:w="1947"/>
        <w:gridCol w:w="2144"/>
        <w:gridCol w:w="2095"/>
        <w:gridCol w:w="2473"/>
      </w:tblGrid>
      <w:tr w:rsidR="002D62A4" w14:paraId="2C459C05"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4F34372D" w14:textId="77777777" w:rsidR="002D62A4" w:rsidRPr="002D62A4" w:rsidRDefault="002D62A4" w:rsidP="008F2423">
            <w:pPr>
              <w:spacing w:after="0" w:line="252" w:lineRule="auto"/>
              <w:rPr>
                <w:b/>
                <w:bCs/>
                <w:color w:val="000000" w:themeColor="text1"/>
              </w:rPr>
            </w:pPr>
            <w:r w:rsidRPr="002D62A4">
              <w:rPr>
                <w:rFonts w:ascii="Lucida Bright" w:eastAsia="Lucida Bright" w:hAnsi="Lucida Bright" w:cs="Lucida Bright"/>
                <w:b/>
                <w:bCs/>
                <w:color w:val="000000" w:themeColor="text1"/>
              </w:rPr>
              <w:t xml:space="preserve">Program </w:t>
            </w:r>
          </w:p>
        </w:tc>
        <w:tc>
          <w:tcPr>
            <w:tcW w:w="1947" w:type="dxa"/>
            <w:tcBorders>
              <w:top w:val="single" w:sz="8" w:space="0" w:color="auto"/>
              <w:left w:val="single" w:sz="8" w:space="0" w:color="auto"/>
              <w:bottom w:val="single" w:sz="8" w:space="0" w:color="auto"/>
              <w:right w:val="single" w:sz="8" w:space="0" w:color="auto"/>
            </w:tcBorders>
          </w:tcPr>
          <w:p w14:paraId="21358FF8" w14:textId="77777777" w:rsidR="002D62A4" w:rsidRPr="002D62A4" w:rsidRDefault="002D62A4" w:rsidP="008F2423">
            <w:pPr>
              <w:spacing w:after="0" w:line="252" w:lineRule="auto"/>
              <w:rPr>
                <w:b/>
                <w:bCs/>
                <w:color w:val="000000" w:themeColor="text1"/>
              </w:rPr>
            </w:pPr>
            <w:r w:rsidRPr="002D62A4">
              <w:rPr>
                <w:rFonts w:ascii="Lucida Bright" w:eastAsia="Lucida Bright" w:hAnsi="Lucida Bright" w:cs="Lucida Bright"/>
                <w:b/>
                <w:bCs/>
                <w:color w:val="000000" w:themeColor="text1"/>
              </w:rPr>
              <w:t xml:space="preserve">Courses </w:t>
            </w:r>
          </w:p>
        </w:tc>
        <w:tc>
          <w:tcPr>
            <w:tcW w:w="2144" w:type="dxa"/>
            <w:tcBorders>
              <w:top w:val="single" w:sz="8" w:space="0" w:color="auto"/>
              <w:left w:val="single" w:sz="8" w:space="0" w:color="auto"/>
              <w:bottom w:val="single" w:sz="8" w:space="0" w:color="auto"/>
              <w:right w:val="single" w:sz="8" w:space="0" w:color="auto"/>
            </w:tcBorders>
          </w:tcPr>
          <w:p w14:paraId="1EE0CFAC" w14:textId="77777777" w:rsidR="002D62A4" w:rsidRPr="005F3455" w:rsidRDefault="002D62A4" w:rsidP="008F2423"/>
        </w:tc>
        <w:tc>
          <w:tcPr>
            <w:tcW w:w="2095" w:type="dxa"/>
            <w:tcBorders>
              <w:top w:val="single" w:sz="8" w:space="0" w:color="auto"/>
              <w:left w:val="single" w:sz="8" w:space="0" w:color="auto"/>
              <w:bottom w:val="single" w:sz="8" w:space="0" w:color="auto"/>
              <w:right w:val="single" w:sz="8" w:space="0" w:color="auto"/>
            </w:tcBorders>
          </w:tcPr>
          <w:p w14:paraId="318BC444" w14:textId="77777777" w:rsidR="002D62A4" w:rsidRPr="005F3455" w:rsidRDefault="002D62A4" w:rsidP="008F2423">
            <w:pPr>
              <w:spacing w:after="0" w:line="252" w:lineRule="auto"/>
            </w:pPr>
            <w:r w:rsidRPr="005F3455">
              <w:rPr>
                <w:rFonts w:ascii="Lucida Bright" w:eastAsia="Lucida Bright" w:hAnsi="Lucida Bright" w:cs="Lucida Bright"/>
              </w:rPr>
              <w:t xml:space="preserve"> </w:t>
            </w:r>
          </w:p>
        </w:tc>
        <w:tc>
          <w:tcPr>
            <w:tcW w:w="2473" w:type="dxa"/>
            <w:tcBorders>
              <w:top w:val="single" w:sz="8" w:space="0" w:color="auto"/>
              <w:left w:val="single" w:sz="8" w:space="0" w:color="auto"/>
              <w:bottom w:val="single" w:sz="8" w:space="0" w:color="auto"/>
              <w:right w:val="single" w:sz="8" w:space="0" w:color="auto"/>
            </w:tcBorders>
          </w:tcPr>
          <w:p w14:paraId="59F522D1" w14:textId="77777777" w:rsidR="002D62A4" w:rsidRPr="005F3455" w:rsidRDefault="002D62A4" w:rsidP="008F2423">
            <w:pPr>
              <w:spacing w:after="0" w:line="252" w:lineRule="auto"/>
            </w:pPr>
            <w:r w:rsidRPr="005F3455">
              <w:rPr>
                <w:rFonts w:ascii="Lucida Bright" w:eastAsia="Lucida Bright" w:hAnsi="Lucida Bright" w:cs="Lucida Bright"/>
              </w:rPr>
              <w:t xml:space="preserve"> </w:t>
            </w:r>
          </w:p>
        </w:tc>
      </w:tr>
      <w:tr w:rsidR="002D62A4" w14:paraId="2C4F817C"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057F3B78" w14:textId="77777777" w:rsidR="002D62A4" w:rsidRPr="005F3455" w:rsidRDefault="002D62A4" w:rsidP="008F2423"/>
        </w:tc>
        <w:tc>
          <w:tcPr>
            <w:tcW w:w="1947" w:type="dxa"/>
            <w:tcBorders>
              <w:top w:val="single" w:sz="8" w:space="0" w:color="auto"/>
              <w:left w:val="single" w:sz="8" w:space="0" w:color="auto"/>
              <w:bottom w:val="single" w:sz="8" w:space="0" w:color="auto"/>
              <w:right w:val="single" w:sz="8" w:space="0" w:color="auto"/>
            </w:tcBorders>
          </w:tcPr>
          <w:p w14:paraId="7D19214A" w14:textId="77777777" w:rsidR="002D62A4" w:rsidRPr="005F3455" w:rsidRDefault="002D62A4" w:rsidP="008F2423">
            <w:pPr>
              <w:spacing w:after="0" w:line="252" w:lineRule="auto"/>
              <w:rPr>
                <w:rFonts w:ascii="Lucida Bright" w:eastAsia="Lucida Bright" w:hAnsi="Lucida Bright" w:cs="Lucida Bright"/>
                <w:strike/>
                <w:color w:val="215F9A"/>
              </w:rPr>
            </w:pPr>
            <w:r w:rsidRPr="005F3455">
              <w:rPr>
                <w:rFonts w:ascii="Lucida Bright" w:eastAsia="Lucida Bright" w:hAnsi="Lucida Bright" w:cs="Lucida Bright"/>
                <w:color w:val="215F9A"/>
              </w:rPr>
              <w:t>Stage 1</w:t>
            </w:r>
          </w:p>
        </w:tc>
        <w:tc>
          <w:tcPr>
            <w:tcW w:w="2144" w:type="dxa"/>
            <w:tcBorders>
              <w:top w:val="single" w:sz="8" w:space="0" w:color="auto"/>
              <w:left w:val="single" w:sz="8" w:space="0" w:color="auto"/>
              <w:bottom w:val="single" w:sz="8" w:space="0" w:color="auto"/>
              <w:right w:val="single" w:sz="8" w:space="0" w:color="auto"/>
            </w:tcBorders>
          </w:tcPr>
          <w:p w14:paraId="481F04A6" w14:textId="77777777" w:rsidR="002D62A4" w:rsidRPr="005F3455" w:rsidRDefault="002D62A4" w:rsidP="008F2423">
            <w:pPr>
              <w:spacing w:after="0" w:line="252" w:lineRule="auto"/>
              <w:rPr>
                <w:rFonts w:ascii="Lucida Bright" w:eastAsia="Lucida Bright" w:hAnsi="Lucida Bright" w:cs="Lucida Bright"/>
                <w:color w:val="215F9A"/>
              </w:rPr>
            </w:pPr>
            <w:r w:rsidRPr="005F3455">
              <w:rPr>
                <w:rFonts w:ascii="Lucida Bright" w:eastAsia="Lucida Bright" w:hAnsi="Lucida Bright" w:cs="Lucida Bright"/>
                <w:color w:val="215F9A"/>
              </w:rPr>
              <w:t>Stage 2</w:t>
            </w:r>
          </w:p>
          <w:p w14:paraId="69023C61" w14:textId="77777777" w:rsidR="002D62A4" w:rsidRPr="005F3455" w:rsidRDefault="002D62A4" w:rsidP="008F2423">
            <w:pPr>
              <w:spacing w:after="0" w:line="252" w:lineRule="auto"/>
              <w:rPr>
                <w:rFonts w:ascii="Lucida Bright" w:eastAsia="Lucida Bright" w:hAnsi="Lucida Bright" w:cs="Lucida Bright"/>
                <w:color w:val="E97132" w:themeColor="accent2"/>
              </w:rPr>
            </w:pPr>
          </w:p>
        </w:tc>
        <w:tc>
          <w:tcPr>
            <w:tcW w:w="2095" w:type="dxa"/>
            <w:tcBorders>
              <w:top w:val="single" w:sz="8" w:space="0" w:color="auto"/>
              <w:left w:val="single" w:sz="8" w:space="0" w:color="auto"/>
              <w:bottom w:val="single" w:sz="8" w:space="0" w:color="auto"/>
              <w:right w:val="single" w:sz="8" w:space="0" w:color="auto"/>
            </w:tcBorders>
          </w:tcPr>
          <w:p w14:paraId="15D33A8B" w14:textId="77777777" w:rsidR="002D62A4" w:rsidRPr="005F3455" w:rsidRDefault="002D62A4" w:rsidP="008F2423">
            <w:pPr>
              <w:spacing w:after="0" w:line="252" w:lineRule="auto"/>
              <w:rPr>
                <w:rFonts w:ascii="Lucida Bright" w:eastAsia="Lucida Bright" w:hAnsi="Lucida Bright" w:cs="Lucida Bright"/>
                <w:color w:val="215F9A"/>
              </w:rPr>
            </w:pPr>
            <w:r w:rsidRPr="005F3455">
              <w:rPr>
                <w:rFonts w:ascii="Lucida Bright" w:eastAsia="Lucida Bright" w:hAnsi="Lucida Bright" w:cs="Lucida Bright"/>
                <w:color w:val="215F9A"/>
              </w:rPr>
              <w:t>Stage 3-</w:t>
            </w:r>
          </w:p>
          <w:p w14:paraId="6379B026" w14:textId="77777777" w:rsidR="002D62A4" w:rsidRPr="005F3455" w:rsidRDefault="002D62A4" w:rsidP="008F2423">
            <w:pPr>
              <w:spacing w:after="0" w:line="252" w:lineRule="auto"/>
              <w:rPr>
                <w:rFonts w:ascii="Lucida Bright" w:eastAsia="Lucida Bright" w:hAnsi="Lucida Bright" w:cs="Lucida Bright"/>
                <w:color w:val="215F9A"/>
              </w:rPr>
            </w:pPr>
            <w:r w:rsidRPr="005F3455">
              <w:rPr>
                <w:rFonts w:ascii="Lucida Bright" w:eastAsia="Lucida Bright" w:hAnsi="Lucida Bright" w:cs="Lucida Bright"/>
                <w:color w:val="215F9A"/>
              </w:rPr>
              <w:t>Pre-Student Teaching</w:t>
            </w:r>
          </w:p>
        </w:tc>
        <w:tc>
          <w:tcPr>
            <w:tcW w:w="2473" w:type="dxa"/>
            <w:tcBorders>
              <w:top w:val="single" w:sz="8" w:space="0" w:color="auto"/>
              <w:left w:val="single" w:sz="8" w:space="0" w:color="auto"/>
              <w:bottom w:val="single" w:sz="8" w:space="0" w:color="auto"/>
              <w:right w:val="single" w:sz="8" w:space="0" w:color="auto"/>
            </w:tcBorders>
          </w:tcPr>
          <w:p w14:paraId="4E6790D9" w14:textId="77777777" w:rsidR="002D62A4" w:rsidRPr="005F3455" w:rsidRDefault="002D62A4" w:rsidP="008F2423">
            <w:pPr>
              <w:spacing w:after="0" w:line="252" w:lineRule="auto"/>
            </w:pPr>
            <w:r w:rsidRPr="005F3455">
              <w:rPr>
                <w:rFonts w:ascii="Lucida Bright" w:eastAsia="Lucida Bright" w:hAnsi="Lucida Bright" w:cs="Lucida Bright"/>
                <w:color w:val="215F9A"/>
              </w:rPr>
              <w:t>Stage 4-</w:t>
            </w:r>
          </w:p>
          <w:p w14:paraId="762CB603" w14:textId="77777777" w:rsidR="002D62A4" w:rsidRPr="005F3455" w:rsidRDefault="002D62A4" w:rsidP="008F2423">
            <w:pPr>
              <w:spacing w:after="0" w:line="252" w:lineRule="auto"/>
            </w:pPr>
            <w:r w:rsidRPr="005F3455">
              <w:rPr>
                <w:rFonts w:ascii="Lucida Bright" w:eastAsia="Lucida Bright" w:hAnsi="Lucida Bright" w:cs="Lucida Bright"/>
                <w:color w:val="215F9A"/>
              </w:rPr>
              <w:t xml:space="preserve">Student Teaching </w:t>
            </w:r>
          </w:p>
        </w:tc>
      </w:tr>
      <w:tr w:rsidR="002D62A4" w14:paraId="4D7DA5E2"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01273736"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Early Childhood Education </w:t>
            </w:r>
          </w:p>
          <w:p w14:paraId="587DB8D4"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1947" w:type="dxa"/>
            <w:tcBorders>
              <w:top w:val="single" w:sz="8" w:space="0" w:color="auto"/>
              <w:left w:val="single" w:sz="8" w:space="0" w:color="auto"/>
              <w:bottom w:val="single" w:sz="8" w:space="0" w:color="auto"/>
              <w:right w:val="single" w:sz="8" w:space="0" w:color="auto"/>
            </w:tcBorders>
          </w:tcPr>
          <w:p w14:paraId="6A288F48"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ECED 120 </w:t>
            </w:r>
          </w:p>
        </w:tc>
        <w:tc>
          <w:tcPr>
            <w:tcW w:w="2144" w:type="dxa"/>
            <w:tcBorders>
              <w:top w:val="single" w:sz="8" w:space="0" w:color="auto"/>
              <w:left w:val="single" w:sz="8" w:space="0" w:color="auto"/>
              <w:bottom w:val="single" w:sz="8" w:space="0" w:color="auto"/>
              <w:right w:val="single" w:sz="8" w:space="0" w:color="auto"/>
            </w:tcBorders>
          </w:tcPr>
          <w:p w14:paraId="310DA289"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ECED 220, ECED 230, ECED 320 </w:t>
            </w:r>
          </w:p>
        </w:tc>
        <w:tc>
          <w:tcPr>
            <w:tcW w:w="2095" w:type="dxa"/>
            <w:tcBorders>
              <w:top w:val="single" w:sz="8" w:space="0" w:color="auto"/>
              <w:left w:val="single" w:sz="8" w:space="0" w:color="auto"/>
              <w:bottom w:val="single" w:sz="8" w:space="0" w:color="auto"/>
              <w:right w:val="single" w:sz="8" w:space="0" w:color="auto"/>
            </w:tcBorders>
          </w:tcPr>
          <w:p w14:paraId="73213264"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ECED 450 </w:t>
            </w:r>
          </w:p>
        </w:tc>
        <w:tc>
          <w:tcPr>
            <w:tcW w:w="2473" w:type="dxa"/>
            <w:tcBorders>
              <w:top w:val="single" w:sz="8" w:space="0" w:color="auto"/>
              <w:left w:val="single" w:sz="8" w:space="0" w:color="auto"/>
              <w:bottom w:val="single" w:sz="8" w:space="0" w:color="auto"/>
              <w:right w:val="single" w:sz="8" w:space="0" w:color="auto"/>
            </w:tcBorders>
          </w:tcPr>
          <w:p w14:paraId="5B971140"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ECED 480, ECED 482 </w:t>
            </w:r>
          </w:p>
        </w:tc>
      </w:tr>
      <w:tr w:rsidR="002D62A4" w14:paraId="31E57E4C"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68519C93"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Deaf Education/</w:t>
            </w:r>
          </w:p>
          <w:p w14:paraId="1DF0AC90"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Early Childhood Education</w:t>
            </w:r>
          </w:p>
        </w:tc>
        <w:tc>
          <w:tcPr>
            <w:tcW w:w="1947" w:type="dxa"/>
            <w:tcBorders>
              <w:top w:val="single" w:sz="8" w:space="0" w:color="auto"/>
              <w:left w:val="single" w:sz="8" w:space="0" w:color="auto"/>
              <w:bottom w:val="single" w:sz="8" w:space="0" w:color="auto"/>
              <w:right w:val="single" w:sz="8" w:space="0" w:color="auto"/>
            </w:tcBorders>
          </w:tcPr>
          <w:p w14:paraId="3518DF23"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2144" w:type="dxa"/>
            <w:tcBorders>
              <w:top w:val="single" w:sz="8" w:space="0" w:color="auto"/>
              <w:left w:val="single" w:sz="8" w:space="0" w:color="auto"/>
              <w:bottom w:val="single" w:sz="8" w:space="0" w:color="auto"/>
              <w:right w:val="single" w:sz="8" w:space="0" w:color="auto"/>
            </w:tcBorders>
          </w:tcPr>
          <w:p w14:paraId="16351EDB"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2095" w:type="dxa"/>
            <w:tcBorders>
              <w:top w:val="single" w:sz="8" w:space="0" w:color="auto"/>
              <w:left w:val="single" w:sz="8" w:space="0" w:color="auto"/>
              <w:bottom w:val="single" w:sz="8" w:space="0" w:color="auto"/>
              <w:right w:val="single" w:sz="8" w:space="0" w:color="auto"/>
            </w:tcBorders>
          </w:tcPr>
          <w:p w14:paraId="0EED6292"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EDDH 469;</w:t>
            </w:r>
          </w:p>
        </w:tc>
        <w:tc>
          <w:tcPr>
            <w:tcW w:w="2473" w:type="dxa"/>
            <w:tcBorders>
              <w:top w:val="single" w:sz="8" w:space="0" w:color="auto"/>
              <w:left w:val="single" w:sz="8" w:space="0" w:color="auto"/>
              <w:bottom w:val="single" w:sz="8" w:space="0" w:color="auto"/>
              <w:right w:val="single" w:sz="8" w:space="0" w:color="auto"/>
            </w:tcBorders>
          </w:tcPr>
          <w:p w14:paraId="43EB388E"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EDDH 491; EDDH 492 </w:t>
            </w:r>
          </w:p>
        </w:tc>
      </w:tr>
      <w:tr w:rsidR="002D62A4" w14:paraId="7591DCB9"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4C2AF3DD"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Special Education/</w:t>
            </w:r>
          </w:p>
          <w:p w14:paraId="26DA3F5A"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Early Childhood Education Dual</w:t>
            </w:r>
          </w:p>
        </w:tc>
        <w:tc>
          <w:tcPr>
            <w:tcW w:w="1947" w:type="dxa"/>
            <w:tcBorders>
              <w:top w:val="single" w:sz="8" w:space="0" w:color="auto"/>
              <w:left w:val="single" w:sz="8" w:space="0" w:color="auto"/>
              <w:bottom w:val="single" w:sz="8" w:space="0" w:color="auto"/>
              <w:right w:val="single" w:sz="8" w:space="0" w:color="auto"/>
            </w:tcBorders>
          </w:tcPr>
          <w:p w14:paraId="1DBD1FE9"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ECED120</w:t>
            </w:r>
          </w:p>
        </w:tc>
        <w:tc>
          <w:tcPr>
            <w:tcW w:w="2144" w:type="dxa"/>
            <w:tcBorders>
              <w:top w:val="single" w:sz="8" w:space="0" w:color="auto"/>
              <w:left w:val="single" w:sz="8" w:space="0" w:color="auto"/>
              <w:bottom w:val="single" w:sz="8" w:space="0" w:color="auto"/>
              <w:right w:val="single" w:sz="8" w:space="0" w:color="auto"/>
            </w:tcBorders>
          </w:tcPr>
          <w:p w14:paraId="7B7DFAAB"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SPEC 227; SPEC 401 SPEC 406  </w:t>
            </w:r>
          </w:p>
        </w:tc>
        <w:tc>
          <w:tcPr>
            <w:tcW w:w="2095" w:type="dxa"/>
            <w:tcBorders>
              <w:top w:val="single" w:sz="8" w:space="0" w:color="auto"/>
              <w:left w:val="single" w:sz="8" w:space="0" w:color="auto"/>
              <w:bottom w:val="single" w:sz="8" w:space="0" w:color="auto"/>
              <w:right w:val="single" w:sz="8" w:space="0" w:color="auto"/>
            </w:tcBorders>
          </w:tcPr>
          <w:p w14:paraId="2B0667D6" w14:textId="77777777" w:rsidR="002D62A4" w:rsidRPr="005F3455" w:rsidRDefault="002D62A4" w:rsidP="008F2423">
            <w:pPr>
              <w:spacing w:after="0" w:line="252" w:lineRule="auto"/>
              <w:rPr>
                <w:rFonts w:ascii="Lucida Bright" w:eastAsia="Lucida Bright" w:hAnsi="Lucida Bright" w:cs="Lucida Bright"/>
                <w:strike/>
                <w:color w:val="000000" w:themeColor="text1"/>
              </w:rPr>
            </w:pPr>
            <w:r w:rsidRPr="005F3455">
              <w:rPr>
                <w:rFonts w:ascii="Lucida Bright" w:eastAsia="Lucida Bright" w:hAnsi="Lucida Bright" w:cs="Lucida Bright"/>
                <w:color w:val="000000" w:themeColor="text1"/>
              </w:rPr>
              <w:t>SPEC 445 SPEC 441; SPEC 440 SPEC 488</w:t>
            </w:r>
          </w:p>
          <w:p w14:paraId="2FCA3E02"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2473" w:type="dxa"/>
            <w:tcBorders>
              <w:top w:val="single" w:sz="8" w:space="0" w:color="auto"/>
              <w:left w:val="single" w:sz="8" w:space="0" w:color="auto"/>
              <w:bottom w:val="single" w:sz="8" w:space="0" w:color="auto"/>
              <w:right w:val="single" w:sz="8" w:space="0" w:color="auto"/>
            </w:tcBorders>
          </w:tcPr>
          <w:p w14:paraId="7CB98E37" w14:textId="77777777" w:rsidR="002D62A4" w:rsidRPr="005F3455" w:rsidRDefault="002D62A4" w:rsidP="008F2423">
            <w:pPr>
              <w:spacing w:after="0" w:line="252" w:lineRule="auto"/>
              <w:rPr>
                <w:rFonts w:ascii="Lucida Bright" w:eastAsia="Lucida Bright" w:hAnsi="Lucida Bright" w:cs="Lucida Bright"/>
                <w:strike/>
                <w:color w:val="000000" w:themeColor="text1"/>
              </w:rPr>
            </w:pPr>
            <w:r w:rsidRPr="005F3455">
              <w:rPr>
                <w:rFonts w:ascii="Lucida Bright" w:eastAsia="Lucida Bright" w:hAnsi="Lucida Bright" w:cs="Lucida Bright"/>
                <w:color w:val="000000" w:themeColor="text1"/>
              </w:rPr>
              <w:t>SPEC 489 SPEC 490; SPEC 491</w:t>
            </w:r>
          </w:p>
        </w:tc>
      </w:tr>
      <w:tr w:rsidR="002D62A4" w14:paraId="54F7F1ED"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77CD9213"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Special Education B.S. </w:t>
            </w:r>
          </w:p>
          <w:p w14:paraId="2469E042"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1947" w:type="dxa"/>
            <w:tcBorders>
              <w:top w:val="single" w:sz="8" w:space="0" w:color="auto"/>
              <w:left w:val="single" w:sz="8" w:space="0" w:color="auto"/>
              <w:bottom w:val="single" w:sz="8" w:space="0" w:color="auto"/>
              <w:right w:val="single" w:sz="8" w:space="0" w:color="auto"/>
            </w:tcBorders>
          </w:tcPr>
          <w:p w14:paraId="0CCD1979"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ECED120</w:t>
            </w:r>
          </w:p>
        </w:tc>
        <w:tc>
          <w:tcPr>
            <w:tcW w:w="2144" w:type="dxa"/>
            <w:tcBorders>
              <w:top w:val="single" w:sz="8" w:space="0" w:color="auto"/>
              <w:left w:val="single" w:sz="8" w:space="0" w:color="auto"/>
              <w:bottom w:val="single" w:sz="8" w:space="0" w:color="auto"/>
              <w:right w:val="single" w:sz="8" w:space="0" w:color="auto"/>
            </w:tcBorders>
          </w:tcPr>
          <w:p w14:paraId="3356F41A"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SPEC 227/527; SPEC 401/501; SPEC 406/506,  </w:t>
            </w:r>
          </w:p>
        </w:tc>
        <w:tc>
          <w:tcPr>
            <w:tcW w:w="2095" w:type="dxa"/>
            <w:tcBorders>
              <w:top w:val="single" w:sz="8" w:space="0" w:color="auto"/>
              <w:left w:val="single" w:sz="8" w:space="0" w:color="auto"/>
              <w:bottom w:val="single" w:sz="8" w:space="0" w:color="auto"/>
              <w:right w:val="single" w:sz="8" w:space="0" w:color="auto"/>
            </w:tcBorders>
          </w:tcPr>
          <w:p w14:paraId="29DF4551" w14:textId="77777777" w:rsidR="002D62A4" w:rsidRPr="005F3455" w:rsidRDefault="002D62A4" w:rsidP="008F2423">
            <w:pPr>
              <w:spacing w:after="0" w:line="252" w:lineRule="auto"/>
              <w:rPr>
                <w:rFonts w:ascii="Lucida Bright" w:eastAsia="Lucida Bright" w:hAnsi="Lucida Bright" w:cs="Lucida Bright"/>
                <w:strike/>
                <w:color w:val="000000" w:themeColor="text1"/>
              </w:rPr>
            </w:pPr>
            <w:r w:rsidRPr="005F3455">
              <w:rPr>
                <w:rFonts w:ascii="Lucida Bright" w:eastAsia="Lucida Bright" w:hAnsi="Lucida Bright" w:cs="Lucida Bright"/>
                <w:color w:val="000000" w:themeColor="text1"/>
              </w:rPr>
              <w:t>SPEC 404; SPEC 445 SPEC 441; SPEC 440 SPEC 488; SPEC 498</w:t>
            </w:r>
          </w:p>
        </w:tc>
        <w:tc>
          <w:tcPr>
            <w:tcW w:w="2473" w:type="dxa"/>
            <w:tcBorders>
              <w:top w:val="single" w:sz="8" w:space="0" w:color="auto"/>
              <w:left w:val="single" w:sz="8" w:space="0" w:color="auto"/>
              <w:bottom w:val="single" w:sz="8" w:space="0" w:color="auto"/>
              <w:right w:val="single" w:sz="8" w:space="0" w:color="auto"/>
            </w:tcBorders>
          </w:tcPr>
          <w:p w14:paraId="7572ECEB"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SPEC489; SPEC492</w:t>
            </w:r>
          </w:p>
        </w:tc>
      </w:tr>
      <w:tr w:rsidR="002D62A4" w14:paraId="29C33284" w14:textId="77777777" w:rsidTr="008F2423">
        <w:trPr>
          <w:trHeight w:val="299"/>
        </w:trPr>
        <w:tc>
          <w:tcPr>
            <w:tcW w:w="1981" w:type="dxa"/>
            <w:tcBorders>
              <w:top w:val="single" w:sz="8" w:space="0" w:color="auto"/>
              <w:left w:val="single" w:sz="8" w:space="0" w:color="auto"/>
              <w:bottom w:val="single" w:sz="8" w:space="0" w:color="auto"/>
              <w:right w:val="single" w:sz="8" w:space="0" w:color="auto"/>
            </w:tcBorders>
          </w:tcPr>
          <w:p w14:paraId="4708E2FF"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Special Education M.S. </w:t>
            </w:r>
          </w:p>
          <w:p w14:paraId="3AF91892"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1947" w:type="dxa"/>
            <w:tcBorders>
              <w:top w:val="single" w:sz="8" w:space="0" w:color="auto"/>
              <w:left w:val="single" w:sz="8" w:space="0" w:color="auto"/>
              <w:bottom w:val="single" w:sz="8" w:space="0" w:color="auto"/>
              <w:right w:val="single" w:sz="8" w:space="0" w:color="auto"/>
            </w:tcBorders>
          </w:tcPr>
          <w:p w14:paraId="01305AE8"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Observation Packet Completion Supervised by Advisor</w:t>
            </w:r>
          </w:p>
        </w:tc>
        <w:tc>
          <w:tcPr>
            <w:tcW w:w="2144" w:type="dxa"/>
            <w:tcBorders>
              <w:top w:val="single" w:sz="8" w:space="0" w:color="auto"/>
              <w:left w:val="single" w:sz="8" w:space="0" w:color="auto"/>
              <w:bottom w:val="single" w:sz="8" w:space="0" w:color="auto"/>
              <w:right w:val="single" w:sz="8" w:space="0" w:color="auto"/>
            </w:tcBorders>
          </w:tcPr>
          <w:p w14:paraId="371C1CCC"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SPEC527;</w:t>
            </w:r>
            <w:r>
              <w:rPr>
                <w:rFonts w:ascii="Lucida Bright" w:eastAsia="Lucida Bright" w:hAnsi="Lucida Bright" w:cs="Lucida Bright"/>
                <w:color w:val="000000" w:themeColor="text1"/>
              </w:rPr>
              <w:t xml:space="preserve"> </w:t>
            </w:r>
            <w:r w:rsidRPr="005F3455">
              <w:rPr>
                <w:rFonts w:ascii="Lucida Bright" w:eastAsia="Lucida Bright" w:hAnsi="Lucida Bright" w:cs="Lucida Bright"/>
                <w:color w:val="000000" w:themeColor="text1"/>
              </w:rPr>
              <w:t>SPEC506</w:t>
            </w:r>
          </w:p>
        </w:tc>
        <w:tc>
          <w:tcPr>
            <w:tcW w:w="2095" w:type="dxa"/>
            <w:tcBorders>
              <w:top w:val="single" w:sz="8" w:space="0" w:color="auto"/>
              <w:left w:val="single" w:sz="8" w:space="0" w:color="auto"/>
              <w:bottom w:val="single" w:sz="8" w:space="0" w:color="auto"/>
              <w:right w:val="single" w:sz="8" w:space="0" w:color="auto"/>
            </w:tcBorders>
          </w:tcPr>
          <w:p w14:paraId="4C897F86"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SPEC545, SPEC541; SPEC540; </w:t>
            </w:r>
          </w:p>
        </w:tc>
        <w:tc>
          <w:tcPr>
            <w:tcW w:w="2473" w:type="dxa"/>
            <w:tcBorders>
              <w:top w:val="single" w:sz="8" w:space="0" w:color="auto"/>
              <w:left w:val="single" w:sz="8" w:space="0" w:color="auto"/>
              <w:bottom w:val="single" w:sz="8" w:space="0" w:color="auto"/>
              <w:right w:val="single" w:sz="8" w:space="0" w:color="auto"/>
            </w:tcBorders>
          </w:tcPr>
          <w:p w14:paraId="51EE0C93"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SPEC589; SPEC592 (Initial Cert)</w:t>
            </w:r>
          </w:p>
          <w:p w14:paraId="34653586"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SPEC579 (Advanced Cert)</w:t>
            </w:r>
          </w:p>
        </w:tc>
      </w:tr>
      <w:tr w:rsidR="002D62A4" w14:paraId="41483AC9" w14:textId="77777777" w:rsidTr="008F2423">
        <w:trPr>
          <w:trHeight w:val="1807"/>
        </w:trPr>
        <w:tc>
          <w:tcPr>
            <w:tcW w:w="1981" w:type="dxa"/>
            <w:tcBorders>
              <w:top w:val="single" w:sz="8" w:space="0" w:color="auto"/>
              <w:left w:val="single" w:sz="8" w:space="0" w:color="auto"/>
              <w:bottom w:val="single" w:sz="8" w:space="0" w:color="auto"/>
              <w:right w:val="single" w:sz="8" w:space="0" w:color="auto"/>
            </w:tcBorders>
          </w:tcPr>
          <w:p w14:paraId="4075CDD1"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172BA41E">
              <w:rPr>
                <w:rFonts w:ascii="Lucida Bright" w:eastAsia="Lucida Bright" w:hAnsi="Lucida Bright" w:cs="Lucida Bright"/>
                <w:color w:val="000000" w:themeColor="text1"/>
              </w:rPr>
              <w:t xml:space="preserve">K-12, Middle Level, Secondary Education, and HPED </w:t>
            </w:r>
          </w:p>
        </w:tc>
        <w:tc>
          <w:tcPr>
            <w:tcW w:w="1947" w:type="dxa"/>
            <w:tcBorders>
              <w:top w:val="single" w:sz="8" w:space="0" w:color="auto"/>
              <w:left w:val="single" w:sz="8" w:space="0" w:color="auto"/>
              <w:bottom w:val="single" w:sz="8" w:space="0" w:color="auto"/>
              <w:right w:val="single" w:sz="8" w:space="0" w:color="auto"/>
            </w:tcBorders>
          </w:tcPr>
          <w:p w14:paraId="026598EE"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6015EDEA">
              <w:rPr>
                <w:rFonts w:ascii="Lucida Bright" w:eastAsia="Lucida Bright" w:hAnsi="Lucida Bright" w:cs="Lucida Bright"/>
                <w:color w:val="000000" w:themeColor="text1"/>
              </w:rPr>
              <w:t>HLPE 102, EDUC 220, MSED 110; EDUC 222</w:t>
            </w:r>
          </w:p>
        </w:tc>
        <w:tc>
          <w:tcPr>
            <w:tcW w:w="2144" w:type="dxa"/>
            <w:tcBorders>
              <w:top w:val="single" w:sz="8" w:space="0" w:color="auto"/>
              <w:left w:val="single" w:sz="8" w:space="0" w:color="auto"/>
              <w:bottom w:val="single" w:sz="8" w:space="0" w:color="auto"/>
              <w:right w:val="single" w:sz="8" w:space="0" w:color="auto"/>
            </w:tcBorders>
          </w:tcPr>
          <w:p w14:paraId="0EA89950"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6015EDEA">
              <w:rPr>
                <w:rFonts w:ascii="Lucida Bright" w:eastAsia="Lucida Bright" w:hAnsi="Lucida Bright" w:cs="Lucida Bright"/>
                <w:color w:val="000000" w:themeColor="text1"/>
              </w:rPr>
              <w:t>HLPE 213, HLED 214, EDUC 346, MUSI 330</w:t>
            </w:r>
          </w:p>
        </w:tc>
        <w:tc>
          <w:tcPr>
            <w:tcW w:w="2095" w:type="dxa"/>
            <w:tcBorders>
              <w:top w:val="single" w:sz="8" w:space="0" w:color="auto"/>
              <w:left w:val="single" w:sz="8" w:space="0" w:color="auto"/>
              <w:bottom w:val="single" w:sz="8" w:space="0" w:color="auto"/>
              <w:right w:val="single" w:sz="8" w:space="0" w:color="auto"/>
            </w:tcBorders>
          </w:tcPr>
          <w:p w14:paraId="750E440A"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66E77402">
              <w:rPr>
                <w:rFonts w:ascii="Lucida Bright" w:eastAsia="Lucida Bright" w:hAnsi="Lucida Bright" w:cs="Lucida Bright"/>
                <w:color w:val="000000" w:themeColor="text1"/>
              </w:rPr>
              <w:t xml:space="preserve">HPED 312, HPED 310, HLED 311; MSED 440; MSED 450; MSED 453, MSED 475, MSED 485, MSED 490; MSED 540, MSED 550 </w:t>
            </w:r>
          </w:p>
        </w:tc>
        <w:tc>
          <w:tcPr>
            <w:tcW w:w="2473" w:type="dxa"/>
            <w:tcBorders>
              <w:top w:val="single" w:sz="8" w:space="0" w:color="auto"/>
              <w:left w:val="single" w:sz="8" w:space="0" w:color="auto"/>
              <w:bottom w:val="single" w:sz="8" w:space="0" w:color="auto"/>
              <w:right w:val="single" w:sz="8" w:space="0" w:color="auto"/>
            </w:tcBorders>
          </w:tcPr>
          <w:p w14:paraId="3F552A65" w14:textId="77777777" w:rsidR="002D62A4" w:rsidRPr="005F3455" w:rsidRDefault="002D62A4" w:rsidP="008F2423">
            <w:pPr>
              <w:spacing w:after="0" w:line="252" w:lineRule="auto"/>
            </w:pPr>
            <w:r w:rsidRPr="005F3455">
              <w:rPr>
                <w:rFonts w:ascii="Lucida Bright" w:eastAsia="Lucida Bright" w:hAnsi="Lucida Bright" w:cs="Lucida Bright"/>
              </w:rPr>
              <w:t>MSED 491, MSED 492; MSED 591, MSED 592</w:t>
            </w:r>
            <w:r>
              <w:rPr>
                <w:rFonts w:ascii="Lucida Bright" w:eastAsia="Lucida Bright" w:hAnsi="Lucida Bright" w:cs="Lucida Bright"/>
              </w:rPr>
              <w:t>; HLPE 493; HLPE 494</w:t>
            </w:r>
          </w:p>
        </w:tc>
      </w:tr>
      <w:tr w:rsidR="002D62A4" w14:paraId="63198068" w14:textId="77777777" w:rsidTr="008F2423">
        <w:trPr>
          <w:trHeight w:val="720"/>
        </w:trPr>
        <w:tc>
          <w:tcPr>
            <w:tcW w:w="1981" w:type="dxa"/>
            <w:tcBorders>
              <w:top w:val="single" w:sz="8" w:space="0" w:color="auto"/>
              <w:left w:val="single" w:sz="8" w:space="0" w:color="auto"/>
              <w:bottom w:val="single" w:sz="8" w:space="0" w:color="auto"/>
              <w:right w:val="single" w:sz="8" w:space="0" w:color="auto"/>
            </w:tcBorders>
          </w:tcPr>
          <w:p w14:paraId="0B03FF8C"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Music Education</w:t>
            </w:r>
          </w:p>
        </w:tc>
        <w:tc>
          <w:tcPr>
            <w:tcW w:w="1947" w:type="dxa"/>
            <w:tcBorders>
              <w:top w:val="single" w:sz="8" w:space="0" w:color="auto"/>
              <w:left w:val="single" w:sz="8" w:space="0" w:color="auto"/>
              <w:bottom w:val="single" w:sz="8" w:space="0" w:color="auto"/>
              <w:right w:val="single" w:sz="8" w:space="0" w:color="auto"/>
            </w:tcBorders>
          </w:tcPr>
          <w:p w14:paraId="336F5F1F"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MUSI 130 </w:t>
            </w:r>
          </w:p>
          <w:p w14:paraId="52A10A1E"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05F3455">
              <w:rPr>
                <w:rFonts w:ascii="Lucida Bright" w:eastAsia="Lucida Bright" w:hAnsi="Lucida Bright" w:cs="Lucida Bright"/>
                <w:color w:val="000000" w:themeColor="text1"/>
              </w:rPr>
              <w:t xml:space="preserve"> </w:t>
            </w:r>
          </w:p>
        </w:tc>
        <w:tc>
          <w:tcPr>
            <w:tcW w:w="2144" w:type="dxa"/>
            <w:tcBorders>
              <w:top w:val="single" w:sz="8" w:space="0" w:color="auto"/>
              <w:left w:val="single" w:sz="8" w:space="0" w:color="auto"/>
              <w:bottom w:val="single" w:sz="8" w:space="0" w:color="auto"/>
              <w:right w:val="single" w:sz="8" w:space="0" w:color="auto"/>
            </w:tcBorders>
          </w:tcPr>
          <w:p w14:paraId="070E0348"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027F4429">
              <w:rPr>
                <w:rFonts w:ascii="Lucida Bright" w:eastAsia="Lucida Bright" w:hAnsi="Lucida Bright" w:cs="Lucida Bright"/>
                <w:color w:val="000000" w:themeColor="text1"/>
              </w:rPr>
              <w:t xml:space="preserve"> MUSI 330</w:t>
            </w:r>
          </w:p>
        </w:tc>
        <w:tc>
          <w:tcPr>
            <w:tcW w:w="2095" w:type="dxa"/>
            <w:tcBorders>
              <w:top w:val="single" w:sz="8" w:space="0" w:color="auto"/>
              <w:left w:val="single" w:sz="8" w:space="0" w:color="auto"/>
              <w:bottom w:val="single" w:sz="8" w:space="0" w:color="auto"/>
              <w:right w:val="single" w:sz="8" w:space="0" w:color="auto"/>
            </w:tcBorders>
          </w:tcPr>
          <w:p w14:paraId="3FA0A797" w14:textId="77777777" w:rsidR="002D62A4" w:rsidRPr="005F3455" w:rsidRDefault="002D62A4" w:rsidP="008F2423">
            <w:pPr>
              <w:spacing w:after="0" w:line="252" w:lineRule="auto"/>
              <w:rPr>
                <w:rFonts w:ascii="Lucida Bright" w:eastAsia="Lucida Bright" w:hAnsi="Lucida Bright" w:cs="Lucida Bright"/>
                <w:color w:val="000000" w:themeColor="text1"/>
              </w:rPr>
            </w:pPr>
            <w:r w:rsidRPr="6015EDEA">
              <w:rPr>
                <w:rFonts w:ascii="Lucida Bright" w:eastAsia="Lucida Bright" w:hAnsi="Lucida Bright" w:cs="Lucida Bright"/>
                <w:color w:val="000000" w:themeColor="text1"/>
              </w:rPr>
              <w:t>MUSI 430; MUSI 431</w:t>
            </w:r>
          </w:p>
        </w:tc>
        <w:tc>
          <w:tcPr>
            <w:tcW w:w="2473" w:type="dxa"/>
            <w:tcBorders>
              <w:top w:val="single" w:sz="8" w:space="0" w:color="auto"/>
              <w:left w:val="single" w:sz="8" w:space="0" w:color="auto"/>
              <w:bottom w:val="single" w:sz="8" w:space="0" w:color="auto"/>
              <w:right w:val="single" w:sz="8" w:space="0" w:color="auto"/>
            </w:tcBorders>
          </w:tcPr>
          <w:p w14:paraId="114A1BCF" w14:textId="77777777" w:rsidR="002D62A4" w:rsidRPr="005F3455" w:rsidRDefault="002D62A4" w:rsidP="008F2423">
            <w:pPr>
              <w:spacing w:after="0" w:line="252" w:lineRule="auto"/>
              <w:rPr>
                <w:rFonts w:ascii="Lucida Bright" w:eastAsia="Lucida Bright" w:hAnsi="Lucida Bright" w:cs="Lucida Bright"/>
              </w:rPr>
            </w:pPr>
            <w:r w:rsidRPr="005F3455">
              <w:rPr>
                <w:rFonts w:ascii="Lucida Bright" w:eastAsia="Lucida Bright" w:hAnsi="Lucida Bright" w:cs="Lucida Bright"/>
              </w:rPr>
              <w:t>MUSI 436</w:t>
            </w:r>
          </w:p>
        </w:tc>
      </w:tr>
    </w:tbl>
    <w:p w14:paraId="645FF610" w14:textId="77777777" w:rsidR="002D62A4" w:rsidRDefault="002D62A4" w:rsidP="002D62A4">
      <w:pPr>
        <w:pStyle w:val="ListParagraph"/>
        <w:ind w:left="1080"/>
        <w:jc w:val="center"/>
        <w:rPr>
          <w:rFonts w:ascii="Times New Roman" w:hAnsi="Times New Roman" w:cs="Times New Roman"/>
        </w:rPr>
      </w:pPr>
    </w:p>
    <w:p w14:paraId="506FAD50" w14:textId="77777777" w:rsidR="002D62A4" w:rsidRPr="00133E53" w:rsidRDefault="002D62A4" w:rsidP="002D62A4">
      <w:pPr>
        <w:ind w:left="360" w:hanging="360"/>
        <w:jc w:val="center"/>
        <w:rPr>
          <w:rFonts w:ascii="Times New Roman" w:hAnsi="Times New Roman" w:cs="Times New Roman"/>
          <w:b/>
          <w:bCs/>
        </w:rPr>
      </w:pPr>
    </w:p>
    <w:p w14:paraId="6758A64F" w14:textId="77777777" w:rsidR="002D62A4" w:rsidRPr="00133E53" w:rsidRDefault="002D62A4" w:rsidP="002D62A4"/>
    <w:p w14:paraId="4EF11325" w14:textId="77777777" w:rsidR="002D62A4" w:rsidRPr="00133E53" w:rsidRDefault="002D62A4" w:rsidP="002D62A4">
      <w:pPr>
        <w:rPr>
          <w:rFonts w:ascii="Times New Roman" w:hAnsi="Times New Roman" w:cs="Times New Roman"/>
          <w:b/>
          <w:bCs/>
        </w:rPr>
      </w:pPr>
    </w:p>
    <w:p w14:paraId="1178423E" w14:textId="77777777" w:rsidR="002D62A4" w:rsidRPr="00133E53" w:rsidRDefault="002D62A4" w:rsidP="002D62A4">
      <w:r>
        <w:br w:type="page"/>
      </w:r>
    </w:p>
    <w:p w14:paraId="4D920928" w14:textId="77777777" w:rsidR="002D62A4" w:rsidRPr="00133E53" w:rsidRDefault="002D62A4" w:rsidP="002D62A4">
      <w:pPr>
        <w:jc w:val="center"/>
        <w:rPr>
          <w:rFonts w:ascii="Times New Roman" w:hAnsi="Times New Roman" w:cs="Times New Roman"/>
        </w:rPr>
      </w:pPr>
      <w:r w:rsidRPr="6015EDEA">
        <w:rPr>
          <w:rFonts w:ascii="Times New Roman" w:hAnsi="Times New Roman" w:cs="Times New Roman"/>
          <w:b/>
          <w:bCs/>
        </w:rPr>
        <w:lastRenderedPageBreak/>
        <w:t>Appendix III – Field and Clinical Experiences Placement Forms</w:t>
      </w:r>
    </w:p>
    <w:p w14:paraId="76762C0E" w14:textId="77777777" w:rsidR="002D62A4" w:rsidRPr="00133E53" w:rsidRDefault="002D62A4" w:rsidP="002D62A4">
      <w:pPr>
        <w:jc w:val="center"/>
        <w:rPr>
          <w:rFonts w:ascii="Times New Roman" w:hAnsi="Times New Roman" w:cs="Times New Roman"/>
          <w:b/>
          <w:bCs/>
        </w:rPr>
      </w:pPr>
    </w:p>
    <w:p w14:paraId="2E84FDD6" w14:textId="77777777" w:rsidR="002D62A4" w:rsidRPr="00133E53" w:rsidRDefault="002D62A4" w:rsidP="002D62A4">
      <w:pPr>
        <w:jc w:val="center"/>
        <w:rPr>
          <w:rFonts w:ascii="Times New Roman" w:hAnsi="Times New Roman" w:cs="Times New Roman"/>
          <w:b/>
          <w:bCs/>
        </w:rPr>
      </w:pPr>
      <w:r w:rsidRPr="6015EDEA">
        <w:rPr>
          <w:rFonts w:ascii="Times New Roman" w:hAnsi="Times New Roman" w:cs="Times New Roman"/>
          <w:b/>
          <w:bCs/>
        </w:rPr>
        <w:t>SCHOOL VERIFICATION FORM FROM COMMONWEALTH UNIVERSITY OF PENNSYLVANIA</w:t>
      </w:r>
    </w:p>
    <w:p w14:paraId="3F0AD209" w14:textId="77777777" w:rsidR="002D62A4" w:rsidRPr="00133E53" w:rsidRDefault="002D62A4" w:rsidP="002D62A4">
      <w:pPr>
        <w:rPr>
          <w:rFonts w:ascii="Times New Roman" w:hAnsi="Times New Roman" w:cs="Times New Roman"/>
        </w:rPr>
      </w:pPr>
      <w:r w:rsidRPr="6015EDEA">
        <w:rPr>
          <w:rFonts w:ascii="Times New Roman" w:hAnsi="Times New Roman" w:cs="Times New Roman"/>
        </w:rPr>
        <w:t>Students should complete this form if the participating school district requires verification from the professor concerning the authenticity of the placement request.  After completing the information requested, have your professor sign the bottom of this form, and then take the form to the Office of Teacher Education to be faxed to the requesting school district.</w:t>
      </w:r>
    </w:p>
    <w:p w14:paraId="1D286E33"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______________________________________      ______________________________________</w:t>
      </w:r>
    </w:p>
    <w:p w14:paraId="33186695" w14:textId="77777777" w:rsidR="002D62A4" w:rsidRPr="00133E53" w:rsidRDefault="002D62A4" w:rsidP="002D62A4">
      <w:pPr>
        <w:tabs>
          <w:tab w:val="left" w:pos="4860"/>
        </w:tabs>
        <w:spacing w:after="0"/>
        <w:rPr>
          <w:rFonts w:ascii="Times New Roman" w:hAnsi="Times New Roman" w:cs="Times New Roman"/>
        </w:rPr>
      </w:pPr>
      <w:r w:rsidRPr="6015EDEA">
        <w:rPr>
          <w:rFonts w:ascii="Times New Roman" w:hAnsi="Times New Roman" w:cs="Times New Roman"/>
        </w:rPr>
        <w:t>Administrator / Teacher</w:t>
      </w:r>
      <w:r>
        <w:tab/>
      </w:r>
      <w:r w:rsidRPr="6015EDEA">
        <w:rPr>
          <w:rFonts w:ascii="Times New Roman" w:hAnsi="Times New Roman" w:cs="Times New Roman"/>
        </w:rPr>
        <w:t>Name of School</w:t>
      </w:r>
    </w:p>
    <w:p w14:paraId="4A24239E"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______________________________________      ______________________________________</w:t>
      </w:r>
    </w:p>
    <w:p w14:paraId="677734CB" w14:textId="77777777" w:rsidR="002D62A4" w:rsidRPr="00133E53" w:rsidRDefault="002D62A4" w:rsidP="002D62A4">
      <w:pPr>
        <w:tabs>
          <w:tab w:val="left" w:pos="4860"/>
        </w:tabs>
        <w:spacing w:after="0" w:line="240" w:lineRule="auto"/>
        <w:rPr>
          <w:rFonts w:ascii="Times New Roman" w:hAnsi="Times New Roman" w:cs="Times New Roman"/>
        </w:rPr>
      </w:pPr>
      <w:r w:rsidRPr="6015EDEA">
        <w:rPr>
          <w:rFonts w:ascii="Times New Roman" w:hAnsi="Times New Roman" w:cs="Times New Roman"/>
        </w:rPr>
        <w:t>City and State</w:t>
      </w:r>
      <w:r>
        <w:tab/>
      </w:r>
      <w:r w:rsidRPr="6015EDEA">
        <w:rPr>
          <w:rFonts w:ascii="Times New Roman" w:hAnsi="Times New Roman" w:cs="Times New Roman"/>
        </w:rPr>
        <w:t>Date</w:t>
      </w:r>
    </w:p>
    <w:p w14:paraId="63314C20" w14:textId="77777777" w:rsidR="002D62A4" w:rsidRPr="00133E53" w:rsidRDefault="002D62A4" w:rsidP="002D62A4">
      <w:pPr>
        <w:spacing w:line="240" w:lineRule="auto"/>
        <w:rPr>
          <w:rFonts w:ascii="Times New Roman" w:hAnsi="Times New Roman" w:cs="Times New Roman"/>
        </w:rPr>
      </w:pPr>
    </w:p>
    <w:p w14:paraId="7542558B" w14:textId="77777777" w:rsidR="002D62A4" w:rsidRPr="00133E53" w:rsidRDefault="002D62A4" w:rsidP="002D62A4">
      <w:pPr>
        <w:spacing w:line="240" w:lineRule="auto"/>
        <w:rPr>
          <w:rFonts w:ascii="Times New Roman" w:hAnsi="Times New Roman" w:cs="Times New Roman"/>
        </w:rPr>
      </w:pPr>
      <w:r w:rsidRPr="6015EDEA">
        <w:rPr>
          <w:rFonts w:ascii="Times New Roman" w:hAnsi="Times New Roman" w:cs="Times New Roman"/>
        </w:rPr>
        <w:t>Dear ________________________,</w:t>
      </w:r>
    </w:p>
    <w:p w14:paraId="0CD8A13F" w14:textId="77777777" w:rsidR="002D62A4" w:rsidRPr="00133E53" w:rsidRDefault="002D62A4" w:rsidP="002D62A4">
      <w:pPr>
        <w:rPr>
          <w:rFonts w:ascii="Times New Roman" w:hAnsi="Times New Roman" w:cs="Times New Roman"/>
        </w:rPr>
      </w:pPr>
      <w:r w:rsidRPr="6015EDEA">
        <w:rPr>
          <w:rFonts w:ascii="Times New Roman" w:hAnsi="Times New Roman" w:cs="Times New Roman"/>
        </w:rPr>
        <w:t xml:space="preserve">_____________________________ is a student at Commonwealth University of PA enrolled in the Teacher Candidacy Program.  After completing entry-level field experiences, taking foundation education courses, meeting the PDE required 2.8 GPA, and passing PDE’s Praxis I exam, this student will become a Pre-Service Candidate at Commonwealth University of PA (Bloomsburg, Lock Haven, or Mansfield Universities).  As part of this teacher education process, students are required to complete several hours of teacher observation.  Respectfully, I would appreciate your permission to allow our student to observe in your school.  The student is not expected to engage in any formal activities while observing, but interaction with your students is at the discretion of the classroom teacher.  In addition, our students have all met state clearance requirements and have them on record in the Office of Teacher Preparation, Clinical Practice, and Preparation </w:t>
      </w:r>
      <w:proofErr w:type="gramStart"/>
      <w:r w:rsidRPr="6015EDEA">
        <w:rPr>
          <w:rFonts w:ascii="Times New Roman" w:hAnsi="Times New Roman" w:cs="Times New Roman"/>
        </w:rPr>
        <w:t>in order to</w:t>
      </w:r>
      <w:proofErr w:type="gramEnd"/>
      <w:r w:rsidRPr="6015EDEA">
        <w:rPr>
          <w:rFonts w:ascii="Times New Roman" w:hAnsi="Times New Roman" w:cs="Times New Roman"/>
        </w:rPr>
        <w:t xml:space="preserve"> participate in field experiences.  </w:t>
      </w:r>
    </w:p>
    <w:p w14:paraId="6DAEA901" w14:textId="77777777" w:rsidR="002D62A4" w:rsidRPr="00133E53" w:rsidRDefault="002D62A4" w:rsidP="002D62A4">
      <w:pPr>
        <w:rPr>
          <w:rFonts w:ascii="Times New Roman" w:hAnsi="Times New Roman" w:cs="Times New Roman"/>
        </w:rPr>
      </w:pPr>
      <w:r w:rsidRPr="6015EDEA">
        <w:rPr>
          <w:rFonts w:ascii="Times New Roman" w:hAnsi="Times New Roman" w:cs="Times New Roman"/>
        </w:rPr>
        <w:t>The observation of quality educators is an integral part of the teacher education process, and Commonwealth University of PA appreciates your assistance in this endeavor.  Please feel free to contact me if you have any questions or concerns.</w:t>
      </w:r>
    </w:p>
    <w:p w14:paraId="60967144" w14:textId="77777777" w:rsidR="002D62A4" w:rsidRPr="00133E53" w:rsidRDefault="002D62A4" w:rsidP="002D62A4">
      <w:pPr>
        <w:rPr>
          <w:rFonts w:ascii="Times New Roman" w:hAnsi="Times New Roman" w:cs="Times New Roman"/>
        </w:rPr>
      </w:pPr>
      <w:r w:rsidRPr="6015EDEA">
        <w:rPr>
          <w:rFonts w:ascii="Times New Roman" w:hAnsi="Times New Roman" w:cs="Times New Roman"/>
        </w:rPr>
        <w:t>Sincerely,</w:t>
      </w:r>
    </w:p>
    <w:p w14:paraId="068418BF"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_____________________________________________________________________________</w:t>
      </w:r>
    </w:p>
    <w:p w14:paraId="14B5FF1A"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Name of Professor</w:t>
      </w:r>
    </w:p>
    <w:p w14:paraId="25084643"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_____________________________________________________________________________</w:t>
      </w:r>
    </w:p>
    <w:p w14:paraId="497C4C8F"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Name of Course</w:t>
      </w:r>
    </w:p>
    <w:p w14:paraId="4091EA15"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_____________________________________________________________________________</w:t>
      </w:r>
    </w:p>
    <w:p w14:paraId="38CE0331" w14:textId="77777777" w:rsidR="002D62A4" w:rsidRPr="00133E53" w:rsidRDefault="002D62A4" w:rsidP="002D62A4">
      <w:pPr>
        <w:spacing w:after="0"/>
        <w:rPr>
          <w:rFonts w:ascii="Times New Roman" w:hAnsi="Times New Roman" w:cs="Times New Roman"/>
        </w:rPr>
      </w:pPr>
      <w:r w:rsidRPr="6015EDEA">
        <w:rPr>
          <w:rFonts w:ascii="Times New Roman" w:hAnsi="Times New Roman" w:cs="Times New Roman"/>
        </w:rPr>
        <w:t>Contact Information</w:t>
      </w:r>
    </w:p>
    <w:p w14:paraId="525D474A" w14:textId="77777777" w:rsidR="002D62A4" w:rsidRPr="00133E53" w:rsidRDefault="002D62A4" w:rsidP="002D62A4">
      <w:pPr>
        <w:rPr>
          <w:rFonts w:ascii="Times New Roman" w:hAnsi="Times New Roman" w:cs="Times New Roman"/>
        </w:rPr>
      </w:pPr>
    </w:p>
    <w:p w14:paraId="5F84CF94" w14:textId="77777777" w:rsidR="002D62A4" w:rsidRPr="00133E53" w:rsidRDefault="002D62A4" w:rsidP="002D62A4">
      <w:pPr>
        <w:jc w:val="center"/>
        <w:rPr>
          <w:rFonts w:ascii="Times New Roman" w:hAnsi="Times New Roman" w:cs="Times New Roman"/>
        </w:rPr>
      </w:pPr>
      <w:r w:rsidRPr="6015EDEA">
        <w:rPr>
          <w:rFonts w:ascii="Times New Roman" w:hAnsi="Times New Roman" w:cs="Times New Roman"/>
        </w:rPr>
        <w:br w:type="page"/>
      </w:r>
    </w:p>
    <w:p w14:paraId="051C379D" w14:textId="77777777" w:rsidR="002D62A4" w:rsidRPr="00133E53" w:rsidRDefault="002D62A4" w:rsidP="002D62A4">
      <w:pPr>
        <w:jc w:val="center"/>
        <w:rPr>
          <w:rFonts w:ascii="Times New Roman" w:hAnsi="Times New Roman" w:cs="Times New Roman"/>
          <w:b/>
          <w:bCs/>
        </w:rPr>
      </w:pPr>
      <w:r w:rsidRPr="6015EDEA">
        <w:rPr>
          <w:rFonts w:ascii="Times New Roman" w:hAnsi="Times New Roman" w:cs="Times New Roman"/>
          <w:b/>
          <w:bCs/>
        </w:rPr>
        <w:lastRenderedPageBreak/>
        <w:t>SAMPLE RECORD SHEET FOR OBSERVATION EXPERIENCES</w:t>
      </w:r>
    </w:p>
    <w:p w14:paraId="268E2328" w14:textId="77777777" w:rsidR="002D62A4" w:rsidRPr="00133E53" w:rsidRDefault="002D62A4" w:rsidP="002D62A4">
      <w:pPr>
        <w:jc w:val="center"/>
        <w:rPr>
          <w:rFonts w:ascii="Times New Roman" w:hAnsi="Times New Roman" w:cs="Times New Roman"/>
          <w:b/>
          <w:bCs/>
        </w:rPr>
      </w:pPr>
    </w:p>
    <w:p w14:paraId="35E773F3" w14:textId="77777777" w:rsidR="002D62A4" w:rsidRPr="00133E53" w:rsidRDefault="002D62A4" w:rsidP="002D62A4">
      <w:pPr>
        <w:rPr>
          <w:rFonts w:ascii="Times New Roman" w:hAnsi="Times New Roman" w:cs="Times New Roman"/>
          <w:b/>
          <w:bCs/>
        </w:rPr>
      </w:pPr>
      <w:r w:rsidRPr="6015EDEA">
        <w:rPr>
          <w:rFonts w:ascii="Times New Roman" w:hAnsi="Times New Roman" w:cs="Times New Roman"/>
          <w:b/>
          <w:bCs/>
        </w:rPr>
        <w:t>Student’s Name ___________________________________</w:t>
      </w:r>
    </w:p>
    <w:p w14:paraId="0B57F085" w14:textId="77777777" w:rsidR="002D62A4" w:rsidRPr="00133E53" w:rsidRDefault="002D62A4" w:rsidP="002D62A4">
      <w:pPr>
        <w:ind w:right="-360"/>
        <w:rPr>
          <w:rFonts w:ascii="Times New Roman" w:hAnsi="Times New Roman" w:cs="Times New Roman"/>
        </w:rPr>
      </w:pPr>
      <w:r w:rsidRPr="6015EDEA">
        <w:rPr>
          <w:rFonts w:ascii="Times New Roman" w:hAnsi="Times New Roman" w:cs="Times New Roman"/>
          <w:b/>
          <w:bCs/>
        </w:rPr>
        <w:t xml:space="preserve">Directions:  </w:t>
      </w:r>
      <w:r w:rsidRPr="6015EDEA">
        <w:rPr>
          <w:rFonts w:ascii="Times New Roman" w:hAnsi="Times New Roman" w:cs="Times New Roman"/>
        </w:rPr>
        <w:t xml:space="preserve">Complete all information required in the Student Description Section </w:t>
      </w:r>
      <w:proofErr w:type="gramStart"/>
      <w:r w:rsidRPr="6015EDEA">
        <w:rPr>
          <w:rFonts w:ascii="Times New Roman" w:hAnsi="Times New Roman" w:cs="Times New Roman"/>
        </w:rPr>
        <w:t>below, and</w:t>
      </w:r>
      <w:proofErr w:type="gramEnd"/>
      <w:r w:rsidRPr="6015EDEA">
        <w:rPr>
          <w:rFonts w:ascii="Times New Roman" w:hAnsi="Times New Roman" w:cs="Times New Roman"/>
        </w:rPr>
        <w:t xml:space="preserve"> then ask the participating teacher to complete and sign the Participating Teacher Signature Section.  Complete the “Brief Description of the Field Experience” after the observation is over.  Take the completed form (both pages complete with classroom teacher’s signature) to obtain the signature from the professor supervising the field experience noting successful completion of the field experience, verification of the hours, and demonstration of professional dispositions.  Scan the completed form with the two signatures into a PDF document.  Upload the PDF document into your course portfolio (unless directed differently). </w:t>
      </w:r>
    </w:p>
    <w:p w14:paraId="47B2DD7B" w14:textId="77777777" w:rsidR="002D62A4" w:rsidRPr="00133E53" w:rsidRDefault="002D62A4" w:rsidP="002D62A4">
      <w:pPr>
        <w:ind w:right="-360"/>
        <w:rPr>
          <w:rFonts w:ascii="Times New Roman" w:hAnsi="Times New Roman" w:cs="Times New Roman"/>
        </w:rPr>
      </w:pPr>
      <w:r w:rsidRPr="6015EDEA">
        <w:rPr>
          <w:rFonts w:ascii="Times New Roman" w:hAnsi="Times New Roman" w:cs="Times New Roman"/>
          <w:b/>
          <w:bCs/>
        </w:rPr>
        <w:t>_________________________________________________________________________________</w:t>
      </w:r>
      <w:r w:rsidRPr="6015EDEA">
        <w:rPr>
          <w:rFonts w:ascii="Times New Roman" w:hAnsi="Times New Roman" w:cs="Times New Roman"/>
        </w:rPr>
        <w:t xml:space="preserve"> (Participating Teacher Signature Section)</w:t>
      </w:r>
    </w:p>
    <w:p w14:paraId="33E7963F" w14:textId="77777777" w:rsidR="002D62A4" w:rsidRPr="00133E53" w:rsidRDefault="002D62A4" w:rsidP="002D62A4">
      <w:pPr>
        <w:ind w:right="-360"/>
        <w:rPr>
          <w:rFonts w:ascii="Times New Roman" w:hAnsi="Times New Roman" w:cs="Times New Roman"/>
        </w:rPr>
      </w:pPr>
      <w:r w:rsidRPr="6015EDEA">
        <w:rPr>
          <w:rFonts w:ascii="Times New Roman" w:hAnsi="Times New Roman" w:cs="Times New Roman"/>
          <w:b/>
          <w:bCs/>
        </w:rPr>
        <w:t xml:space="preserve">Diversity Experiences </w:t>
      </w:r>
      <w:r w:rsidRPr="6015EDEA">
        <w:rPr>
          <w:rFonts w:ascii="Times New Roman" w:hAnsi="Times New Roman" w:cs="Times New Roman"/>
        </w:rPr>
        <w:t>(Participating teacher, please check all which apply)</w:t>
      </w:r>
      <w:r w:rsidRPr="6015EDEA">
        <w:rPr>
          <w:rFonts w:ascii="Times New Roman" w:hAnsi="Times New Roman" w:cs="Times New Roman"/>
          <w:b/>
          <w:bCs/>
        </w:rPr>
        <w:t>:</w:t>
      </w:r>
      <w:r>
        <w:br/>
      </w:r>
      <w:r w:rsidRPr="6015EDEA">
        <w:rPr>
          <w:rFonts w:ascii="Times New Roman" w:hAnsi="Times New Roman" w:cs="Times New Roman"/>
        </w:rPr>
        <w:t>___</w:t>
      </w:r>
      <w:r w:rsidRPr="6015EDEA">
        <w:rPr>
          <w:rFonts w:ascii="Times New Roman" w:hAnsi="Times New Roman" w:cs="Times New Roman"/>
          <w:b/>
          <w:bCs/>
        </w:rPr>
        <w:t xml:space="preserve">   </w:t>
      </w:r>
      <w:r w:rsidRPr="6015EDEA">
        <w:rPr>
          <w:rFonts w:ascii="Times New Roman" w:hAnsi="Times New Roman" w:cs="Times New Roman"/>
        </w:rPr>
        <w:t>Field experience included one or more students with IEPs</w:t>
      </w:r>
    </w:p>
    <w:p w14:paraId="567BAB34" w14:textId="77777777" w:rsidR="002D62A4" w:rsidRPr="00133E53" w:rsidRDefault="002D62A4" w:rsidP="002D62A4">
      <w:pPr>
        <w:ind w:right="-360"/>
        <w:rPr>
          <w:rFonts w:ascii="Times New Roman" w:hAnsi="Times New Roman" w:cs="Times New Roman"/>
        </w:rPr>
      </w:pPr>
      <w:r w:rsidRPr="6015EDEA">
        <w:rPr>
          <w:rFonts w:ascii="Times New Roman" w:hAnsi="Times New Roman" w:cs="Times New Roman"/>
        </w:rPr>
        <w:t>___   Field experience included one or more students who receive free or reduced lunches</w:t>
      </w:r>
    </w:p>
    <w:p w14:paraId="6163CC32" w14:textId="77777777" w:rsidR="002D62A4" w:rsidRPr="00133E53" w:rsidRDefault="002D62A4" w:rsidP="002D62A4">
      <w:pPr>
        <w:tabs>
          <w:tab w:val="left" w:pos="180"/>
        </w:tabs>
        <w:ind w:right="-360"/>
        <w:rPr>
          <w:rFonts w:ascii="Times New Roman" w:hAnsi="Times New Roman" w:cs="Times New Roman"/>
        </w:rPr>
      </w:pPr>
      <w:r w:rsidRPr="6015EDEA">
        <w:rPr>
          <w:rFonts w:ascii="Times New Roman" w:hAnsi="Times New Roman" w:cs="Times New Roman"/>
        </w:rPr>
        <w:t xml:space="preserve">___   Field experience included one or more students from diverse populations including, but not limited to, </w:t>
      </w:r>
      <w:r>
        <w:tab/>
      </w:r>
      <w:r w:rsidRPr="6015EDEA">
        <w:rPr>
          <w:rFonts w:ascii="Times New Roman" w:hAnsi="Times New Roman" w:cs="Times New Roman"/>
        </w:rPr>
        <w:t xml:space="preserve">      diversity related to race and ethnicity, medical conditions, cultural heritage, religious beliefs, etc.</w:t>
      </w:r>
    </w:p>
    <w:p w14:paraId="4C9D7FFE" w14:textId="77777777" w:rsidR="002D62A4" w:rsidRPr="00133E53" w:rsidRDefault="002D62A4" w:rsidP="002D62A4">
      <w:pPr>
        <w:ind w:right="-360"/>
        <w:rPr>
          <w:rFonts w:ascii="Times New Roman" w:hAnsi="Times New Roman" w:cs="Times New Roman"/>
        </w:rPr>
      </w:pPr>
      <w:r w:rsidRPr="6015EDEA">
        <w:rPr>
          <w:rFonts w:ascii="Times New Roman" w:hAnsi="Times New Roman" w:cs="Times New Roman"/>
        </w:rPr>
        <w:t>___   Field experience included one or more students receiving English Language Learner (ELL) services</w:t>
      </w:r>
    </w:p>
    <w:p w14:paraId="51440758" w14:textId="77777777" w:rsidR="002D62A4" w:rsidRPr="00133E53" w:rsidRDefault="002D62A4" w:rsidP="002D62A4">
      <w:pPr>
        <w:ind w:right="-360"/>
        <w:rPr>
          <w:rFonts w:ascii="Times New Roman" w:hAnsi="Times New Roman" w:cs="Times New Roman"/>
        </w:rPr>
      </w:pPr>
      <w:r w:rsidRPr="6015EDEA">
        <w:rPr>
          <w:rFonts w:ascii="Times New Roman" w:hAnsi="Times New Roman" w:cs="Times New Roman"/>
          <w:b/>
          <w:bCs/>
        </w:rPr>
        <w:t>Participating Teacher Comments</w:t>
      </w:r>
      <w:r w:rsidRPr="6015EDEA">
        <w:rPr>
          <w:rFonts w:ascii="Times New Roman" w:hAnsi="Times New Roman" w:cs="Times New Roman"/>
        </w:rPr>
        <w:t xml:space="preserve"> (Optional):</w:t>
      </w:r>
      <w:r>
        <w:tab/>
      </w:r>
    </w:p>
    <w:p w14:paraId="39DA8D2A" w14:textId="77777777" w:rsidR="002D62A4" w:rsidRPr="00133E53" w:rsidRDefault="002D62A4" w:rsidP="002D62A4">
      <w:pPr>
        <w:ind w:right="-360"/>
        <w:rPr>
          <w:rFonts w:ascii="Times New Roman" w:hAnsi="Times New Roman" w:cs="Times New Roman"/>
        </w:rPr>
      </w:pPr>
    </w:p>
    <w:p w14:paraId="10666811" w14:textId="77777777" w:rsidR="002D62A4" w:rsidRPr="00133E53" w:rsidRDefault="002D62A4" w:rsidP="002D62A4">
      <w:pPr>
        <w:ind w:right="-360"/>
        <w:rPr>
          <w:rFonts w:ascii="Times New Roman" w:hAnsi="Times New Roman" w:cs="Times New Roman"/>
          <w:b/>
          <w:bCs/>
        </w:rPr>
      </w:pPr>
      <w:r w:rsidRPr="6015EDEA">
        <w:rPr>
          <w:rFonts w:ascii="Times New Roman" w:hAnsi="Times New Roman" w:cs="Times New Roman"/>
          <w:b/>
          <w:bCs/>
        </w:rPr>
        <w:t>Participating Teacher Signature: ____________________________________________________</w:t>
      </w:r>
    </w:p>
    <w:p w14:paraId="43B3058E" w14:textId="77777777" w:rsidR="002D62A4" w:rsidRPr="00133E53" w:rsidRDefault="002D62A4" w:rsidP="002D62A4">
      <w:pPr>
        <w:tabs>
          <w:tab w:val="left" w:pos="720"/>
        </w:tabs>
        <w:ind w:left="-360" w:right="-360"/>
        <w:rPr>
          <w:rFonts w:ascii="Times New Roman" w:hAnsi="Times New Roman" w:cs="Times New Roman"/>
        </w:rPr>
      </w:pPr>
      <w:r w:rsidRPr="6015EDEA">
        <w:rPr>
          <w:rFonts w:ascii="Times New Roman" w:hAnsi="Times New Roman" w:cs="Times New Roman"/>
        </w:rPr>
        <w:t xml:space="preserve">       The following statement pertains to the Professor / College Supervisor:</w:t>
      </w:r>
    </w:p>
    <w:p w14:paraId="45E8E6F6" w14:textId="77777777" w:rsidR="002D62A4" w:rsidRPr="00133E53" w:rsidRDefault="002D62A4" w:rsidP="002D62A4">
      <w:pPr>
        <w:tabs>
          <w:tab w:val="left" w:pos="720"/>
        </w:tabs>
        <w:ind w:right="-360"/>
        <w:rPr>
          <w:rFonts w:ascii="Times New Roman" w:hAnsi="Times New Roman" w:cs="Times New Roman"/>
        </w:rPr>
      </w:pPr>
      <w:r w:rsidRPr="6015EDEA">
        <w:rPr>
          <w:rFonts w:ascii="Times New Roman" w:hAnsi="Times New Roman" w:cs="Times New Roman"/>
        </w:rPr>
        <w:t>The candidate successfully completed this field experience as described below and demonstrated professional dispositions consistent with Pennsylvania’s Code of Professional Practice and Conduct for Educators and Commonwealth University’s Teacher Education Dispositions Policy.</w:t>
      </w:r>
    </w:p>
    <w:p w14:paraId="12F1450F" w14:textId="77777777" w:rsidR="002D62A4" w:rsidRPr="00133E53" w:rsidRDefault="002D62A4" w:rsidP="002D62A4">
      <w:pPr>
        <w:ind w:right="-360"/>
        <w:rPr>
          <w:rFonts w:ascii="Times New Roman" w:hAnsi="Times New Roman" w:cs="Times New Roman"/>
          <w:b/>
          <w:bCs/>
        </w:rPr>
      </w:pPr>
      <w:r w:rsidRPr="6015EDEA">
        <w:rPr>
          <w:rFonts w:ascii="Times New Roman" w:hAnsi="Times New Roman" w:cs="Times New Roman"/>
          <w:b/>
          <w:bCs/>
        </w:rPr>
        <w:t>Professor/College Supervisor Signature: ____________________________________________________</w:t>
      </w:r>
    </w:p>
    <w:p w14:paraId="4CF3142F" w14:textId="77777777" w:rsidR="002D62A4" w:rsidRPr="00133E53" w:rsidRDefault="002D62A4" w:rsidP="002D62A4">
      <w:pPr>
        <w:tabs>
          <w:tab w:val="left" w:pos="720"/>
        </w:tabs>
        <w:ind w:left="-360" w:right="-360"/>
        <w:rPr>
          <w:rFonts w:ascii="Times New Roman" w:hAnsi="Times New Roman" w:cs="Times New Roman"/>
        </w:rPr>
      </w:pPr>
      <w:r w:rsidRPr="6015EDEA">
        <w:rPr>
          <w:rFonts w:ascii="Times New Roman" w:hAnsi="Times New Roman" w:cs="Times New Roman"/>
        </w:rPr>
        <w:t xml:space="preserve">The following section should be completed by the student: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97"/>
      </w:tblGrid>
      <w:tr w:rsidR="002D62A4" w14:paraId="5604733A" w14:textId="77777777" w:rsidTr="008F2423">
        <w:trPr>
          <w:trHeight w:val="300"/>
        </w:trPr>
        <w:tc>
          <w:tcPr>
            <w:tcW w:w="5163" w:type="dxa"/>
          </w:tcPr>
          <w:p w14:paraId="245A30B5"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Date(s):  </w:t>
            </w:r>
            <w:r w:rsidRPr="6015EDEA">
              <w:rPr>
                <w:rFonts w:ascii="Times New Roman" w:hAnsi="Times New Roman" w:cs="Times New Roman"/>
              </w:rPr>
              <w:t xml:space="preserve"> </w:t>
            </w:r>
          </w:p>
        </w:tc>
        <w:tc>
          <w:tcPr>
            <w:tcW w:w="5385" w:type="dxa"/>
          </w:tcPr>
          <w:p w14:paraId="330B5D3B"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Total Hours of this Experience:  </w:t>
            </w:r>
          </w:p>
        </w:tc>
      </w:tr>
      <w:tr w:rsidR="002D62A4" w14:paraId="47FD5A1D" w14:textId="77777777" w:rsidTr="008F2423">
        <w:trPr>
          <w:trHeight w:val="300"/>
        </w:trPr>
        <w:tc>
          <w:tcPr>
            <w:tcW w:w="10548" w:type="dxa"/>
            <w:gridSpan w:val="2"/>
          </w:tcPr>
          <w:p w14:paraId="03C56D43"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School Name:  </w:t>
            </w:r>
          </w:p>
        </w:tc>
      </w:tr>
      <w:tr w:rsidR="002D62A4" w14:paraId="33DF3729" w14:textId="77777777" w:rsidTr="008F2423">
        <w:trPr>
          <w:trHeight w:val="300"/>
        </w:trPr>
        <w:tc>
          <w:tcPr>
            <w:tcW w:w="10548" w:type="dxa"/>
            <w:gridSpan w:val="2"/>
          </w:tcPr>
          <w:p w14:paraId="5D76DBE8"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School District Name (or Organization):  </w:t>
            </w:r>
            <w:r>
              <w:tab/>
            </w:r>
          </w:p>
        </w:tc>
      </w:tr>
      <w:tr w:rsidR="002D62A4" w14:paraId="13485061" w14:textId="77777777" w:rsidTr="008F2423">
        <w:trPr>
          <w:trHeight w:val="300"/>
        </w:trPr>
        <w:tc>
          <w:tcPr>
            <w:tcW w:w="5163" w:type="dxa"/>
          </w:tcPr>
          <w:p w14:paraId="1553FE9B"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Grade Level(s):  </w:t>
            </w:r>
          </w:p>
        </w:tc>
        <w:tc>
          <w:tcPr>
            <w:tcW w:w="5385" w:type="dxa"/>
          </w:tcPr>
          <w:p w14:paraId="525B4A90"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Name of Teacher:  </w:t>
            </w:r>
          </w:p>
        </w:tc>
      </w:tr>
      <w:tr w:rsidR="002D62A4" w14:paraId="233F34F9" w14:textId="77777777" w:rsidTr="008F2423">
        <w:trPr>
          <w:trHeight w:val="300"/>
        </w:trPr>
        <w:tc>
          <w:tcPr>
            <w:tcW w:w="5163" w:type="dxa"/>
          </w:tcPr>
          <w:p w14:paraId="58405973"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Name of Professor/Supervisor:  </w:t>
            </w:r>
          </w:p>
        </w:tc>
        <w:tc>
          <w:tcPr>
            <w:tcW w:w="5385" w:type="dxa"/>
          </w:tcPr>
          <w:p w14:paraId="37B4842B" w14:textId="77777777" w:rsidR="002D62A4" w:rsidRDefault="002D62A4" w:rsidP="008F2423">
            <w:pPr>
              <w:tabs>
                <w:tab w:val="left" w:pos="720"/>
              </w:tabs>
              <w:ind w:right="-360"/>
              <w:rPr>
                <w:rFonts w:ascii="Times New Roman" w:hAnsi="Times New Roman" w:cs="Times New Roman"/>
              </w:rPr>
            </w:pPr>
            <w:r w:rsidRPr="6015EDEA">
              <w:rPr>
                <w:rFonts w:ascii="Times New Roman" w:hAnsi="Times New Roman" w:cs="Times New Roman"/>
                <w:b/>
                <w:bCs/>
              </w:rPr>
              <w:t xml:space="preserve">CU Course Associated with this Field Experience:  </w:t>
            </w:r>
          </w:p>
        </w:tc>
      </w:tr>
    </w:tbl>
    <w:p w14:paraId="4ADFF5A5" w14:textId="77777777" w:rsidR="002D62A4" w:rsidRPr="00133E53" w:rsidRDefault="002D62A4" w:rsidP="002D62A4">
      <w:pPr>
        <w:ind w:right="-360"/>
        <w:jc w:val="center"/>
        <w:rPr>
          <w:rFonts w:ascii="Times New Roman" w:hAnsi="Times New Roman" w:cs="Times New Roman"/>
          <w:b/>
          <w:bCs/>
        </w:rPr>
      </w:pPr>
    </w:p>
    <w:p w14:paraId="0CDF95D5" w14:textId="77777777" w:rsidR="002D62A4" w:rsidRPr="00133E53" w:rsidRDefault="002D62A4" w:rsidP="002D62A4">
      <w:pPr>
        <w:ind w:right="-360"/>
        <w:jc w:val="center"/>
        <w:rPr>
          <w:rFonts w:ascii="Times New Roman" w:hAnsi="Times New Roman" w:cs="Times New Roman"/>
          <w:b/>
          <w:bCs/>
        </w:rPr>
      </w:pPr>
    </w:p>
    <w:p w14:paraId="7883CC84" w14:textId="77777777" w:rsidR="002D62A4" w:rsidRPr="00133E53" w:rsidRDefault="002D62A4" w:rsidP="002D62A4">
      <w:pPr>
        <w:ind w:left="-360" w:right="-4"/>
        <w:rPr>
          <w:rFonts w:ascii="Times New Roman" w:hAnsi="Times New Roman" w:cs="Times New Roman"/>
        </w:rPr>
      </w:pPr>
      <w:r>
        <w:rPr>
          <w:noProof/>
        </w:rPr>
        <w:lastRenderedPageBreak/>
        <mc:AlternateContent>
          <mc:Choice Requires="wps">
            <w:drawing>
              <wp:inline distT="45720" distB="45720" distL="114300" distR="114300" wp14:anchorId="4C9FC39C" wp14:editId="282018DB">
                <wp:extent cx="6134100" cy="6076950"/>
                <wp:effectExtent l="0" t="0" r="19050" b="19050"/>
                <wp:docPr id="495922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076950"/>
                        </a:xfrm>
                        <a:prstGeom prst="rect">
                          <a:avLst/>
                        </a:prstGeom>
                        <a:solidFill>
                          <a:srgbClr val="FFFFFF"/>
                        </a:solidFill>
                        <a:ln w="9525">
                          <a:solidFill>
                            <a:srgbClr val="000000"/>
                          </a:solidFill>
                          <a:miter lim="800000"/>
                          <a:headEnd/>
                          <a:tailEnd/>
                        </a:ln>
                      </wps:spPr>
                      <wps:txbx>
                        <w:txbxContent>
                          <w:p w14:paraId="2826172E" w14:textId="77777777" w:rsidR="002D62A4" w:rsidRPr="009D313C" w:rsidRDefault="002D62A4" w:rsidP="002D62A4">
                            <w:pPr>
                              <w:rPr>
                                <w:rFonts w:ascii="Times New Roman" w:hAnsi="Times New Roman" w:cs="Times New Roman"/>
                                <w:b/>
                                <w:sz w:val="24"/>
                              </w:rPr>
                            </w:pPr>
                            <w:r w:rsidRPr="009D313C">
                              <w:rPr>
                                <w:rFonts w:ascii="Times New Roman" w:hAnsi="Times New Roman" w:cs="Times New Roman"/>
                                <w:b/>
                                <w:sz w:val="24"/>
                              </w:rPr>
                              <w:t>Description of Field Experience and Reflections:</w:t>
                            </w:r>
                          </w:p>
                        </w:txbxContent>
                      </wps:txbx>
                      <wps:bodyPr rot="0" vert="horz" wrap="square" lIns="91440" tIns="45720" rIns="91440" bIns="45720" anchor="t" anchorCtr="0">
                        <a:noAutofit/>
                      </wps:bodyPr>
                    </wps:wsp>
                  </a:graphicData>
                </a:graphic>
              </wp:inline>
            </w:drawing>
          </mc:Choice>
          <mc:Fallback>
            <w:pict>
              <v:shape w14:anchorId="4C9FC39C" id="Text Box 2" o:spid="_x0000_s1046" type="#_x0000_t202" style="width:483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">
                <v:textbox>
                  <w:txbxContent>
                    <w:p w14:paraId="2826172E" w14:textId="77777777" w:rsidR="002D62A4" w:rsidRPr="009D313C" w:rsidRDefault="002D62A4" w:rsidP="002D62A4">
                      <w:pPr>
                        <w:rPr>
                          <w:rFonts w:ascii="Times New Roman" w:hAnsi="Times New Roman" w:cs="Times New Roman"/>
                          <w:b/>
                          <w:sz w:val="24"/>
                        </w:rPr>
                      </w:pPr>
                      <w:r w:rsidRPr="009D313C">
                        <w:rPr>
                          <w:rFonts w:ascii="Times New Roman" w:hAnsi="Times New Roman" w:cs="Times New Roman"/>
                          <w:b/>
                          <w:sz w:val="24"/>
                        </w:rPr>
                        <w:t>Description of Field Experience and Reflections:</w:t>
                      </w:r>
                    </w:p>
                  </w:txbxContent>
                </v:textbox>
                <w10:anchorlock/>
              </v:shape>
            </w:pict>
          </mc:Fallback>
        </mc:AlternateContent>
      </w:r>
      <w:r w:rsidRPr="6015EDEA">
        <w:rPr>
          <w:rFonts w:ascii="Times New Roman" w:hAnsi="Times New Roman" w:cs="Times New Roman"/>
          <w:b/>
          <w:bCs/>
        </w:rPr>
        <w:t xml:space="preserve">Brief Description of the Field Experience: </w:t>
      </w:r>
      <w:r w:rsidRPr="6015EDEA">
        <w:rPr>
          <w:rFonts w:ascii="Times New Roman" w:hAnsi="Times New Roman" w:cs="Times New Roman"/>
        </w:rPr>
        <w:t xml:space="preserve">Briefly describe below what you did and </w:t>
      </w:r>
      <w:r w:rsidRPr="6015EDEA">
        <w:rPr>
          <w:rFonts w:ascii="Times New Roman" w:hAnsi="Times New Roman" w:cs="Times New Roman"/>
          <w:u w:val="single"/>
        </w:rPr>
        <w:t>reflect</w:t>
      </w:r>
      <w:r w:rsidRPr="6015EDEA">
        <w:rPr>
          <w:rFonts w:ascii="Times New Roman" w:hAnsi="Times New Roman" w:cs="Times New Roman"/>
        </w:rPr>
        <w:t xml:space="preserve"> on what you learned. Describe the classroom setting during the observation or participation, your level of involvement, the number of students, subjects, etc. To protect student confidentiality, use names such as Student A, Student B, etc. in any descriptions. Please type and edit your work carefully, since this description will be read by the participating teacher and the University supervisor and will be included in your professional portfolio.</w:t>
      </w:r>
    </w:p>
    <w:p w14:paraId="7349D05F" w14:textId="77777777" w:rsidR="002D62A4" w:rsidRPr="00133E53" w:rsidRDefault="002D62A4" w:rsidP="002D62A4">
      <w:pPr>
        <w:ind w:left="-360" w:right="-4"/>
        <w:rPr>
          <w:rFonts w:ascii="Times New Roman" w:hAnsi="Times New Roman" w:cs="Times New Roman"/>
        </w:rPr>
      </w:pPr>
    </w:p>
    <w:p w14:paraId="71CBC66B" w14:textId="77777777" w:rsidR="002D62A4" w:rsidRPr="00133E53" w:rsidRDefault="002D62A4" w:rsidP="002D62A4">
      <w:pPr>
        <w:pStyle w:val="ListParagraph"/>
        <w:ind w:left="0"/>
        <w:jc w:val="center"/>
        <w:rPr>
          <w:rFonts w:ascii="Times New Roman" w:hAnsi="Times New Roman" w:cs="Times New Roman"/>
          <w:b/>
          <w:bCs/>
        </w:rPr>
      </w:pPr>
    </w:p>
    <w:p w14:paraId="3187E518" w14:textId="77777777" w:rsidR="002D62A4" w:rsidRPr="00133E53" w:rsidRDefault="002D62A4" w:rsidP="002D62A4">
      <w:r>
        <w:br w:type="page"/>
      </w:r>
    </w:p>
    <w:p w14:paraId="456C84B0" w14:textId="77777777" w:rsidR="002D62A4" w:rsidRPr="00133E53" w:rsidRDefault="002D62A4" w:rsidP="002D62A4">
      <w:pPr>
        <w:pStyle w:val="ListParagraph"/>
        <w:ind w:left="0"/>
        <w:jc w:val="center"/>
        <w:rPr>
          <w:rFonts w:ascii="Times New Roman" w:hAnsi="Times New Roman" w:cs="Times New Roman"/>
          <w:b/>
          <w:bCs/>
        </w:rPr>
      </w:pPr>
      <w:r w:rsidRPr="6015EDEA">
        <w:rPr>
          <w:rFonts w:ascii="Times New Roman" w:hAnsi="Times New Roman" w:cs="Times New Roman"/>
          <w:b/>
          <w:bCs/>
        </w:rPr>
        <w:lastRenderedPageBreak/>
        <w:t xml:space="preserve">STATEMENT OF CONFIDENTIALITY AND PROFESSIONALISM </w:t>
      </w:r>
    </w:p>
    <w:p w14:paraId="6F2B2BE7" w14:textId="77777777" w:rsidR="002D62A4" w:rsidRPr="00133E53" w:rsidRDefault="002D62A4" w:rsidP="002D62A4">
      <w:pPr>
        <w:rPr>
          <w:rFonts w:ascii="Times New Roman" w:hAnsi="Times New Roman" w:cs="Times New Roman"/>
        </w:rPr>
      </w:pPr>
      <w:r w:rsidRPr="6015EDEA">
        <w:rPr>
          <w:rFonts w:ascii="Times New Roman" w:hAnsi="Times New Roman" w:cs="Times New Roman"/>
        </w:rPr>
        <w:t xml:space="preserve">As a student in the College of Arts, Humanities, Education, and Social Sciences at Commonwealth University of Pennsylvania, I understand that I will have access to privileged and confidential information while participating in early field experiences.  I agree to maintain confidentiality and professionalism in all circumstances relating to the people I meet and work with during these experiences, the children with whom I interact, the school districts with which I participate, and the information and data with which I am entrusted.  </w:t>
      </w:r>
    </w:p>
    <w:p w14:paraId="66402032" w14:textId="77777777" w:rsidR="002D62A4" w:rsidRPr="00133E53" w:rsidRDefault="002D62A4" w:rsidP="002D62A4">
      <w:pPr>
        <w:rPr>
          <w:rFonts w:ascii="Times New Roman" w:hAnsi="Times New Roman" w:cs="Times New Roman"/>
        </w:rPr>
      </w:pPr>
      <w:r w:rsidRPr="6015EDEA">
        <w:rPr>
          <w:rFonts w:ascii="Times New Roman" w:hAnsi="Times New Roman" w:cs="Times New Roman"/>
        </w:rPr>
        <w:t xml:space="preserve">This statement of confidentiality encompasses all communication tools including, but not limited to, online media such as email, Facebook, YouTube, Twitter, blogs, etc.  I recognize the appropriate channels by which I can communicate concerns relating to my participation in the field.  I understand that the Field Experiences Director, my department chairperson, or education faculty/supervisors are all appropriate professional resources and will welcome my questions and concerns.  Because the consequences of breaching confidentiality are potentially very costly to the individuals involved, the school district involved, and to Commonwealth University’s Education Program, I understand that my failure to abide by this statement may potentially result in my immediate removal from field work during an investigation and until there is resolution of the charge. </w:t>
      </w:r>
    </w:p>
    <w:p w14:paraId="4EF120D4" w14:textId="77777777" w:rsidR="002D62A4" w:rsidRPr="00133E53" w:rsidRDefault="002D62A4" w:rsidP="002D62A4">
      <w:pPr>
        <w:ind w:left="360"/>
        <w:jc w:val="center"/>
        <w:rPr>
          <w:rFonts w:ascii="Times New Roman" w:hAnsi="Times New Roman" w:cs="Times New Roman"/>
          <w:b/>
          <w:bCs/>
        </w:rPr>
      </w:pPr>
    </w:p>
    <w:p w14:paraId="138541DB" w14:textId="77777777" w:rsidR="002D62A4" w:rsidRPr="00133E53" w:rsidRDefault="002D62A4" w:rsidP="002D62A4"/>
    <w:p w14:paraId="7A3C240E" w14:textId="77777777" w:rsidR="002D62A4" w:rsidRPr="00133E53" w:rsidRDefault="002D62A4" w:rsidP="002D62A4">
      <w:pPr>
        <w:pStyle w:val="ListParagraph"/>
        <w:ind w:left="1440"/>
        <w:rPr>
          <w:rFonts w:ascii="Times New Roman" w:hAnsi="Times New Roman" w:cs="Times New Roman"/>
        </w:rPr>
      </w:pPr>
    </w:p>
    <w:p w14:paraId="70402172" w14:textId="77777777" w:rsidR="002D62A4" w:rsidRDefault="002D62A4" w:rsidP="002D62A4">
      <w:pPr>
        <w:rPr>
          <w:rFonts w:ascii="Times New Roman" w:hAnsi="Times New Roman" w:cs="Times New Roman"/>
        </w:rPr>
      </w:pPr>
    </w:p>
    <w:p w14:paraId="67501610" w14:textId="77777777" w:rsidR="002D62A4" w:rsidRDefault="002D62A4" w:rsidP="002D62A4">
      <w:r>
        <w:br w:type="page"/>
      </w:r>
    </w:p>
    <w:p w14:paraId="066B4333" w14:textId="77777777" w:rsidR="002D62A4" w:rsidRDefault="002D62A4" w:rsidP="002D62A4">
      <w:pPr>
        <w:pStyle w:val="BodyText"/>
        <w:spacing w:line="203" w:lineRule="exact"/>
        <w:ind w:left="39"/>
        <w:jc w:val="center"/>
        <w:rPr>
          <w:rFonts w:ascii="Times New Roman" w:hAnsi="Times New Roman" w:cs="Times New Roman"/>
          <w:b/>
          <w:bCs/>
        </w:rPr>
      </w:pPr>
      <w:r w:rsidRPr="65C8814E">
        <w:rPr>
          <w:rFonts w:ascii="Times New Roman" w:hAnsi="Times New Roman" w:cs="Times New Roman"/>
          <w:b/>
          <w:bCs/>
        </w:rPr>
        <w:lastRenderedPageBreak/>
        <w:t>COMMONWEALTH UNIVERSITY OF PENNSYLVANIA CODE OF CONDUCT</w:t>
      </w:r>
    </w:p>
    <w:p w14:paraId="5BFDB7C5" w14:textId="77777777" w:rsidR="002D62A4" w:rsidRDefault="002D62A4" w:rsidP="002D62A4">
      <w:pPr>
        <w:pStyle w:val="BodyText"/>
        <w:spacing w:before="41"/>
        <w:ind w:left="39" w:right="231"/>
        <w:rPr>
          <w:rFonts w:ascii="Times New Roman" w:hAnsi="Times New Roman" w:cs="Times New Roman"/>
        </w:rPr>
      </w:pPr>
      <w:r w:rsidRPr="65C8814E">
        <w:rPr>
          <w:rFonts w:ascii="Times New Roman" w:hAnsi="Times New Roman" w:cs="Times New Roman"/>
        </w:rPr>
        <w:t>Authorized adults and/or program staff should be positive role models for minors and act in a responsible manner that is consistent with the mission of Commonwealth University of PA. Authorized adults and/or program staff are required to comply with all applicable laws and PA State System of Higher Education Board of Governors’ and University policies. Authorized adults or program staff working in programs covered by this policy must follow these expectations:</w:t>
      </w:r>
    </w:p>
    <w:p w14:paraId="2F7FDBE8"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engage in any sexual activity, make sexual comments, tell sexual jokes, or share sexually explicit material with minors or assist in any way to provide access to such material to minors.</w:t>
      </w:r>
    </w:p>
    <w:p w14:paraId="572416DE"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engage or allow minors to engage you in romantic or sexual conversations or related matters. Similarly, do not treat minors as confidantes; refrain from sharing sensitive personal information about yourself. Examples of sensitive personal information that should not be shared with minors are information about financial challenges, workplace challenges, drug or alcohol use, and romantic relationships.</w:t>
      </w:r>
    </w:p>
    <w:p w14:paraId="1E8E1659"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touch minors in a manner that a reasonable person could interpret as inappropriate. All personal contact should generally only be in the open, and in response to the minor’s needs, for a purpose that is consistent with the program’s mission and culture, or for a clear educational, developmental, or health-related purpose (e.g., treatment of an injury). Any refusal or resistance from the minor should be respected.</w:t>
      </w:r>
    </w:p>
    <w:p w14:paraId="4BFC03B0"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use harassing language that would violate Board of Governors’ Policy 2009-03: Social Equity, or Commonwealth University’s PRP 6814, Harassment and Discrimination.</w:t>
      </w:r>
    </w:p>
    <w:p w14:paraId="1E2648FD"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be alone with a minor. If one-on-one contact is required, meet in open, well-illuminated spaces or rooms with windows observable by other authorized adults or program staff, unless the one-on-one contact is expressly authorized by the program administrator or is being undertaken for medical care.</w:t>
      </w:r>
    </w:p>
    <w:p w14:paraId="3DCAC16A"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meet with minors outside of established times for program activities. Any exceptions require written parental authorization and must include more than one authorized adult or program staff.</w:t>
      </w:r>
    </w:p>
    <w:p w14:paraId="266ADF7E"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invite individual minors to your home or other private locations. Any exceptions require authorization by the program administrator and written authorization by a parent/guardian.</w:t>
      </w:r>
    </w:p>
    <w:p w14:paraId="6D0CB266"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provide gifts to minors or their families independent of items provided by the program.</w:t>
      </w:r>
    </w:p>
    <w:p w14:paraId="1B24D3CA"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engage or communicate with minors except for an educational or programmatic purpose; the content of the communication must be consistent with the mission of the program and the university.</w:t>
      </w:r>
    </w:p>
    <w:p w14:paraId="6EDDB30A"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engage in any abusive conduct of any kind toward, or in the presence of, a minor, including, but not limited to, verbal abuse, striking, hitting, punching, poking, spanking, or restraining. If restraint is necessary to protect a minor or other minors from harm, all incidents must be documented and immediately disclosed to the program administrator. The program administrator or the Director of Human Resources will notify the minor’s parent/guardian.</w:t>
      </w:r>
    </w:p>
    <w:p w14:paraId="4A2A6B7C"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Do not use, possess, or be under the influence of alcohol or illegal drugs while on duty, or in the presence of minors involved in a program, or when responsible for a minor’s welfare.</w:t>
      </w:r>
    </w:p>
    <w:p w14:paraId="586A609E"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lastRenderedPageBreak/>
        <w:t>Do not provide alcohol or illegal substances to a minor.</w:t>
      </w:r>
    </w:p>
    <w:p w14:paraId="04096ECF"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 xml:space="preserve">Do not provide medication to a minor unless authorized by the program’s medication management guidelines. When transporting minors, more than one authorized adult or program staff from the program must be present in the vehicle, except when multiple minors will </w:t>
      </w:r>
      <w:proofErr w:type="gramStart"/>
      <w:r w:rsidRPr="65C8814E">
        <w:rPr>
          <w:rFonts w:ascii="Times New Roman" w:hAnsi="Times New Roman" w:cs="Times New Roman"/>
        </w:rPr>
        <w:t>be in the vehicle at all times</w:t>
      </w:r>
      <w:proofErr w:type="gramEnd"/>
      <w:r w:rsidRPr="65C8814E">
        <w:rPr>
          <w:rFonts w:ascii="Times New Roman" w:hAnsi="Times New Roman" w:cs="Times New Roman"/>
        </w:rPr>
        <w:t xml:space="preserve"> through the transportation. Use of personal vehicles to transport minors is prohibited.</w:t>
      </w:r>
    </w:p>
    <w:p w14:paraId="78ECB3C4"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Possession of or use of any type of weapon, dangerous device, or explosive device is prohibited unless authorized in advance by campus law enforcement.</w:t>
      </w:r>
    </w:p>
    <w:p w14:paraId="2BB96BBA" w14:textId="77777777" w:rsidR="002D62A4" w:rsidRDefault="002D62A4" w:rsidP="00B22626">
      <w:pPr>
        <w:pStyle w:val="BodyText"/>
        <w:numPr>
          <w:ilvl w:val="0"/>
          <w:numId w:val="28"/>
        </w:numPr>
        <w:spacing w:before="41"/>
        <w:ind w:left="720" w:right="231" w:hanging="360"/>
        <w:rPr>
          <w:rFonts w:ascii="Times New Roman" w:hAnsi="Times New Roman" w:cs="Times New Roman"/>
        </w:rPr>
      </w:pPr>
      <w:r w:rsidRPr="65C8814E">
        <w:rPr>
          <w:rFonts w:ascii="Times New Roman" w:hAnsi="Times New Roman" w:cs="Times New Roman"/>
        </w:rPr>
        <w:t>Violations of any of the forgoing shall immediately be reported to the program administrator and Director of Human Resources, and result in immediate prohibition from participation in programs covered by this policy.</w:t>
      </w:r>
    </w:p>
    <w:p w14:paraId="03668C46" w14:textId="7B6F4D33" w:rsidR="002D62A4" w:rsidRDefault="002D62A4" w:rsidP="002D62A4">
      <w:pPr>
        <w:pStyle w:val="BodyText"/>
        <w:ind w:right="472"/>
        <w:rPr>
          <w:rFonts w:ascii="Times New Roman" w:hAnsi="Times New Roman" w:cs="Times New Roman"/>
        </w:rPr>
      </w:pPr>
      <w:r w:rsidRPr="6015EDEA">
        <w:rPr>
          <w:rFonts w:ascii="Times New Roman" w:hAnsi="Times New Roman" w:cs="Times New Roman"/>
        </w:rPr>
        <w:t>I hereby acknowledge that I have read and understand the Code of Conduct and agree to abide by the prescribed conduct set forth in this document.</w:t>
      </w:r>
    </w:p>
    <w:p w14:paraId="10201AC5" w14:textId="77777777" w:rsidR="002D62A4" w:rsidRDefault="002D62A4" w:rsidP="002D62A4">
      <w:pPr>
        <w:pStyle w:val="BodyText"/>
        <w:ind w:right="472"/>
        <w:rPr>
          <w:rFonts w:ascii="Times New Roman" w:hAnsi="Times New Roman" w:cs="Times New Roman"/>
          <w:strike/>
          <w:color w:val="FF0000"/>
        </w:rPr>
      </w:pPr>
    </w:p>
    <w:p w14:paraId="536A1FC6" w14:textId="77777777" w:rsidR="002D62A4" w:rsidRDefault="002D62A4" w:rsidP="002D62A4">
      <w:pPr>
        <w:pStyle w:val="BodyText"/>
        <w:spacing w:before="117"/>
        <w:ind w:left="120"/>
        <w:rPr>
          <w:rFonts w:ascii="Times New Roman" w:hAnsi="Times New Roman" w:cs="Times New Roman"/>
          <w:color w:val="FF0000"/>
        </w:rPr>
      </w:pPr>
    </w:p>
    <w:p w14:paraId="2951C7A6" w14:textId="77777777" w:rsidR="002D62A4" w:rsidRDefault="002D62A4" w:rsidP="002D62A4">
      <w:pPr>
        <w:pStyle w:val="BodyText"/>
        <w:spacing w:before="117"/>
        <w:ind w:left="120"/>
        <w:rPr>
          <w:rFonts w:ascii="Times New Roman" w:hAnsi="Times New Roman" w:cs="Times New Roman"/>
          <w:color w:val="FF0000"/>
        </w:rPr>
      </w:pPr>
    </w:p>
    <w:p w14:paraId="4164E12E" w14:textId="77777777" w:rsidR="002D62A4" w:rsidRDefault="002D62A4" w:rsidP="002D62A4">
      <w:pPr>
        <w:rPr>
          <w:rFonts w:ascii="Times New Roman" w:hAnsi="Times New Roman" w:cs="Times New Roman"/>
        </w:rPr>
      </w:pPr>
      <w:r w:rsidRPr="65C8814E">
        <w:rPr>
          <w:rFonts w:ascii="Times New Roman" w:hAnsi="Times New Roman" w:cs="Times New Roman"/>
        </w:rPr>
        <w:br w:type="page"/>
      </w:r>
    </w:p>
    <w:p w14:paraId="561F6C30" w14:textId="77777777" w:rsidR="002D62A4" w:rsidRDefault="002D62A4" w:rsidP="002D62A4">
      <w:pPr>
        <w:spacing w:before="46" w:after="0" w:line="240" w:lineRule="auto"/>
        <w:ind w:left="39"/>
        <w:jc w:val="center"/>
        <w:outlineLvl w:val="0"/>
        <w:rPr>
          <w:rFonts w:ascii="Times New Roman" w:hAnsi="Times New Roman" w:cs="Times New Roman"/>
          <w:b/>
          <w:bCs/>
        </w:rPr>
      </w:pPr>
      <w:r w:rsidRPr="65C8814E">
        <w:rPr>
          <w:rFonts w:ascii="Times New Roman" w:hAnsi="Times New Roman" w:cs="Times New Roman"/>
          <w:b/>
          <w:bCs/>
        </w:rPr>
        <w:lastRenderedPageBreak/>
        <w:t>Notice of Requirements as a</w:t>
      </w:r>
    </w:p>
    <w:p w14:paraId="0E865C69" w14:textId="77777777" w:rsidR="002D62A4" w:rsidRDefault="002D62A4" w:rsidP="002D62A4">
      <w:pPr>
        <w:spacing w:before="46" w:after="0" w:line="240" w:lineRule="auto"/>
        <w:ind w:left="40"/>
        <w:jc w:val="center"/>
        <w:rPr>
          <w:rFonts w:ascii="Times New Roman" w:hAnsi="Times New Roman" w:cs="Times New Roman"/>
          <w:b/>
          <w:bCs/>
        </w:rPr>
      </w:pPr>
      <w:r w:rsidRPr="65C8814E">
        <w:rPr>
          <w:rFonts w:ascii="Times New Roman" w:hAnsi="Times New Roman" w:cs="Times New Roman"/>
          <w:b/>
          <w:bCs/>
        </w:rPr>
        <w:t>Mandatory Reporter of Child Abuse</w:t>
      </w:r>
    </w:p>
    <w:p w14:paraId="5393DBFE" w14:textId="77777777" w:rsidR="002D62A4" w:rsidRDefault="002D62A4" w:rsidP="002D62A4">
      <w:pPr>
        <w:spacing w:before="44" w:after="0" w:line="240" w:lineRule="auto"/>
        <w:ind w:left="40"/>
        <w:outlineLvl w:val="1"/>
        <w:rPr>
          <w:rFonts w:ascii="Times New Roman" w:hAnsi="Times New Roman" w:cs="Times New Roman"/>
        </w:rPr>
      </w:pPr>
    </w:p>
    <w:p w14:paraId="6A6B93C9" w14:textId="77777777" w:rsidR="002D62A4" w:rsidRDefault="002D62A4" w:rsidP="002D62A4">
      <w:pPr>
        <w:spacing w:before="44" w:after="0" w:line="240" w:lineRule="auto"/>
        <w:ind w:left="40"/>
        <w:outlineLvl w:val="1"/>
        <w:rPr>
          <w:rFonts w:ascii="Times New Roman" w:hAnsi="Times New Roman" w:cs="Times New Roman"/>
        </w:rPr>
      </w:pPr>
      <w:r w:rsidRPr="65C8814E">
        <w:rPr>
          <w:rFonts w:ascii="Times New Roman" w:hAnsi="Times New Roman" w:cs="Times New Roman"/>
        </w:rPr>
        <w:t>Definitions</w:t>
      </w:r>
    </w:p>
    <w:p w14:paraId="3C11712B" w14:textId="77777777" w:rsidR="002D62A4" w:rsidRDefault="002D62A4" w:rsidP="002D62A4">
      <w:pPr>
        <w:spacing w:before="186" w:after="0" w:line="240" w:lineRule="auto"/>
        <w:ind w:left="40"/>
        <w:rPr>
          <w:rFonts w:ascii="Times New Roman" w:hAnsi="Times New Roman" w:cs="Times New Roman"/>
        </w:rPr>
      </w:pPr>
      <w:r w:rsidRPr="65C8814E">
        <w:rPr>
          <w:rFonts w:ascii="Times New Roman" w:hAnsi="Times New Roman" w:cs="Times New Roman"/>
          <w:b/>
          <w:bCs/>
          <w:u w:val="single"/>
        </w:rPr>
        <w:t>Minor/Child</w:t>
      </w:r>
      <w:r w:rsidRPr="65C8814E">
        <w:rPr>
          <w:rFonts w:ascii="Times New Roman" w:hAnsi="Times New Roman" w:cs="Times New Roman"/>
          <w:b/>
          <w:bCs/>
        </w:rPr>
        <w:t xml:space="preserve"> </w:t>
      </w:r>
      <w:r w:rsidRPr="65C8814E">
        <w:rPr>
          <w:rFonts w:ascii="Times New Roman" w:hAnsi="Times New Roman" w:cs="Times New Roman"/>
        </w:rPr>
        <w:t>– A person under 18 years of age.</w:t>
      </w:r>
    </w:p>
    <w:p w14:paraId="042F4EB9" w14:textId="77777777" w:rsidR="002D62A4" w:rsidRDefault="002D62A4" w:rsidP="002D62A4">
      <w:pPr>
        <w:spacing w:after="0" w:line="240" w:lineRule="auto"/>
        <w:rPr>
          <w:rFonts w:ascii="Times New Roman" w:hAnsi="Times New Roman" w:cs="Times New Roman"/>
        </w:rPr>
      </w:pPr>
    </w:p>
    <w:p w14:paraId="25EBC95A" w14:textId="77777777" w:rsidR="002D62A4" w:rsidRDefault="002D62A4" w:rsidP="002D62A4">
      <w:pPr>
        <w:spacing w:before="16" w:after="0" w:line="240" w:lineRule="auto"/>
        <w:ind w:left="40"/>
        <w:rPr>
          <w:rFonts w:ascii="Times New Roman" w:hAnsi="Times New Roman" w:cs="Times New Roman"/>
          <w:b/>
          <w:bCs/>
        </w:rPr>
      </w:pPr>
      <w:r w:rsidRPr="65C8814E">
        <w:rPr>
          <w:rFonts w:ascii="Times New Roman" w:hAnsi="Times New Roman" w:cs="Times New Roman"/>
          <w:b/>
          <w:bCs/>
          <w:u w:val="single"/>
        </w:rPr>
        <w:t>Child Abuse</w:t>
      </w:r>
    </w:p>
    <w:p w14:paraId="619859BC" w14:textId="77777777" w:rsidR="002D62A4" w:rsidRDefault="002D62A4" w:rsidP="00B22626">
      <w:pPr>
        <w:numPr>
          <w:ilvl w:val="0"/>
          <w:numId w:val="78"/>
        </w:numPr>
        <w:tabs>
          <w:tab w:val="left" w:pos="821"/>
        </w:tabs>
        <w:spacing w:before="112" w:after="0" w:line="256" w:lineRule="auto"/>
        <w:ind w:left="820" w:right="384" w:hanging="360"/>
        <w:rPr>
          <w:rFonts w:ascii="Times New Roman" w:hAnsi="Times New Roman" w:cs="Times New Roman"/>
        </w:rPr>
      </w:pPr>
      <w:r w:rsidRPr="65C8814E">
        <w:rPr>
          <w:rFonts w:ascii="Times New Roman" w:hAnsi="Times New Roman" w:cs="Times New Roman"/>
          <w:u w:val="single"/>
        </w:rPr>
        <w:t>Physical Abuse</w:t>
      </w:r>
      <w:r w:rsidRPr="65C8814E">
        <w:rPr>
          <w:rFonts w:ascii="Times New Roman" w:hAnsi="Times New Roman" w:cs="Times New Roman"/>
        </w:rPr>
        <w:t xml:space="preserve"> – Acts or omissions that cause, or fail to prevent, a serious physical injury to a child.</w:t>
      </w:r>
    </w:p>
    <w:p w14:paraId="2CB76B8C" w14:textId="77777777" w:rsidR="002D62A4" w:rsidRDefault="002D62A4" w:rsidP="00B22626">
      <w:pPr>
        <w:numPr>
          <w:ilvl w:val="0"/>
          <w:numId w:val="78"/>
        </w:numPr>
        <w:tabs>
          <w:tab w:val="left" w:pos="821"/>
        </w:tabs>
        <w:spacing w:before="165" w:after="0"/>
        <w:ind w:left="820" w:right="171" w:hanging="360"/>
        <w:jc w:val="both"/>
        <w:rPr>
          <w:rFonts w:ascii="Times New Roman" w:hAnsi="Times New Roman" w:cs="Times New Roman"/>
        </w:rPr>
      </w:pPr>
      <w:r w:rsidRPr="65C8814E">
        <w:rPr>
          <w:rFonts w:ascii="Times New Roman" w:hAnsi="Times New Roman" w:cs="Times New Roman"/>
          <w:u w:val="single"/>
        </w:rPr>
        <w:t>Sexual Abuse</w:t>
      </w:r>
      <w:r w:rsidRPr="65C8814E">
        <w:rPr>
          <w:rFonts w:ascii="Times New Roman" w:hAnsi="Times New Roman" w:cs="Times New Roman"/>
        </w:rPr>
        <w:t xml:space="preserve"> - Includes, but is not limited to, rape, sexual assault, molestation, incest, indecent exposure, or otherwise exploiting a child in </w:t>
      </w:r>
      <w:proofErr w:type="gramStart"/>
      <w:r w:rsidRPr="65C8814E">
        <w:rPr>
          <w:rFonts w:ascii="Times New Roman" w:hAnsi="Times New Roman" w:cs="Times New Roman"/>
        </w:rPr>
        <w:t>a manner in which</w:t>
      </w:r>
      <w:proofErr w:type="gramEnd"/>
      <w:r w:rsidRPr="65C8814E">
        <w:rPr>
          <w:rFonts w:ascii="Times New Roman" w:hAnsi="Times New Roman" w:cs="Times New Roman"/>
        </w:rPr>
        <w:t xml:space="preserve"> the child is used for gratification or sexual enjoyment by another person.</w:t>
      </w:r>
    </w:p>
    <w:p w14:paraId="13A5A311" w14:textId="77777777" w:rsidR="002D62A4" w:rsidRDefault="002D62A4" w:rsidP="00B22626">
      <w:pPr>
        <w:numPr>
          <w:ilvl w:val="0"/>
          <w:numId w:val="78"/>
        </w:numPr>
        <w:tabs>
          <w:tab w:val="left" w:pos="821"/>
        </w:tabs>
        <w:spacing w:before="159" w:after="0"/>
        <w:ind w:left="820" w:right="534" w:hanging="360"/>
        <w:rPr>
          <w:rFonts w:ascii="Times New Roman" w:hAnsi="Times New Roman" w:cs="Times New Roman"/>
        </w:rPr>
      </w:pPr>
      <w:r w:rsidRPr="65C8814E">
        <w:rPr>
          <w:rFonts w:ascii="Times New Roman" w:hAnsi="Times New Roman" w:cs="Times New Roman"/>
          <w:u w:val="single"/>
        </w:rPr>
        <w:t>Emotional or Mental Abuse</w:t>
      </w:r>
      <w:r w:rsidRPr="65C8814E">
        <w:rPr>
          <w:rFonts w:ascii="Times New Roman" w:hAnsi="Times New Roman" w:cs="Times New Roman"/>
        </w:rPr>
        <w:t xml:space="preserve"> - Acts or omissions that have an actual or likely severe negative impact on a child’s emotional and behavioral development, including those resulting from persistent or severe emotional mistreatment.</w:t>
      </w:r>
    </w:p>
    <w:p w14:paraId="546D8869" w14:textId="77777777" w:rsidR="002D62A4" w:rsidRDefault="002D62A4" w:rsidP="00B22626">
      <w:pPr>
        <w:numPr>
          <w:ilvl w:val="0"/>
          <w:numId w:val="78"/>
        </w:numPr>
        <w:tabs>
          <w:tab w:val="left" w:pos="821"/>
        </w:tabs>
        <w:spacing w:before="160" w:after="0" w:line="256" w:lineRule="auto"/>
        <w:ind w:left="820" w:right="612" w:hanging="360"/>
        <w:rPr>
          <w:rFonts w:ascii="Times New Roman" w:hAnsi="Times New Roman" w:cs="Times New Roman"/>
        </w:rPr>
      </w:pPr>
      <w:r w:rsidRPr="65C8814E">
        <w:rPr>
          <w:rFonts w:ascii="Times New Roman" w:hAnsi="Times New Roman" w:cs="Times New Roman"/>
          <w:u w:val="single"/>
        </w:rPr>
        <w:t>Neglect</w:t>
      </w:r>
      <w:r w:rsidRPr="65C8814E">
        <w:rPr>
          <w:rFonts w:ascii="Times New Roman" w:hAnsi="Times New Roman" w:cs="Times New Roman"/>
        </w:rPr>
        <w:t xml:space="preserve"> - A severe or persistent failure to provide for a child’s physical, emotional, or basic needs.</w:t>
      </w:r>
    </w:p>
    <w:p w14:paraId="0916F7B1" w14:textId="77777777" w:rsidR="002D62A4" w:rsidRDefault="002D62A4" w:rsidP="002D62A4">
      <w:pPr>
        <w:spacing w:before="44" w:after="0" w:line="240" w:lineRule="auto"/>
        <w:ind w:left="40"/>
        <w:outlineLvl w:val="1"/>
        <w:rPr>
          <w:rFonts w:ascii="Times New Roman" w:hAnsi="Times New Roman" w:cs="Times New Roman"/>
          <w:b/>
          <w:bCs/>
          <w:u w:val="single"/>
        </w:rPr>
      </w:pPr>
      <w:r w:rsidRPr="65C8814E">
        <w:rPr>
          <w:rFonts w:ascii="Times New Roman" w:hAnsi="Times New Roman" w:cs="Times New Roman"/>
          <w:b/>
          <w:bCs/>
          <w:u w:val="single"/>
        </w:rPr>
        <w:t>Scope</w:t>
      </w:r>
    </w:p>
    <w:p w14:paraId="51290915" w14:textId="77777777" w:rsidR="002D62A4" w:rsidRDefault="002D62A4" w:rsidP="00B22626">
      <w:pPr>
        <w:numPr>
          <w:ilvl w:val="0"/>
          <w:numId w:val="64"/>
        </w:numPr>
        <w:tabs>
          <w:tab w:val="left" w:pos="821"/>
        </w:tabs>
        <w:spacing w:before="43" w:after="0"/>
        <w:ind w:left="820" w:right="350"/>
        <w:rPr>
          <w:rFonts w:ascii="Times New Roman" w:hAnsi="Times New Roman" w:cs="Times New Roman"/>
        </w:rPr>
      </w:pPr>
      <w:r w:rsidRPr="65C8814E">
        <w:rPr>
          <w:rFonts w:ascii="Times New Roman" w:hAnsi="Times New Roman" w:cs="Times New Roman"/>
        </w:rPr>
        <w:t>ALL University employees are Mandated Reports of Child Abuse per Commonwealth University of Pennsylvania’s policy PRP 2412 effective December 23, 2014.</w:t>
      </w:r>
    </w:p>
    <w:p w14:paraId="2E4E44EB" w14:textId="77777777" w:rsidR="002D62A4" w:rsidRDefault="002D62A4" w:rsidP="00B22626">
      <w:pPr>
        <w:numPr>
          <w:ilvl w:val="0"/>
          <w:numId w:val="64"/>
        </w:numPr>
        <w:tabs>
          <w:tab w:val="left" w:pos="821"/>
        </w:tabs>
        <w:spacing w:before="159" w:after="0"/>
        <w:ind w:left="820" w:right="338"/>
        <w:rPr>
          <w:rFonts w:ascii="Times New Roman" w:hAnsi="Times New Roman" w:cs="Times New Roman"/>
        </w:rPr>
      </w:pPr>
      <w:r w:rsidRPr="434AA235">
        <w:rPr>
          <w:rFonts w:ascii="Times New Roman" w:hAnsi="Times New Roman" w:cs="Times New Roman"/>
        </w:rPr>
        <w:t>“ALL University employees” includes all individuals who are employed by or perform services (independent contractors and volunteers) for the University.</w:t>
      </w:r>
    </w:p>
    <w:p w14:paraId="0BB6C07E" w14:textId="77777777" w:rsidR="002D62A4" w:rsidRDefault="002D62A4" w:rsidP="00B22626">
      <w:pPr>
        <w:numPr>
          <w:ilvl w:val="0"/>
          <w:numId w:val="64"/>
        </w:numPr>
        <w:tabs>
          <w:tab w:val="left" w:pos="821"/>
        </w:tabs>
        <w:spacing w:before="162" w:after="0" w:line="240" w:lineRule="auto"/>
        <w:ind w:left="820"/>
        <w:rPr>
          <w:rFonts w:ascii="Times New Roman" w:hAnsi="Times New Roman" w:cs="Times New Roman"/>
        </w:rPr>
      </w:pPr>
      <w:r w:rsidRPr="434AA235">
        <w:rPr>
          <w:rFonts w:ascii="Times New Roman" w:hAnsi="Times New Roman" w:cs="Times New Roman"/>
        </w:rPr>
        <w:t>All students in field placements.</w:t>
      </w:r>
    </w:p>
    <w:p w14:paraId="7D03626F" w14:textId="77777777" w:rsidR="002D62A4" w:rsidRDefault="002D62A4" w:rsidP="00B22626">
      <w:pPr>
        <w:numPr>
          <w:ilvl w:val="0"/>
          <w:numId w:val="64"/>
        </w:numPr>
        <w:tabs>
          <w:tab w:val="left" w:pos="821"/>
        </w:tabs>
        <w:spacing w:before="162" w:after="0" w:line="240" w:lineRule="auto"/>
        <w:ind w:left="820"/>
        <w:rPr>
          <w:rFonts w:ascii="Times New Roman" w:hAnsi="Times New Roman" w:cs="Times New Roman"/>
        </w:rPr>
      </w:pPr>
      <w:r w:rsidRPr="434AA235">
        <w:rPr>
          <w:rFonts w:ascii="Times New Roman" w:hAnsi="Times New Roman" w:cs="Times New Roman"/>
        </w:rPr>
        <w:t>Programs include:</w:t>
      </w:r>
    </w:p>
    <w:p w14:paraId="05E4332A" w14:textId="77777777" w:rsidR="002D62A4" w:rsidRDefault="002D62A4" w:rsidP="00B22626">
      <w:pPr>
        <w:numPr>
          <w:ilvl w:val="1"/>
          <w:numId w:val="64"/>
        </w:numPr>
        <w:tabs>
          <w:tab w:val="left" w:pos="1541"/>
        </w:tabs>
        <w:spacing w:before="180" w:after="0" w:line="240" w:lineRule="auto"/>
        <w:ind w:left="1540"/>
        <w:rPr>
          <w:rFonts w:ascii="Times New Roman" w:hAnsi="Times New Roman" w:cs="Times New Roman"/>
        </w:rPr>
      </w:pPr>
      <w:r w:rsidRPr="65C8814E">
        <w:rPr>
          <w:rFonts w:ascii="Times New Roman" w:hAnsi="Times New Roman" w:cs="Times New Roman"/>
        </w:rPr>
        <w:t xml:space="preserve">University or </w:t>
      </w:r>
      <w:proofErr w:type="gramStart"/>
      <w:r w:rsidRPr="65C8814E">
        <w:rPr>
          <w:rFonts w:ascii="Times New Roman" w:hAnsi="Times New Roman" w:cs="Times New Roman"/>
        </w:rPr>
        <w:t>Non-University</w:t>
      </w:r>
      <w:proofErr w:type="gramEnd"/>
      <w:r w:rsidRPr="65C8814E">
        <w:rPr>
          <w:rFonts w:ascii="Times New Roman" w:hAnsi="Times New Roman" w:cs="Times New Roman"/>
        </w:rPr>
        <w:t xml:space="preserve"> sponsored programs on campus; and</w:t>
      </w:r>
    </w:p>
    <w:p w14:paraId="1E8B88E2" w14:textId="77777777" w:rsidR="002D62A4" w:rsidRDefault="002D62A4" w:rsidP="00B22626">
      <w:pPr>
        <w:numPr>
          <w:ilvl w:val="1"/>
          <w:numId w:val="64"/>
        </w:numPr>
        <w:tabs>
          <w:tab w:val="left" w:pos="1541"/>
        </w:tabs>
        <w:spacing w:before="180" w:after="0" w:line="240" w:lineRule="auto"/>
        <w:ind w:left="1540"/>
        <w:rPr>
          <w:rFonts w:ascii="Times New Roman" w:hAnsi="Times New Roman" w:cs="Times New Roman"/>
        </w:rPr>
      </w:pPr>
      <w:r w:rsidRPr="65C8814E">
        <w:rPr>
          <w:rFonts w:ascii="Times New Roman" w:hAnsi="Times New Roman" w:cs="Times New Roman"/>
        </w:rPr>
        <w:t>Programs under the direction of the University at off-campus locations; and</w:t>
      </w:r>
    </w:p>
    <w:p w14:paraId="6A0F0989" w14:textId="77777777" w:rsidR="002D62A4" w:rsidRPr="000C0110" w:rsidRDefault="002D62A4" w:rsidP="00B22626">
      <w:pPr>
        <w:numPr>
          <w:ilvl w:val="1"/>
          <w:numId w:val="64"/>
        </w:numPr>
        <w:tabs>
          <w:tab w:val="left" w:pos="1541"/>
        </w:tabs>
        <w:spacing w:before="183" w:after="0"/>
        <w:ind w:left="1540" w:right="411"/>
        <w:rPr>
          <w:rFonts w:ascii="Times New Roman" w:hAnsi="Times New Roman" w:cs="Times New Roman"/>
        </w:rPr>
      </w:pPr>
      <w:r w:rsidRPr="65C8814E">
        <w:rPr>
          <w:rFonts w:ascii="Times New Roman" w:hAnsi="Times New Roman" w:cs="Times New Roman"/>
        </w:rPr>
        <w:t>Programs and activities limited to daily activities or those that involve the housing for minors.</w:t>
      </w:r>
    </w:p>
    <w:p w14:paraId="5DEDB8E4" w14:textId="77777777" w:rsidR="002D62A4" w:rsidRDefault="002D62A4" w:rsidP="002D62A4">
      <w:pPr>
        <w:spacing w:before="44" w:after="0" w:line="240" w:lineRule="auto"/>
        <w:outlineLvl w:val="1"/>
        <w:rPr>
          <w:rFonts w:ascii="Times New Roman" w:hAnsi="Times New Roman" w:cs="Times New Roman"/>
          <w:b/>
          <w:bCs/>
          <w:u w:val="single"/>
        </w:rPr>
      </w:pPr>
      <w:r w:rsidRPr="65C8814E">
        <w:rPr>
          <w:rFonts w:ascii="Times New Roman" w:hAnsi="Times New Roman" w:cs="Times New Roman"/>
          <w:b/>
          <w:bCs/>
          <w:u w:val="single"/>
        </w:rPr>
        <w:t>Reporting Child Abuse</w:t>
      </w:r>
    </w:p>
    <w:p w14:paraId="03DAE0CB" w14:textId="77777777" w:rsidR="002D62A4" w:rsidRDefault="002D62A4" w:rsidP="002D62A4">
      <w:pPr>
        <w:spacing w:before="44" w:after="0" w:line="240" w:lineRule="auto"/>
        <w:outlineLvl w:val="1"/>
        <w:rPr>
          <w:rFonts w:ascii="Times New Roman" w:hAnsi="Times New Roman" w:cs="Times New Roman"/>
        </w:rPr>
      </w:pPr>
    </w:p>
    <w:p w14:paraId="7EEE76AD" w14:textId="77777777" w:rsidR="002D62A4" w:rsidRDefault="002D62A4" w:rsidP="00B22626">
      <w:pPr>
        <w:numPr>
          <w:ilvl w:val="0"/>
          <w:numId w:val="106"/>
        </w:numPr>
        <w:tabs>
          <w:tab w:val="left" w:pos="821"/>
        </w:tabs>
        <w:spacing w:before="43" w:after="0" w:line="240" w:lineRule="auto"/>
        <w:rPr>
          <w:rFonts w:ascii="Times New Roman" w:hAnsi="Times New Roman" w:cs="Times New Roman"/>
        </w:rPr>
      </w:pPr>
      <w:r w:rsidRPr="65C8814E">
        <w:rPr>
          <w:rFonts w:ascii="Times New Roman" w:hAnsi="Times New Roman" w:cs="Times New Roman"/>
        </w:rPr>
        <w:t>All mandated reporters shall call 911 for an in-progress child assault.</w:t>
      </w:r>
    </w:p>
    <w:p w14:paraId="1D4BCE20" w14:textId="77777777" w:rsidR="002D62A4" w:rsidRDefault="002D62A4" w:rsidP="00B22626">
      <w:pPr>
        <w:numPr>
          <w:ilvl w:val="0"/>
          <w:numId w:val="106"/>
        </w:numPr>
        <w:tabs>
          <w:tab w:val="left" w:pos="821"/>
        </w:tabs>
        <w:spacing w:before="183" w:after="0"/>
        <w:ind w:right="860" w:hanging="360"/>
        <w:rPr>
          <w:rFonts w:ascii="Times New Roman" w:hAnsi="Times New Roman" w:cs="Times New Roman"/>
        </w:rPr>
      </w:pPr>
      <w:r w:rsidRPr="65C8814E">
        <w:rPr>
          <w:rFonts w:ascii="Times New Roman" w:hAnsi="Times New Roman" w:cs="Times New Roman"/>
        </w:rPr>
        <w:t>All mandated reporters shall make an immediate report of suspected child abuse to the Department of Human Services (DHS) Childline by calling 1-800-932-0313.</w:t>
      </w:r>
    </w:p>
    <w:p w14:paraId="002F5E19" w14:textId="77777777" w:rsidR="002D62A4" w:rsidRDefault="002D62A4" w:rsidP="00B22626">
      <w:pPr>
        <w:numPr>
          <w:ilvl w:val="1"/>
          <w:numId w:val="106"/>
        </w:numPr>
        <w:tabs>
          <w:tab w:val="left" w:pos="1541"/>
        </w:tabs>
        <w:spacing w:before="159" w:after="0"/>
        <w:ind w:right="772" w:hanging="360"/>
        <w:rPr>
          <w:rFonts w:ascii="Times New Roman" w:hAnsi="Times New Roman" w:cs="Times New Roman"/>
        </w:rPr>
      </w:pPr>
      <w:r w:rsidRPr="65C8814E">
        <w:rPr>
          <w:rFonts w:ascii="Times New Roman" w:hAnsi="Times New Roman" w:cs="Times New Roman"/>
        </w:rPr>
        <w:t xml:space="preserve">See attached Commonwealth University of Pennsylvania policy </w:t>
      </w:r>
      <w:hyperlink r:id="rId38">
        <w:r w:rsidRPr="65C8814E">
          <w:rPr>
            <w:rFonts w:ascii="Times New Roman" w:hAnsi="Times New Roman" w:cs="Times New Roman"/>
          </w:rPr>
          <w:t xml:space="preserve">PRP 2412 </w:t>
        </w:r>
      </w:hyperlink>
      <w:r w:rsidRPr="65C8814E">
        <w:rPr>
          <w:rFonts w:ascii="Times New Roman" w:hAnsi="Times New Roman" w:cs="Times New Roman"/>
        </w:rPr>
        <w:t>for specific guidance.</w:t>
      </w:r>
    </w:p>
    <w:p w14:paraId="34398899" w14:textId="77777777" w:rsidR="002D62A4" w:rsidRDefault="002D62A4" w:rsidP="00B22626">
      <w:pPr>
        <w:numPr>
          <w:ilvl w:val="1"/>
          <w:numId w:val="106"/>
        </w:numPr>
        <w:tabs>
          <w:tab w:val="left" w:pos="1541"/>
        </w:tabs>
        <w:spacing w:before="159" w:after="0"/>
        <w:ind w:right="347" w:hanging="360"/>
        <w:rPr>
          <w:rFonts w:ascii="Times New Roman" w:hAnsi="Times New Roman" w:cs="Times New Roman"/>
        </w:rPr>
      </w:pPr>
      <w:r w:rsidRPr="65C8814E">
        <w:rPr>
          <w:rFonts w:ascii="Times New Roman" w:hAnsi="Times New Roman" w:cs="Times New Roman"/>
        </w:rPr>
        <w:t>Contact Jerry Reed, Director of Human Resources, at 570-389-4040 or Kristina Wood, Assistant Director of Human Resources at 570-389-4414 with questions.</w:t>
      </w:r>
    </w:p>
    <w:p w14:paraId="1E3A332C" w14:textId="77777777" w:rsidR="002D62A4" w:rsidRDefault="002D62A4" w:rsidP="00B22626">
      <w:pPr>
        <w:numPr>
          <w:ilvl w:val="0"/>
          <w:numId w:val="106"/>
        </w:numPr>
        <w:tabs>
          <w:tab w:val="left" w:pos="821"/>
        </w:tabs>
        <w:spacing w:before="159" w:after="0"/>
        <w:ind w:right="125" w:hanging="360"/>
        <w:rPr>
          <w:rFonts w:ascii="Times New Roman" w:hAnsi="Times New Roman" w:cs="Times New Roman"/>
        </w:rPr>
      </w:pPr>
      <w:r w:rsidRPr="65C8814E">
        <w:rPr>
          <w:rFonts w:ascii="Times New Roman" w:hAnsi="Times New Roman" w:cs="Times New Roman"/>
        </w:rPr>
        <w:t>Immediately following the report to DHS, the mandated reporter must notify the Officer in Charge at Commonwealth University of PA Police Department in person or by calling 570-</w:t>
      </w:r>
      <w:r w:rsidRPr="65C8814E">
        <w:rPr>
          <w:rFonts w:ascii="Times New Roman" w:hAnsi="Times New Roman" w:cs="Times New Roman"/>
        </w:rPr>
        <w:lastRenderedPageBreak/>
        <w:t>389-4168. The Director of University Police and the Director of Human Resources will assume responsibility for facilitating the university’s cooperation with the investigation of the report.</w:t>
      </w:r>
    </w:p>
    <w:p w14:paraId="39C9DBD4" w14:textId="77777777" w:rsidR="002D62A4" w:rsidRDefault="002D62A4" w:rsidP="00B22626">
      <w:pPr>
        <w:numPr>
          <w:ilvl w:val="0"/>
          <w:numId w:val="106"/>
        </w:numPr>
        <w:tabs>
          <w:tab w:val="left" w:pos="822"/>
        </w:tabs>
        <w:spacing w:before="160" w:after="0"/>
        <w:ind w:left="821" w:right="395"/>
        <w:rPr>
          <w:rFonts w:ascii="Times New Roman" w:hAnsi="Times New Roman" w:cs="Times New Roman"/>
        </w:rPr>
      </w:pPr>
      <w:r w:rsidRPr="65C8814E">
        <w:rPr>
          <w:rFonts w:ascii="Times New Roman" w:hAnsi="Times New Roman" w:cs="Times New Roman"/>
        </w:rPr>
        <w:t>4. After an oral report is made to DHS, a written report shall also be made within 48 hours to DHS or to the appropriate Children and Youth Agency.</w:t>
      </w:r>
    </w:p>
    <w:p w14:paraId="10031A60" w14:textId="77777777" w:rsidR="002D62A4" w:rsidRDefault="002D62A4" w:rsidP="002D62A4">
      <w:pPr>
        <w:spacing w:before="44" w:after="0" w:line="240" w:lineRule="auto"/>
        <w:outlineLvl w:val="1"/>
        <w:rPr>
          <w:rFonts w:ascii="Times New Roman" w:hAnsi="Times New Roman" w:cs="Times New Roman"/>
          <w:b/>
          <w:bCs/>
          <w:u w:val="single"/>
        </w:rPr>
      </w:pPr>
      <w:r w:rsidRPr="65C8814E">
        <w:rPr>
          <w:rFonts w:ascii="Times New Roman" w:hAnsi="Times New Roman" w:cs="Times New Roman"/>
          <w:b/>
          <w:bCs/>
          <w:u w:val="single"/>
        </w:rPr>
        <w:t>Other</w:t>
      </w:r>
    </w:p>
    <w:p w14:paraId="62179DDA" w14:textId="77777777" w:rsidR="002D62A4" w:rsidRDefault="002D62A4" w:rsidP="00B22626">
      <w:pPr>
        <w:numPr>
          <w:ilvl w:val="0"/>
          <w:numId w:val="66"/>
        </w:numPr>
        <w:tabs>
          <w:tab w:val="left" w:pos="821"/>
        </w:tabs>
        <w:spacing w:before="112" w:after="0" w:line="240" w:lineRule="auto"/>
        <w:ind w:hanging="360"/>
        <w:rPr>
          <w:rFonts w:ascii="Times New Roman" w:hAnsi="Times New Roman" w:cs="Times New Roman"/>
        </w:rPr>
      </w:pPr>
      <w:r w:rsidRPr="65C8814E">
        <w:rPr>
          <w:rFonts w:ascii="Times New Roman" w:hAnsi="Times New Roman" w:cs="Times New Roman"/>
        </w:rPr>
        <w:t>Intimidation or retaliation for having reported child abuse is prohibited.</w:t>
      </w:r>
    </w:p>
    <w:p w14:paraId="3F0FB140" w14:textId="77777777" w:rsidR="002D62A4" w:rsidRDefault="002D62A4" w:rsidP="00B22626">
      <w:pPr>
        <w:numPr>
          <w:ilvl w:val="0"/>
          <w:numId w:val="66"/>
        </w:numPr>
        <w:tabs>
          <w:tab w:val="left" w:pos="821"/>
        </w:tabs>
        <w:spacing w:before="159" w:after="0"/>
        <w:ind w:right="113" w:hanging="360"/>
        <w:jc w:val="both"/>
        <w:rPr>
          <w:rFonts w:ascii="Times New Roman" w:hAnsi="Times New Roman" w:cs="Times New Roman"/>
        </w:rPr>
      </w:pPr>
      <w:r w:rsidRPr="65C8814E">
        <w:rPr>
          <w:rFonts w:ascii="Times New Roman" w:hAnsi="Times New Roman" w:cs="Times New Roman"/>
        </w:rPr>
        <w:t xml:space="preserve">University mandated reporters who willfully fail to report suspected child abuse may be subject to disciplinary action, up to and including dismissal from employment. Mandated reporters may also be subject to criminal prosecution pursuant to the Child Protective Services Law, 23 </w:t>
      </w:r>
      <w:proofErr w:type="spellStart"/>
      <w:r w:rsidRPr="65C8814E">
        <w:rPr>
          <w:rFonts w:ascii="Times New Roman" w:hAnsi="Times New Roman" w:cs="Times New Roman"/>
        </w:rPr>
        <w:t>Pa.C.S</w:t>
      </w:r>
      <w:proofErr w:type="spellEnd"/>
      <w:r w:rsidRPr="65C8814E">
        <w:rPr>
          <w:rFonts w:ascii="Times New Roman" w:hAnsi="Times New Roman" w:cs="Times New Roman"/>
        </w:rPr>
        <w:t>.</w:t>
      </w:r>
    </w:p>
    <w:p w14:paraId="580FC428" w14:textId="77777777" w:rsidR="002D62A4" w:rsidRDefault="002D62A4" w:rsidP="002D62A4">
      <w:pPr>
        <w:spacing w:after="0" w:line="267" w:lineRule="exact"/>
        <w:ind w:left="560"/>
        <w:rPr>
          <w:rFonts w:ascii="Times New Roman" w:hAnsi="Times New Roman" w:cs="Times New Roman"/>
        </w:rPr>
      </w:pPr>
      <w:r w:rsidRPr="65C8814E">
        <w:rPr>
          <w:rFonts w:ascii="Times New Roman" w:hAnsi="Times New Roman" w:cs="Times New Roman"/>
        </w:rPr>
        <w:t>§6319, for willfully failing to report suspected child abuse.</w:t>
      </w:r>
    </w:p>
    <w:p w14:paraId="6FE51F8D" w14:textId="77777777" w:rsidR="002D62A4" w:rsidRDefault="002D62A4" w:rsidP="00B22626">
      <w:pPr>
        <w:numPr>
          <w:ilvl w:val="0"/>
          <w:numId w:val="66"/>
        </w:numPr>
        <w:tabs>
          <w:tab w:val="left" w:pos="871"/>
        </w:tabs>
        <w:spacing w:before="182" w:after="0" w:line="240" w:lineRule="auto"/>
        <w:ind w:left="870" w:hanging="410"/>
        <w:rPr>
          <w:rFonts w:ascii="Times New Roman" w:hAnsi="Times New Roman" w:cs="Times New Roman"/>
        </w:rPr>
      </w:pPr>
      <w:r w:rsidRPr="65C8814E">
        <w:rPr>
          <w:rFonts w:ascii="Times New Roman" w:hAnsi="Times New Roman" w:cs="Times New Roman"/>
        </w:rPr>
        <w:t>Employees and volunteers are required to provide written notice to the employer if they have been:</w:t>
      </w:r>
    </w:p>
    <w:p w14:paraId="43F84914" w14:textId="77777777" w:rsidR="002D62A4" w:rsidRDefault="002D62A4" w:rsidP="00B22626">
      <w:pPr>
        <w:numPr>
          <w:ilvl w:val="1"/>
          <w:numId w:val="66"/>
        </w:numPr>
        <w:tabs>
          <w:tab w:val="left" w:pos="1591"/>
        </w:tabs>
        <w:spacing w:before="181" w:after="0"/>
        <w:ind w:right="491" w:hanging="360"/>
        <w:rPr>
          <w:rFonts w:ascii="Times New Roman" w:hAnsi="Times New Roman" w:cs="Times New Roman"/>
        </w:rPr>
      </w:pPr>
      <w:r w:rsidRPr="65C8814E">
        <w:rPr>
          <w:rFonts w:ascii="Times New Roman" w:hAnsi="Times New Roman" w:cs="Times New Roman"/>
        </w:rPr>
        <w:t>Arrested for or convicted of a reportable offense listed in Commonwealth University of Pennsylvania’s policy PRP 2410 (attached); or</w:t>
      </w:r>
    </w:p>
    <w:p w14:paraId="27184A7A" w14:textId="77777777" w:rsidR="002D62A4" w:rsidRDefault="002D62A4" w:rsidP="00B22626">
      <w:pPr>
        <w:numPr>
          <w:ilvl w:val="1"/>
          <w:numId w:val="66"/>
        </w:numPr>
        <w:tabs>
          <w:tab w:val="left" w:pos="1541"/>
        </w:tabs>
        <w:spacing w:before="161" w:after="0" w:line="240" w:lineRule="auto"/>
        <w:ind w:hanging="360"/>
        <w:rPr>
          <w:rFonts w:ascii="Times New Roman" w:hAnsi="Times New Roman" w:cs="Times New Roman"/>
        </w:rPr>
      </w:pPr>
      <w:r w:rsidRPr="65C8814E">
        <w:rPr>
          <w:rFonts w:ascii="Times New Roman" w:hAnsi="Times New Roman" w:cs="Times New Roman"/>
        </w:rPr>
        <w:t>Named as a perpetrator in a founded or indicated report of child abuse.</w:t>
      </w:r>
    </w:p>
    <w:p w14:paraId="69EDE55D" w14:textId="77777777" w:rsidR="002D62A4" w:rsidRDefault="002D62A4" w:rsidP="00B22626">
      <w:pPr>
        <w:numPr>
          <w:ilvl w:val="0"/>
          <w:numId w:val="66"/>
        </w:numPr>
        <w:tabs>
          <w:tab w:val="left" w:pos="821"/>
        </w:tabs>
        <w:spacing w:before="180" w:after="0"/>
        <w:ind w:right="783" w:hanging="360"/>
        <w:rPr>
          <w:rFonts w:ascii="Times New Roman" w:hAnsi="Times New Roman" w:cs="Times New Roman"/>
        </w:rPr>
      </w:pPr>
      <w:r w:rsidRPr="6015EDEA">
        <w:rPr>
          <w:rFonts w:ascii="Times New Roman" w:hAnsi="Times New Roman" w:cs="Times New Roman"/>
        </w:rPr>
        <w:t>The employee or volunteer shall provide such written notice within 72 hours of arrest or conviction.</w:t>
      </w:r>
    </w:p>
    <w:p w14:paraId="6684FFB8" w14:textId="77777777" w:rsidR="002D62A4" w:rsidRDefault="002D62A4" w:rsidP="002D62A4">
      <w:r>
        <w:br w:type="page"/>
      </w:r>
    </w:p>
    <w:p w14:paraId="17531501" w14:textId="77777777" w:rsidR="002D62A4" w:rsidRDefault="002D62A4" w:rsidP="002D62A4">
      <w:pPr>
        <w:ind w:left="-360" w:right="-4"/>
        <w:jc w:val="center"/>
      </w:pPr>
      <w:r w:rsidRPr="6015EDEA">
        <w:rPr>
          <w:rFonts w:ascii="Times New Roman" w:eastAsia="Times New Roman" w:hAnsi="Times New Roman" w:cs="Times New Roman"/>
          <w:b/>
          <w:bCs/>
        </w:rPr>
        <w:lastRenderedPageBreak/>
        <w:t xml:space="preserve">Appendix IV – Field and Clinical Placement </w:t>
      </w:r>
      <w:r w:rsidRPr="00A95DFB">
        <w:rPr>
          <w:rFonts w:ascii="Times New Roman" w:eastAsia="Times New Roman" w:hAnsi="Times New Roman" w:cs="Times New Roman"/>
          <w:b/>
          <w:bCs/>
          <w:color w:val="000000" w:themeColor="text1"/>
        </w:rPr>
        <w:t xml:space="preserve">Student </w:t>
      </w:r>
      <w:r w:rsidRPr="6015EDEA">
        <w:rPr>
          <w:rFonts w:ascii="Times New Roman" w:eastAsia="Times New Roman" w:hAnsi="Times New Roman" w:cs="Times New Roman"/>
          <w:b/>
          <w:bCs/>
        </w:rPr>
        <w:t>Acknowledgement Agreements</w:t>
      </w:r>
    </w:p>
    <w:p w14:paraId="69599510" w14:textId="71EACC8C" w:rsidR="002D62A4" w:rsidRPr="00A95DFB" w:rsidRDefault="002D62A4" w:rsidP="002D62A4">
      <w:pPr>
        <w:ind w:left="-360" w:right="-4"/>
        <w:rPr>
          <w:rFonts w:ascii="Times New Roman" w:hAnsi="Times New Roman" w:cs="Times New Roman"/>
          <w:b/>
          <w:bCs/>
          <w:color w:val="000000" w:themeColor="text1"/>
        </w:rPr>
      </w:pPr>
      <w:r w:rsidRPr="00A95DFB">
        <w:rPr>
          <w:rFonts w:ascii="Times New Roman" w:hAnsi="Times New Roman" w:cs="Times New Roman"/>
          <w:b/>
          <w:bCs/>
          <w:color w:val="000000" w:themeColor="text1"/>
          <w:u w:val="single"/>
        </w:rPr>
        <w:t>All students who are enrolled in courses requiring a field experience</w:t>
      </w:r>
      <w:r w:rsidRPr="00A95DFB">
        <w:rPr>
          <w:rFonts w:ascii="Times New Roman" w:hAnsi="Times New Roman" w:cs="Times New Roman"/>
          <w:b/>
          <w:bCs/>
          <w:color w:val="000000" w:themeColor="text1"/>
        </w:rPr>
        <w:t xml:space="preserve">, are required to sign and provide a copy of the Statement of Understanding - Handbook Agreement Form each semester to their course instructor prior to entering any / all field placements. </w:t>
      </w:r>
      <w:r w:rsidRPr="00A95DFB">
        <w:rPr>
          <w:rFonts w:ascii="Times New Roman" w:hAnsi="Times New Roman" w:cs="Times New Roman"/>
          <w:b/>
          <w:bCs/>
          <w:color w:val="000000" w:themeColor="text1"/>
          <w:highlight w:val="yellow"/>
        </w:rPr>
        <w:t>(</w:t>
      </w:r>
      <w:proofErr w:type="gramStart"/>
      <w:r w:rsidRPr="00A95DFB">
        <w:rPr>
          <w:rFonts w:ascii="Times New Roman" w:hAnsi="Times New Roman" w:cs="Times New Roman"/>
          <w:b/>
          <w:bCs/>
          <w:color w:val="000000" w:themeColor="text1"/>
          <w:highlight w:val="yellow"/>
        </w:rPr>
        <w:t>form</w:t>
      </w:r>
      <w:proofErr w:type="gramEnd"/>
      <w:r w:rsidRPr="00A95DFB">
        <w:rPr>
          <w:rFonts w:ascii="Times New Roman" w:hAnsi="Times New Roman" w:cs="Times New Roman"/>
          <w:b/>
          <w:bCs/>
          <w:color w:val="000000" w:themeColor="text1"/>
          <w:highlight w:val="yellow"/>
        </w:rPr>
        <w:t xml:space="preserve"> included below</w:t>
      </w:r>
      <w:r w:rsidR="00A327CF">
        <w:rPr>
          <w:rFonts w:ascii="Times New Roman" w:hAnsi="Times New Roman" w:cs="Times New Roman"/>
          <w:b/>
          <w:bCs/>
          <w:color w:val="000000" w:themeColor="text1"/>
          <w:highlight w:val="yellow"/>
        </w:rPr>
        <w:t xml:space="preserve">. Print and </w:t>
      </w:r>
      <w:proofErr w:type="gramStart"/>
      <w:r w:rsidR="00A327CF">
        <w:rPr>
          <w:rFonts w:ascii="Times New Roman" w:hAnsi="Times New Roman" w:cs="Times New Roman"/>
          <w:b/>
          <w:bCs/>
          <w:color w:val="000000" w:themeColor="text1"/>
          <w:highlight w:val="yellow"/>
        </w:rPr>
        <w:t>Sign</w:t>
      </w:r>
      <w:proofErr w:type="gramEnd"/>
      <w:r w:rsidRPr="00A95DFB">
        <w:rPr>
          <w:rFonts w:ascii="Times New Roman" w:hAnsi="Times New Roman" w:cs="Times New Roman"/>
          <w:b/>
          <w:bCs/>
          <w:color w:val="000000" w:themeColor="text1"/>
          <w:highlight w:val="yellow"/>
        </w:rPr>
        <w:t>)</w:t>
      </w:r>
    </w:p>
    <w:p w14:paraId="2CB86E84" w14:textId="5A036160" w:rsidR="002D62A4" w:rsidRPr="00A95DFB" w:rsidRDefault="00A95DFB" w:rsidP="002D62A4">
      <w:pPr>
        <w:ind w:left="-360" w:right="-4"/>
        <w:rPr>
          <w:rFonts w:ascii="Times New Roman" w:hAnsi="Times New Roman" w:cs="Times New Roman"/>
          <w:b/>
          <w:bCs/>
          <w:color w:val="000000" w:themeColor="text1"/>
        </w:rPr>
      </w:pPr>
      <w:r w:rsidRPr="00A95DFB">
        <w:rPr>
          <w:rFonts w:ascii="Times New Roman" w:hAnsi="Times New Roman" w:cs="Times New Roman"/>
          <w:b/>
          <w:bCs/>
          <w:color w:val="000000" w:themeColor="text1"/>
          <w:u w:val="single"/>
        </w:rPr>
        <w:t xml:space="preserve">Stage 4 </w:t>
      </w:r>
      <w:r w:rsidR="002D62A4" w:rsidRPr="00A95DFB">
        <w:rPr>
          <w:rFonts w:ascii="Times New Roman" w:hAnsi="Times New Roman" w:cs="Times New Roman"/>
          <w:b/>
          <w:bCs/>
          <w:color w:val="000000" w:themeColor="text1"/>
          <w:u w:val="single"/>
        </w:rPr>
        <w:t>Student teachers will complete this form electronically with the Office of Teacher Preparation, Clinical Practice and Certification,</w:t>
      </w:r>
      <w:r w:rsidR="002D62A4" w:rsidRPr="00A95DFB">
        <w:rPr>
          <w:rFonts w:ascii="Times New Roman" w:hAnsi="Times New Roman" w:cs="Times New Roman"/>
          <w:b/>
          <w:bCs/>
          <w:color w:val="000000" w:themeColor="text1"/>
        </w:rPr>
        <w:t xml:space="preserve"> prior to beginning the student teaching semester clinical placement. Please contact Mrs. Kelly Raudabaugh, Assistant Director at </w:t>
      </w:r>
      <w:hyperlink r:id="rId39">
        <w:r w:rsidR="002D62A4" w:rsidRPr="00A95DFB">
          <w:rPr>
            <w:rStyle w:val="Hyperlink"/>
            <w:rFonts w:ascii="Times New Roman" w:hAnsi="Times New Roman" w:cs="Times New Roman"/>
            <w:b/>
            <w:bCs/>
            <w:color w:val="4C94D8" w:themeColor="text2" w:themeTint="80"/>
          </w:rPr>
          <w:t>kjr23@commonwealthu.edu</w:t>
        </w:r>
      </w:hyperlink>
      <w:r w:rsidR="002D62A4" w:rsidRPr="00A95DFB">
        <w:rPr>
          <w:rFonts w:ascii="Times New Roman" w:hAnsi="Times New Roman" w:cs="Times New Roman"/>
          <w:b/>
          <w:bCs/>
          <w:color w:val="000000" w:themeColor="text1"/>
        </w:rPr>
        <w:t xml:space="preserve"> if you cannot locate this form in the Brightspace Teacher Candidacy Course in the Student Teaching Application Module.</w:t>
      </w:r>
    </w:p>
    <w:p w14:paraId="3A74806A" w14:textId="77777777" w:rsidR="002D62A4" w:rsidRDefault="002D62A4" w:rsidP="002D62A4">
      <w:pPr>
        <w:ind w:left="-360" w:right="-4"/>
        <w:rPr>
          <w:rFonts w:ascii="Times New Roman" w:hAnsi="Times New Roman" w:cs="Times New Roman"/>
        </w:rPr>
      </w:pPr>
    </w:p>
    <w:p w14:paraId="226F40C5" w14:textId="77777777" w:rsidR="002D62A4" w:rsidRDefault="002D62A4" w:rsidP="002D62A4">
      <w:pPr>
        <w:jc w:val="center"/>
        <w:rPr>
          <w:rFonts w:ascii="Times New Roman" w:hAnsi="Times New Roman" w:cs="Times New Roman"/>
          <w:b/>
          <w:bCs/>
          <w:color w:val="FF0000"/>
        </w:rPr>
      </w:pPr>
      <w:r w:rsidRPr="6015EDEA">
        <w:rPr>
          <w:rFonts w:ascii="Times New Roman" w:hAnsi="Times New Roman" w:cs="Times New Roman"/>
          <w:b/>
          <w:bCs/>
        </w:rPr>
        <w:t xml:space="preserve">Statement of Understanding – </w:t>
      </w:r>
      <w:r w:rsidRPr="00A95DFB">
        <w:rPr>
          <w:rFonts w:ascii="Times New Roman" w:hAnsi="Times New Roman" w:cs="Times New Roman"/>
          <w:b/>
          <w:bCs/>
          <w:color w:val="000000" w:themeColor="text1"/>
        </w:rPr>
        <w:t>Field and Clinical Experiences Handbook Agreement Form</w:t>
      </w:r>
    </w:p>
    <w:p w14:paraId="21148C60" w14:textId="77777777" w:rsidR="002D62A4" w:rsidRDefault="002D62A4" w:rsidP="002D62A4">
      <w:pPr>
        <w:tabs>
          <w:tab w:val="left" w:pos="1800"/>
        </w:tabs>
        <w:outlineLvl w:val="0"/>
        <w:rPr>
          <w:rFonts w:ascii="Times New Roman" w:eastAsia="SimSun" w:hAnsi="Times New Roman" w:cs="Times New Roman"/>
        </w:rPr>
      </w:pPr>
      <w:r w:rsidRPr="6015EDEA">
        <w:rPr>
          <w:rFonts w:ascii="Times New Roman" w:eastAsia="SimSun" w:hAnsi="Times New Roman" w:cs="Times New Roman"/>
        </w:rPr>
        <w:t xml:space="preserve">As a student in the College of Arts, Humanities, Education, and Social Sciences (CAHESS) at Commonwealth University of Pennsylvania, I understand that there are many responsibilities to which I must attend </w:t>
      </w:r>
      <w:proofErr w:type="gramStart"/>
      <w:r w:rsidRPr="6015EDEA">
        <w:rPr>
          <w:rFonts w:ascii="Times New Roman" w:eastAsia="SimSun" w:hAnsi="Times New Roman" w:cs="Times New Roman"/>
        </w:rPr>
        <w:t>in order to</w:t>
      </w:r>
      <w:proofErr w:type="gramEnd"/>
      <w:r w:rsidRPr="6015EDEA">
        <w:rPr>
          <w:rFonts w:ascii="Times New Roman" w:eastAsia="SimSun" w:hAnsi="Times New Roman" w:cs="Times New Roman"/>
        </w:rPr>
        <w:t xml:space="preserve"> successfully complete the program and become a certified teacher in Pennsylvania. I have read the </w:t>
      </w:r>
      <w:r w:rsidRPr="6015EDEA">
        <w:rPr>
          <w:rFonts w:ascii="Times New Roman" w:eastAsia="SimSun" w:hAnsi="Times New Roman" w:cs="Times New Roman"/>
          <w:i/>
          <w:iCs/>
        </w:rPr>
        <w:t>2025-2026 Field Experiences Handbook</w:t>
      </w:r>
      <w:r w:rsidRPr="6015EDEA">
        <w:rPr>
          <w:rFonts w:ascii="Times New Roman" w:eastAsia="SimSun" w:hAnsi="Times New Roman" w:cs="Times New Roman"/>
        </w:rPr>
        <w:t xml:space="preserve"> carefully and understand the content.  I have read the guidelines concerning clearance requirements, dispositions, field experience procedures, and the approach to record those field experiences.  I understand that I must be proactive as I work to comply with the necessary field requirements outlined in this handbook </w:t>
      </w:r>
      <w:proofErr w:type="gramStart"/>
      <w:r w:rsidRPr="6015EDEA">
        <w:rPr>
          <w:rFonts w:ascii="Times New Roman" w:eastAsia="SimSun" w:hAnsi="Times New Roman" w:cs="Times New Roman"/>
        </w:rPr>
        <w:t>in order to</w:t>
      </w:r>
      <w:proofErr w:type="gramEnd"/>
      <w:r w:rsidRPr="6015EDEA">
        <w:rPr>
          <w:rFonts w:ascii="Times New Roman" w:eastAsia="SimSun" w:hAnsi="Times New Roman" w:cs="Times New Roman"/>
        </w:rPr>
        <w:t xml:space="preserve"> continue through the program.  Failure to do so may result in my temporary suspension or even removal from the Teacher Candidacy Program.</w:t>
      </w:r>
    </w:p>
    <w:p w14:paraId="2C5A0B4E" w14:textId="77777777" w:rsidR="002D62A4" w:rsidRDefault="002D62A4" w:rsidP="002D62A4">
      <w:pPr>
        <w:rPr>
          <w:rFonts w:ascii="Times New Roman" w:hAnsi="Times New Roman" w:cs="Times New Roman"/>
        </w:rPr>
      </w:pPr>
      <w:r w:rsidRPr="6015EDEA">
        <w:rPr>
          <w:rFonts w:ascii="Times New Roman" w:hAnsi="Times New Roman" w:cs="Times New Roman"/>
        </w:rPr>
        <w:t>My signature below signifies my understanding and willful compliance with the policies and procedures established in this handbook including, but not limited to the following:</w:t>
      </w:r>
    </w:p>
    <w:p w14:paraId="15706D4E" w14:textId="77777777" w:rsidR="002D62A4" w:rsidRDefault="002D62A4" w:rsidP="00B22626">
      <w:pPr>
        <w:numPr>
          <w:ilvl w:val="0"/>
          <w:numId w:val="65"/>
        </w:numPr>
        <w:spacing w:after="0" w:line="240" w:lineRule="auto"/>
        <w:rPr>
          <w:rFonts w:ascii="Times New Roman" w:hAnsi="Times New Roman" w:cs="Times New Roman"/>
        </w:rPr>
      </w:pPr>
      <w:r w:rsidRPr="6015EDEA">
        <w:rPr>
          <w:rFonts w:ascii="Times New Roman" w:hAnsi="Times New Roman" w:cs="Times New Roman"/>
        </w:rPr>
        <w:t xml:space="preserve">Statement of Confidentiality and Professionalism </w:t>
      </w:r>
    </w:p>
    <w:p w14:paraId="151E0522" w14:textId="35C2A28D" w:rsidR="002D62A4" w:rsidRDefault="002D62A4" w:rsidP="00B22626">
      <w:pPr>
        <w:numPr>
          <w:ilvl w:val="0"/>
          <w:numId w:val="65"/>
        </w:numPr>
        <w:spacing w:after="0" w:line="240" w:lineRule="auto"/>
        <w:rPr>
          <w:rFonts w:ascii="Times New Roman" w:hAnsi="Times New Roman" w:cs="Times New Roman"/>
        </w:rPr>
      </w:pPr>
      <w:r w:rsidRPr="00A95DFB">
        <w:rPr>
          <w:rFonts w:ascii="Times New Roman" w:hAnsi="Times New Roman" w:cs="Times New Roman"/>
          <w:color w:val="000000" w:themeColor="text1"/>
        </w:rPr>
        <w:t xml:space="preserve">Acknowledgement </w:t>
      </w:r>
      <w:r w:rsidRPr="6015EDEA">
        <w:rPr>
          <w:rFonts w:ascii="Times New Roman" w:hAnsi="Times New Roman" w:cs="Times New Roman"/>
        </w:rPr>
        <w:t xml:space="preserve">of Clearance Requirements for field placement and ongoing clearance compliance </w:t>
      </w:r>
    </w:p>
    <w:p w14:paraId="3BB79AE1" w14:textId="77777777" w:rsidR="002D62A4" w:rsidRDefault="002D62A4" w:rsidP="00B22626">
      <w:pPr>
        <w:numPr>
          <w:ilvl w:val="0"/>
          <w:numId w:val="65"/>
        </w:numPr>
        <w:spacing w:after="0" w:line="240" w:lineRule="auto"/>
      </w:pPr>
      <w:r w:rsidRPr="00A95DFB">
        <w:rPr>
          <w:rFonts w:ascii="Times New Roman" w:hAnsi="Times New Roman" w:cs="Times New Roman"/>
          <w:color w:val="000000" w:themeColor="text1"/>
        </w:rPr>
        <w:t xml:space="preserve">Purchase of </w:t>
      </w:r>
      <w:r w:rsidRPr="6015EDEA">
        <w:rPr>
          <w:rFonts w:ascii="Times New Roman" w:hAnsi="Times New Roman" w:cs="Times New Roman"/>
        </w:rPr>
        <w:t>Professional liability insurance coverage, which is required every year in the program</w:t>
      </w:r>
    </w:p>
    <w:p w14:paraId="0DBD860E" w14:textId="77777777" w:rsidR="002D62A4" w:rsidRDefault="002D62A4" w:rsidP="00B22626">
      <w:pPr>
        <w:numPr>
          <w:ilvl w:val="0"/>
          <w:numId w:val="65"/>
        </w:numPr>
        <w:tabs>
          <w:tab w:val="left" w:pos="1800"/>
        </w:tabs>
        <w:spacing w:after="0" w:line="240" w:lineRule="auto"/>
        <w:outlineLvl w:val="0"/>
        <w:rPr>
          <w:rFonts w:ascii="Times New Roman" w:eastAsia="SimSun" w:hAnsi="Times New Roman" w:cs="Times New Roman"/>
        </w:rPr>
      </w:pPr>
      <w:r w:rsidRPr="6015EDEA">
        <w:rPr>
          <w:rFonts w:ascii="Times New Roman" w:eastAsia="SimSun" w:hAnsi="Times New Roman" w:cs="Times New Roman"/>
        </w:rPr>
        <w:t>Commonwealth University’s recommendation to secure health insurance</w:t>
      </w:r>
      <w:r>
        <w:tab/>
      </w:r>
    </w:p>
    <w:p w14:paraId="3ACC722C" w14:textId="77777777" w:rsidR="002D62A4" w:rsidRDefault="002D62A4" w:rsidP="00B22626">
      <w:pPr>
        <w:numPr>
          <w:ilvl w:val="0"/>
          <w:numId w:val="65"/>
        </w:numPr>
        <w:tabs>
          <w:tab w:val="left" w:pos="1800"/>
        </w:tabs>
        <w:spacing w:after="0" w:line="240" w:lineRule="auto"/>
        <w:outlineLvl w:val="0"/>
        <w:rPr>
          <w:rFonts w:ascii="Times New Roman" w:eastAsia="SimSun" w:hAnsi="Times New Roman" w:cs="Times New Roman"/>
        </w:rPr>
      </w:pPr>
      <w:r w:rsidRPr="6015EDEA">
        <w:rPr>
          <w:rFonts w:ascii="Times New Roman" w:eastAsia="SimSun" w:hAnsi="Times New Roman" w:cs="Times New Roman"/>
        </w:rPr>
        <w:t xml:space="preserve">Teacher Education Dispositions </w:t>
      </w:r>
    </w:p>
    <w:p w14:paraId="5044C678" w14:textId="77777777" w:rsidR="002D62A4" w:rsidRDefault="002D62A4" w:rsidP="00B22626">
      <w:pPr>
        <w:numPr>
          <w:ilvl w:val="0"/>
          <w:numId w:val="65"/>
        </w:numPr>
        <w:tabs>
          <w:tab w:val="left" w:pos="1800"/>
        </w:tabs>
        <w:spacing w:after="0" w:line="240" w:lineRule="auto"/>
        <w:outlineLvl w:val="0"/>
        <w:rPr>
          <w:rFonts w:ascii="Times New Roman" w:eastAsia="SimSun" w:hAnsi="Times New Roman" w:cs="Times New Roman"/>
        </w:rPr>
      </w:pPr>
      <w:r w:rsidRPr="6015EDEA">
        <w:rPr>
          <w:rFonts w:ascii="Times New Roman" w:eastAsia="SimSun" w:hAnsi="Times New Roman" w:cs="Times New Roman"/>
        </w:rPr>
        <w:t xml:space="preserve">Professional ethics and dispositions as outlined by Chapter 235 Code of Professional Practice and Conduct for Educators, Commonwealth University’s affiliated school district partners (and their accompanying state laws), and Commonwealth University’s Disposition Policy and governing guidelines.  </w:t>
      </w:r>
    </w:p>
    <w:p w14:paraId="797EC42E" w14:textId="77777777" w:rsidR="002D62A4" w:rsidRDefault="002D62A4" w:rsidP="002D62A4">
      <w:pPr>
        <w:tabs>
          <w:tab w:val="left" w:pos="1800"/>
        </w:tabs>
        <w:ind w:left="720" w:firstLine="1800"/>
        <w:outlineLvl w:val="0"/>
        <w:rPr>
          <w:rFonts w:ascii="Times New Roman" w:eastAsia="SimSun" w:hAnsi="Times New Roman" w:cs="Times New Roman"/>
        </w:rPr>
      </w:pPr>
    </w:p>
    <w:p w14:paraId="0F3909B5" w14:textId="77777777" w:rsidR="002D62A4" w:rsidRDefault="002D62A4" w:rsidP="002D62A4">
      <w:pPr>
        <w:tabs>
          <w:tab w:val="left" w:pos="1800"/>
        </w:tabs>
        <w:outlineLvl w:val="0"/>
        <w:rPr>
          <w:rFonts w:ascii="Times New Roman" w:eastAsia="SimSun" w:hAnsi="Times New Roman" w:cs="Times New Roman"/>
        </w:rPr>
      </w:pPr>
      <w:r w:rsidRPr="6015EDEA">
        <w:rPr>
          <w:rFonts w:ascii="Times New Roman" w:eastAsia="SimSun" w:hAnsi="Times New Roman" w:cs="Times New Roman"/>
        </w:rPr>
        <w:t>Signature _________________________</w:t>
      </w:r>
      <w:r>
        <w:tab/>
      </w:r>
      <w:r>
        <w:tab/>
      </w:r>
      <w:r w:rsidRPr="6015EDEA">
        <w:rPr>
          <w:rFonts w:ascii="Times New Roman" w:eastAsia="SimSun" w:hAnsi="Times New Roman" w:cs="Times New Roman"/>
        </w:rPr>
        <w:t>Printed Name_________________________</w:t>
      </w:r>
    </w:p>
    <w:p w14:paraId="1A3614EF" w14:textId="77777777" w:rsidR="002D62A4" w:rsidRDefault="002D62A4" w:rsidP="002D62A4">
      <w:pPr>
        <w:tabs>
          <w:tab w:val="left" w:pos="1800"/>
        </w:tabs>
        <w:outlineLvl w:val="0"/>
        <w:rPr>
          <w:rFonts w:ascii="Times New Roman" w:eastAsia="SimSun" w:hAnsi="Times New Roman" w:cs="Times New Roman"/>
        </w:rPr>
      </w:pPr>
      <w:r w:rsidRPr="6015EDEA">
        <w:rPr>
          <w:rFonts w:ascii="Times New Roman" w:eastAsia="SimSun" w:hAnsi="Times New Roman" w:cs="Times New Roman"/>
        </w:rPr>
        <w:t>Major____________________________</w:t>
      </w:r>
      <w:r>
        <w:tab/>
      </w:r>
      <w:r>
        <w:tab/>
      </w:r>
      <w:r w:rsidRPr="6015EDEA">
        <w:rPr>
          <w:rFonts w:ascii="Times New Roman" w:eastAsia="SimSun" w:hAnsi="Times New Roman" w:cs="Times New Roman"/>
        </w:rPr>
        <w:t>Date________________________________</w:t>
      </w:r>
    </w:p>
    <w:p w14:paraId="27CDE6CC" w14:textId="5884DE53" w:rsidR="002D62A4" w:rsidRDefault="002D62A4" w:rsidP="002D62A4">
      <w:pPr>
        <w:tabs>
          <w:tab w:val="left" w:pos="1800"/>
        </w:tabs>
        <w:outlineLvl w:val="0"/>
        <w:rPr>
          <w:rFonts w:ascii="Times New Roman" w:eastAsia="SimSun" w:hAnsi="Times New Roman" w:cs="Times New Roman"/>
        </w:rPr>
      </w:pPr>
      <w:r w:rsidRPr="6015EDEA">
        <w:rPr>
          <w:rFonts w:ascii="Times New Roman" w:eastAsia="SimSun" w:hAnsi="Times New Roman" w:cs="Times New Roman"/>
        </w:rPr>
        <w:t xml:space="preserve">Student ID # </w:t>
      </w:r>
      <w:r w:rsidR="00A95DFB">
        <w:rPr>
          <w:rFonts w:ascii="Times New Roman" w:eastAsia="SimSun" w:hAnsi="Times New Roman" w:cs="Times New Roman"/>
        </w:rPr>
        <w:t>(P</w:t>
      </w:r>
      <w:proofErr w:type="gramStart"/>
      <w:r w:rsidR="00A95DFB">
        <w:rPr>
          <w:rFonts w:ascii="Times New Roman" w:eastAsia="SimSun" w:hAnsi="Times New Roman" w:cs="Times New Roman"/>
        </w:rPr>
        <w:t>#)</w:t>
      </w:r>
      <w:r w:rsidRPr="6015EDEA">
        <w:rPr>
          <w:rFonts w:ascii="Times New Roman" w:eastAsia="SimSun" w:hAnsi="Times New Roman" w:cs="Times New Roman"/>
        </w:rPr>
        <w:t>_</w:t>
      </w:r>
      <w:proofErr w:type="gramEnd"/>
      <w:r w:rsidRPr="6015EDEA">
        <w:rPr>
          <w:rFonts w:ascii="Times New Roman" w:eastAsia="SimSun" w:hAnsi="Times New Roman" w:cs="Times New Roman"/>
        </w:rPr>
        <w:t>_____________________</w:t>
      </w:r>
      <w:r>
        <w:tab/>
      </w:r>
      <w:r>
        <w:tab/>
      </w:r>
      <w:r w:rsidR="00A95DFB">
        <w:t xml:space="preserve"> </w:t>
      </w:r>
      <w:r w:rsidRPr="6015EDEA">
        <w:rPr>
          <w:rFonts w:ascii="Times New Roman" w:eastAsia="SimSun" w:hAnsi="Times New Roman" w:cs="Times New Roman"/>
        </w:rPr>
        <w:t>Expected Date of Graduation _______</w:t>
      </w:r>
      <w:r w:rsidR="00A95DFB">
        <w:rPr>
          <w:rFonts w:ascii="Times New Roman" w:eastAsia="SimSun" w:hAnsi="Times New Roman" w:cs="Times New Roman"/>
        </w:rPr>
        <w:t>_____</w:t>
      </w:r>
    </w:p>
    <w:p w14:paraId="211BEF03" w14:textId="77777777" w:rsidR="002D62A4" w:rsidRDefault="002D62A4" w:rsidP="002D62A4">
      <w:pPr>
        <w:tabs>
          <w:tab w:val="left" w:pos="1800"/>
        </w:tabs>
        <w:outlineLvl w:val="0"/>
        <w:rPr>
          <w:rFonts w:ascii="Times New Roman" w:eastAsia="SimSun" w:hAnsi="Times New Roman" w:cs="Times New Roman"/>
        </w:rPr>
      </w:pPr>
    </w:p>
    <w:p w14:paraId="47AD03D5" w14:textId="77777777" w:rsidR="002D62A4" w:rsidRDefault="002D62A4" w:rsidP="002D62A4">
      <w:r>
        <w:br w:type="page"/>
      </w:r>
    </w:p>
    <w:p w14:paraId="5378CFA1" w14:textId="46DDFF31" w:rsidR="002D62A4" w:rsidRPr="00A95DFB" w:rsidRDefault="002D62A4" w:rsidP="002D62A4">
      <w:pPr>
        <w:ind w:left="-360" w:right="-4"/>
        <w:rPr>
          <w:rFonts w:ascii="Times New Roman" w:hAnsi="Times New Roman" w:cs="Times New Roman"/>
          <w:b/>
          <w:bCs/>
          <w:color w:val="000000" w:themeColor="text1"/>
        </w:rPr>
      </w:pPr>
      <w:r w:rsidRPr="00A95DFB">
        <w:rPr>
          <w:rFonts w:ascii="Times New Roman" w:hAnsi="Times New Roman" w:cs="Times New Roman"/>
          <w:b/>
          <w:bCs/>
          <w:color w:val="000000" w:themeColor="text1"/>
        </w:rPr>
        <w:lastRenderedPageBreak/>
        <w:t xml:space="preserve">Student teachers will be required to complete the </w:t>
      </w:r>
      <w:r w:rsidRPr="004C258E">
        <w:rPr>
          <w:rFonts w:ascii="Times New Roman" w:hAnsi="Times New Roman" w:cs="Times New Roman"/>
          <w:b/>
          <w:bCs/>
          <w:color w:val="000000" w:themeColor="text1"/>
          <w:u w:val="single"/>
        </w:rPr>
        <w:t>Student Teaching Placement Agreement</w:t>
      </w:r>
      <w:r w:rsidRPr="00A95DFB">
        <w:rPr>
          <w:rFonts w:ascii="Times New Roman" w:hAnsi="Times New Roman" w:cs="Times New Roman"/>
          <w:b/>
          <w:bCs/>
          <w:color w:val="000000" w:themeColor="text1"/>
        </w:rPr>
        <w:t xml:space="preserve"> electronically with the Office of Teacher Preparation, Clinical Practice and Certification, prior to beginning the student teaching semester clinical placement. Please contact Mrs. Kelly Raudabaugh, Assistant Director at </w:t>
      </w:r>
      <w:hyperlink r:id="rId40">
        <w:r w:rsidRPr="00A95DFB">
          <w:rPr>
            <w:rStyle w:val="Hyperlink"/>
            <w:rFonts w:ascii="Times New Roman" w:hAnsi="Times New Roman" w:cs="Times New Roman"/>
            <w:b/>
            <w:bCs/>
            <w:color w:val="4C94D8" w:themeColor="text2" w:themeTint="80"/>
          </w:rPr>
          <w:t>kjr23@commonwealthu.edu</w:t>
        </w:r>
      </w:hyperlink>
      <w:r w:rsidRPr="00A95DFB">
        <w:rPr>
          <w:rFonts w:ascii="Times New Roman" w:hAnsi="Times New Roman" w:cs="Times New Roman"/>
          <w:b/>
          <w:bCs/>
          <w:color w:val="4C94D8" w:themeColor="text2" w:themeTint="80"/>
        </w:rPr>
        <w:t xml:space="preserve"> </w:t>
      </w:r>
      <w:r w:rsidRPr="00A95DFB">
        <w:rPr>
          <w:rFonts w:ascii="Times New Roman" w:hAnsi="Times New Roman" w:cs="Times New Roman"/>
          <w:b/>
          <w:bCs/>
          <w:color w:val="000000" w:themeColor="text1"/>
        </w:rPr>
        <w:t>if you cannot locate this form in the Brightspace Teacher Candidacy Course in the Student Teaching Application Module.</w:t>
      </w:r>
    </w:p>
    <w:p w14:paraId="5CC237BE" w14:textId="77777777" w:rsidR="002D62A4" w:rsidRDefault="002D62A4" w:rsidP="002D62A4">
      <w:pPr>
        <w:tabs>
          <w:tab w:val="left" w:pos="4120"/>
        </w:tabs>
        <w:spacing w:after="11" w:line="264" w:lineRule="auto"/>
        <w:ind w:left="10" w:right="49" w:hanging="10"/>
        <w:rPr>
          <w:rFonts w:ascii="Times New Roman" w:eastAsia="Times New Roman" w:hAnsi="Times New Roman" w:cs="Times New Roman"/>
          <w:b/>
          <w:bCs/>
          <w:color w:val="000000" w:themeColor="text1"/>
        </w:rPr>
      </w:pPr>
    </w:p>
    <w:p w14:paraId="21E14F37" w14:textId="77777777" w:rsidR="002D62A4" w:rsidRDefault="002D62A4" w:rsidP="002D62A4">
      <w:pPr>
        <w:tabs>
          <w:tab w:val="left" w:pos="4120"/>
        </w:tabs>
        <w:spacing w:after="11" w:line="264" w:lineRule="auto"/>
        <w:ind w:left="10" w:right="49" w:hanging="10"/>
        <w:rPr>
          <w:rFonts w:ascii="Times New Roman" w:eastAsia="Times New Roman" w:hAnsi="Times New Roman" w:cs="Times New Roman"/>
          <w:b/>
          <w:bCs/>
          <w:color w:val="000000" w:themeColor="text1"/>
        </w:rPr>
      </w:pPr>
    </w:p>
    <w:p w14:paraId="5BA8A6A1" w14:textId="77777777" w:rsidR="002D62A4" w:rsidRDefault="002D62A4" w:rsidP="002D62A4">
      <w:pPr>
        <w:tabs>
          <w:tab w:val="left" w:pos="4120"/>
        </w:tabs>
        <w:spacing w:after="11" w:line="264" w:lineRule="auto"/>
        <w:ind w:left="10" w:right="49" w:hanging="10"/>
        <w:jc w:val="center"/>
        <w:rPr>
          <w:rFonts w:ascii="Times New Roman" w:eastAsia="Times New Roman" w:hAnsi="Times New Roman" w:cs="Times New Roman"/>
          <w:b/>
          <w:bCs/>
          <w:color w:val="000000" w:themeColor="text1"/>
          <w:sz w:val="24"/>
          <w:szCs w:val="24"/>
        </w:rPr>
      </w:pPr>
      <w:r w:rsidRPr="6015EDEA">
        <w:rPr>
          <w:rFonts w:ascii="Times New Roman" w:eastAsia="Times New Roman" w:hAnsi="Times New Roman" w:cs="Times New Roman"/>
          <w:b/>
          <w:bCs/>
          <w:color w:val="000000" w:themeColor="text1"/>
          <w:sz w:val="24"/>
          <w:szCs w:val="24"/>
        </w:rPr>
        <w:t>College of Arts, Humanities, Education, and Social Services</w:t>
      </w:r>
    </w:p>
    <w:p w14:paraId="700D4A6C" w14:textId="77777777" w:rsidR="002D62A4" w:rsidRPr="004C258E" w:rsidRDefault="002D62A4" w:rsidP="002D62A4">
      <w:pPr>
        <w:spacing w:after="494" w:line="264" w:lineRule="auto"/>
        <w:ind w:left="10" w:right="47" w:hanging="10"/>
        <w:jc w:val="center"/>
        <w:rPr>
          <w:rFonts w:ascii="Times New Roman" w:eastAsia="Times New Roman" w:hAnsi="Times New Roman" w:cs="Times New Roman"/>
          <w:b/>
          <w:bCs/>
          <w:color w:val="000000" w:themeColor="text1"/>
          <w:sz w:val="24"/>
          <w:szCs w:val="24"/>
          <w:u w:val="single"/>
        </w:rPr>
      </w:pPr>
      <w:r w:rsidRPr="004C258E">
        <w:rPr>
          <w:rFonts w:ascii="Times New Roman" w:eastAsia="Times New Roman" w:hAnsi="Times New Roman" w:cs="Times New Roman"/>
          <w:b/>
          <w:bCs/>
          <w:color w:val="000000" w:themeColor="text1"/>
          <w:sz w:val="24"/>
          <w:szCs w:val="24"/>
          <w:u w:val="single"/>
        </w:rPr>
        <w:t>Student Teaching Placement Agreement</w:t>
      </w:r>
    </w:p>
    <w:p w14:paraId="48ED0C91" w14:textId="77777777" w:rsidR="002D62A4" w:rsidRDefault="002D62A4" w:rsidP="002D62A4">
      <w:pPr>
        <w:spacing w:after="0"/>
      </w:pPr>
      <w:r w:rsidRPr="6015EDEA">
        <w:rPr>
          <w:rFonts w:ascii="Arial Narrow" w:eastAsia="Arial Narrow" w:hAnsi="Arial Narrow" w:cs="Arial Narrow"/>
          <w:color w:val="000000" w:themeColor="text1"/>
          <w:sz w:val="20"/>
          <w:szCs w:val="20"/>
        </w:rPr>
        <w:t xml:space="preserve">Please read the student teaching terms below, and sign </w:t>
      </w:r>
      <w:proofErr w:type="gramStart"/>
      <w:r w:rsidRPr="6015EDEA">
        <w:rPr>
          <w:rFonts w:ascii="Arial Narrow" w:eastAsia="Arial Narrow" w:hAnsi="Arial Narrow" w:cs="Arial Narrow"/>
          <w:color w:val="000000" w:themeColor="text1"/>
          <w:sz w:val="20"/>
          <w:szCs w:val="20"/>
        </w:rPr>
        <w:t>where</w:t>
      </w:r>
      <w:proofErr w:type="gramEnd"/>
      <w:r w:rsidRPr="6015EDEA">
        <w:rPr>
          <w:rFonts w:ascii="Arial Narrow" w:eastAsia="Arial Narrow" w:hAnsi="Arial Narrow" w:cs="Arial Narrow"/>
          <w:color w:val="000000" w:themeColor="text1"/>
          <w:sz w:val="20"/>
          <w:szCs w:val="20"/>
        </w:rPr>
        <w:t xml:space="preserve"> indicated to acknowledge your agreement to the terms and deadlines. </w:t>
      </w:r>
    </w:p>
    <w:p w14:paraId="4907EFC4" w14:textId="77777777" w:rsidR="002D62A4" w:rsidRDefault="002D62A4" w:rsidP="002D62A4">
      <w:pPr>
        <w:spacing w:after="0"/>
      </w:pPr>
      <w:r w:rsidRPr="6015EDEA">
        <w:rPr>
          <w:rFonts w:ascii="Arial Narrow" w:eastAsia="Arial Narrow" w:hAnsi="Arial Narrow" w:cs="Arial Narrow"/>
          <w:color w:val="000000" w:themeColor="text1"/>
          <w:sz w:val="20"/>
          <w:szCs w:val="20"/>
        </w:rPr>
        <w:t xml:space="preserve"> </w:t>
      </w:r>
    </w:p>
    <w:p w14:paraId="50860AEB" w14:textId="77777777" w:rsidR="002D62A4" w:rsidRDefault="002D62A4" w:rsidP="002D62A4">
      <w:pPr>
        <w:spacing w:line="257" w:lineRule="auto"/>
      </w:pPr>
      <w:r w:rsidRPr="6015EDEA">
        <w:rPr>
          <w:rFonts w:ascii="Arial Narrow" w:eastAsia="Arial Narrow" w:hAnsi="Arial Narrow" w:cs="Arial Narrow"/>
          <w:color w:val="000000" w:themeColor="text1"/>
          <w:sz w:val="20"/>
          <w:szCs w:val="20"/>
        </w:rPr>
        <w:t xml:space="preserve">I, ________________________________________ hereby acknowledge that: </w:t>
      </w:r>
    </w:p>
    <w:p w14:paraId="415DB59C" w14:textId="77777777" w:rsidR="002D62A4"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t>I have read and understand the information regarding Student Teaching on Brightspace.</w:t>
      </w:r>
    </w:p>
    <w:p w14:paraId="430CEC27" w14:textId="77777777" w:rsidR="002D62A4" w:rsidRDefault="002D62A4" w:rsidP="002D62A4">
      <w:pPr>
        <w:spacing w:after="9" w:line="266" w:lineRule="auto"/>
        <w:ind w:left="360"/>
      </w:pPr>
      <w:r w:rsidRPr="6015EDEA">
        <w:rPr>
          <w:rFonts w:ascii="Arial Narrow" w:eastAsia="Arial Narrow" w:hAnsi="Arial Narrow" w:cs="Arial Narrow"/>
          <w:color w:val="000000" w:themeColor="text1"/>
          <w:sz w:val="20"/>
          <w:szCs w:val="20"/>
        </w:rPr>
        <w:t xml:space="preserve"> </w:t>
      </w:r>
    </w:p>
    <w:p w14:paraId="61CC5CC6" w14:textId="592A400A" w:rsidR="002D62A4" w:rsidRPr="00A95DFB" w:rsidRDefault="002D62A4" w:rsidP="00B22626">
      <w:pPr>
        <w:pStyle w:val="ListParagraph"/>
        <w:numPr>
          <w:ilvl w:val="0"/>
          <w:numId w:val="1"/>
        </w:numPr>
        <w:spacing w:after="0" w:line="274" w:lineRule="auto"/>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t xml:space="preserve">I understand it is my </w:t>
      </w:r>
      <w:r w:rsidRPr="00A95DFB">
        <w:rPr>
          <w:rFonts w:ascii="Arial Narrow" w:eastAsia="Arial Narrow" w:hAnsi="Arial Narrow" w:cs="Arial Narrow"/>
          <w:color w:val="000000" w:themeColor="text1"/>
          <w:sz w:val="20"/>
          <w:szCs w:val="20"/>
        </w:rPr>
        <w:t>professional responsibility</w:t>
      </w:r>
      <w:r w:rsidRPr="6015EDEA">
        <w:rPr>
          <w:rFonts w:ascii="Arial Narrow" w:eastAsia="Arial Narrow" w:hAnsi="Arial Narrow" w:cs="Arial Narrow"/>
          <w:color w:val="000000" w:themeColor="text1"/>
          <w:sz w:val="20"/>
          <w:szCs w:val="20"/>
        </w:rPr>
        <w:t xml:space="preserve">, to supply the district(s) </w:t>
      </w:r>
      <w:r w:rsidRPr="00A95DFB">
        <w:rPr>
          <w:rFonts w:ascii="Arial Narrow" w:eastAsia="Arial Narrow" w:hAnsi="Arial Narrow" w:cs="Arial Narrow"/>
          <w:color w:val="000000" w:themeColor="text1"/>
          <w:sz w:val="20"/>
          <w:szCs w:val="20"/>
        </w:rPr>
        <w:t xml:space="preserve">where I am placed, </w:t>
      </w:r>
      <w:r w:rsidRPr="6015EDEA">
        <w:rPr>
          <w:rFonts w:ascii="Arial Narrow" w:eastAsia="Arial Narrow" w:hAnsi="Arial Narrow" w:cs="Arial Narrow"/>
          <w:color w:val="000000" w:themeColor="text1"/>
          <w:sz w:val="20"/>
          <w:szCs w:val="20"/>
        </w:rPr>
        <w:t xml:space="preserve">with copies of updated clearances </w:t>
      </w:r>
      <w:r w:rsidRPr="00A95DFB">
        <w:rPr>
          <w:rFonts w:ascii="Arial Narrow" w:eastAsia="Arial Narrow" w:hAnsi="Arial Narrow" w:cs="Arial Narrow"/>
          <w:color w:val="000000" w:themeColor="text1"/>
          <w:sz w:val="20"/>
          <w:szCs w:val="20"/>
        </w:rPr>
        <w:t xml:space="preserve">as required by the Office of Teacher Preparation, </w:t>
      </w:r>
      <w:r w:rsidR="00A95DFB" w:rsidRPr="00A95DFB">
        <w:rPr>
          <w:rFonts w:ascii="Arial Narrow" w:eastAsia="Arial Narrow" w:hAnsi="Arial Narrow" w:cs="Arial Narrow"/>
          <w:color w:val="000000" w:themeColor="text1"/>
          <w:sz w:val="20"/>
          <w:szCs w:val="20"/>
        </w:rPr>
        <w:t>Clinical</w:t>
      </w:r>
      <w:r w:rsidRPr="00A95DFB">
        <w:rPr>
          <w:rFonts w:ascii="Arial Narrow" w:eastAsia="Arial Narrow" w:hAnsi="Arial Narrow" w:cs="Arial Narrow"/>
          <w:color w:val="000000" w:themeColor="text1"/>
          <w:sz w:val="20"/>
          <w:szCs w:val="20"/>
        </w:rPr>
        <w:t xml:space="preserve"> Practice and Certification and I will do so </w:t>
      </w:r>
      <w:r w:rsidRPr="00A95DFB">
        <w:rPr>
          <w:rFonts w:ascii="Arial Narrow" w:eastAsia="Arial Narrow" w:hAnsi="Arial Narrow" w:cs="Arial Narrow"/>
          <w:color w:val="000000" w:themeColor="text1"/>
          <w:sz w:val="20"/>
          <w:szCs w:val="20"/>
          <w:u w:val="single"/>
        </w:rPr>
        <w:t>within 1 week of receiving my placement assignment notification</w:t>
      </w:r>
      <w:r w:rsidR="00A95DFB" w:rsidRPr="00A95DFB">
        <w:rPr>
          <w:rFonts w:ascii="Arial Narrow" w:eastAsia="Arial Narrow" w:hAnsi="Arial Narrow" w:cs="Arial Narrow"/>
          <w:color w:val="000000" w:themeColor="text1"/>
          <w:sz w:val="20"/>
          <w:szCs w:val="20"/>
        </w:rPr>
        <w:t xml:space="preserve">. </w:t>
      </w:r>
      <w:r w:rsidRPr="00A95DFB">
        <w:rPr>
          <w:rFonts w:ascii="Arial Narrow" w:eastAsia="Arial Narrow" w:hAnsi="Arial Narrow" w:cs="Arial Narrow"/>
          <w:color w:val="000000" w:themeColor="text1"/>
          <w:sz w:val="20"/>
          <w:szCs w:val="20"/>
        </w:rPr>
        <w:t>I understand that this is a professional disposition, and a delay in sending clearance documents could result in the school denying my placement and may result in removal from student teaching for the semester.</w:t>
      </w:r>
      <w:r w:rsidR="00A95DFB">
        <w:rPr>
          <w:rFonts w:ascii="Arial Narrow" w:eastAsia="Arial Narrow" w:hAnsi="Arial Narrow" w:cs="Arial Narrow"/>
          <w:color w:val="000000" w:themeColor="text1"/>
          <w:sz w:val="20"/>
          <w:szCs w:val="20"/>
        </w:rPr>
        <w:t xml:space="preserve"> I understand it is also my responsibility to ask the school district if any additional paperwork must be completed and do so in a timely manner, so my placement is not delayed.</w:t>
      </w:r>
    </w:p>
    <w:p w14:paraId="780FF224" w14:textId="77777777" w:rsidR="002D62A4" w:rsidRDefault="002D62A4" w:rsidP="002D62A4">
      <w:pPr>
        <w:spacing w:after="0" w:line="264" w:lineRule="auto"/>
        <w:ind w:left="360" w:right="736"/>
      </w:pPr>
      <w:r w:rsidRPr="6015EDEA">
        <w:rPr>
          <w:rFonts w:ascii="Arial Narrow" w:eastAsia="Arial Narrow" w:hAnsi="Arial Narrow" w:cs="Arial Narrow"/>
          <w:color w:val="000000" w:themeColor="text1"/>
          <w:sz w:val="20"/>
          <w:szCs w:val="20"/>
        </w:rPr>
        <w:t xml:space="preserve"> </w:t>
      </w:r>
    </w:p>
    <w:p w14:paraId="16C94398" w14:textId="77777777" w:rsidR="002D62A4"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t xml:space="preserve">I understand that the Commonwealth University Office of Teacher Preparation, Clinical Practice, and Certification </w:t>
      </w:r>
      <w:r w:rsidRPr="6015EDEA">
        <w:rPr>
          <w:rFonts w:ascii="Arial Narrow" w:eastAsia="Arial Narrow" w:hAnsi="Arial Narrow" w:cs="Arial Narrow"/>
          <w:color w:val="000000" w:themeColor="text1"/>
          <w:sz w:val="20"/>
          <w:szCs w:val="20"/>
          <w:u w:val="single"/>
        </w:rPr>
        <w:t>does not guarantee</w:t>
      </w:r>
      <w:r w:rsidRPr="6015EDEA">
        <w:rPr>
          <w:rFonts w:ascii="Arial Narrow" w:eastAsia="Arial Narrow" w:hAnsi="Arial Narrow" w:cs="Arial Narrow"/>
          <w:color w:val="000000" w:themeColor="text1"/>
          <w:sz w:val="20"/>
          <w:szCs w:val="20"/>
        </w:rPr>
        <w:t xml:space="preserve"> that I will be placed in any preferred district or location.  </w:t>
      </w:r>
    </w:p>
    <w:p w14:paraId="4232E314" w14:textId="77777777" w:rsidR="002D62A4" w:rsidRDefault="002D62A4" w:rsidP="002D62A4">
      <w:pPr>
        <w:spacing w:after="0" w:line="257" w:lineRule="auto"/>
        <w:ind w:left="720"/>
      </w:pPr>
      <w:r w:rsidRPr="6015EDEA">
        <w:rPr>
          <w:rFonts w:ascii="Arial Narrow" w:eastAsia="Arial Narrow" w:hAnsi="Arial Narrow" w:cs="Arial Narrow"/>
          <w:color w:val="000000" w:themeColor="text1"/>
          <w:sz w:val="20"/>
          <w:szCs w:val="20"/>
        </w:rPr>
        <w:t xml:space="preserve"> </w:t>
      </w:r>
    </w:p>
    <w:p w14:paraId="353E4D55" w14:textId="58C55673" w:rsidR="002D62A4" w:rsidRPr="00A95DFB"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t>I understand the Office of Teacher Preparation, Clinical Practice and Certification will do their best to place me within</w:t>
      </w:r>
      <w:r w:rsidR="00A95DFB">
        <w:rPr>
          <w:rFonts w:ascii="Arial Narrow" w:eastAsia="Arial Narrow" w:hAnsi="Arial Narrow" w:cs="Arial Narrow"/>
          <w:color w:val="FF0000"/>
          <w:sz w:val="20"/>
          <w:szCs w:val="20"/>
        </w:rPr>
        <w:t xml:space="preserve"> </w:t>
      </w:r>
      <w:r w:rsidRPr="00A95DFB">
        <w:rPr>
          <w:rFonts w:ascii="Arial Narrow" w:eastAsia="Arial Narrow" w:hAnsi="Arial Narrow" w:cs="Arial Narrow"/>
          <w:color w:val="000000" w:themeColor="text1"/>
          <w:sz w:val="20"/>
          <w:szCs w:val="20"/>
        </w:rPr>
        <w:t xml:space="preserve">a </w:t>
      </w:r>
      <w:proofErr w:type="gramStart"/>
      <w:r w:rsidRPr="00A95DFB">
        <w:rPr>
          <w:rFonts w:ascii="Arial Narrow" w:eastAsia="Arial Narrow" w:hAnsi="Arial Narrow" w:cs="Arial Narrow"/>
          <w:color w:val="000000" w:themeColor="text1"/>
          <w:sz w:val="20"/>
          <w:szCs w:val="20"/>
        </w:rPr>
        <w:t>50 mile</w:t>
      </w:r>
      <w:proofErr w:type="gramEnd"/>
      <w:r w:rsidRPr="00A95DFB">
        <w:rPr>
          <w:rFonts w:ascii="Arial Narrow" w:eastAsia="Arial Narrow" w:hAnsi="Arial Narrow" w:cs="Arial Narrow"/>
          <w:color w:val="000000" w:themeColor="text1"/>
          <w:sz w:val="20"/>
          <w:szCs w:val="20"/>
        </w:rPr>
        <w:t xml:space="preserve"> radius of my home campus location.</w:t>
      </w:r>
    </w:p>
    <w:p w14:paraId="32299244" w14:textId="04C0C4D5" w:rsidR="002D62A4" w:rsidRPr="00A95DFB" w:rsidRDefault="002D62A4" w:rsidP="002D62A4">
      <w:pPr>
        <w:spacing w:after="53"/>
        <w:ind w:left="360"/>
      </w:pPr>
      <w:r w:rsidRPr="6015EDEA">
        <w:rPr>
          <w:rFonts w:ascii="Arial Narrow" w:eastAsia="Arial Narrow" w:hAnsi="Arial Narrow" w:cs="Arial Narrow"/>
          <w:color w:val="000000" w:themeColor="text1"/>
          <w:sz w:val="20"/>
          <w:szCs w:val="20"/>
        </w:rPr>
        <w:t xml:space="preserve">Exception: Due to the small number of districts that offer Deaf Ed/Hard of Hearing placements, the placements </w:t>
      </w:r>
      <w:r w:rsidRPr="00A95DFB">
        <w:rPr>
          <w:rFonts w:ascii="Arial Narrow" w:eastAsia="Arial Narrow" w:hAnsi="Arial Narrow" w:cs="Arial Narrow"/>
          <w:color w:val="000000" w:themeColor="text1"/>
          <w:sz w:val="20"/>
          <w:szCs w:val="20"/>
        </w:rPr>
        <w:t xml:space="preserve">may be </w:t>
      </w:r>
      <w:r w:rsidRPr="6015EDEA">
        <w:rPr>
          <w:rFonts w:ascii="Arial Narrow" w:eastAsia="Arial Narrow" w:hAnsi="Arial Narrow" w:cs="Arial Narrow"/>
          <w:color w:val="000000" w:themeColor="text1"/>
          <w:sz w:val="20"/>
          <w:szCs w:val="20"/>
        </w:rPr>
        <w:t>outside of the 50-mile radius of Commonwealth University campuses</w:t>
      </w:r>
      <w:r w:rsidR="00A95DFB">
        <w:rPr>
          <w:rFonts w:ascii="Arial Narrow" w:eastAsia="Arial Narrow" w:hAnsi="Arial Narrow" w:cs="Arial Narrow"/>
          <w:color w:val="000000" w:themeColor="text1"/>
          <w:sz w:val="20"/>
          <w:szCs w:val="20"/>
        </w:rPr>
        <w:t>.</w:t>
      </w:r>
    </w:p>
    <w:p w14:paraId="7FDD131D" w14:textId="77777777" w:rsidR="002D62A4" w:rsidRDefault="002D62A4" w:rsidP="002D62A4">
      <w:pPr>
        <w:spacing w:after="53"/>
        <w:ind w:left="360"/>
      </w:pPr>
      <w:r w:rsidRPr="6015EDEA">
        <w:rPr>
          <w:rFonts w:ascii="Arial Narrow" w:eastAsia="Arial Narrow" w:hAnsi="Arial Narrow" w:cs="Arial Narrow"/>
          <w:color w:val="000000" w:themeColor="text1"/>
          <w:sz w:val="20"/>
          <w:szCs w:val="20"/>
        </w:rPr>
        <w:t xml:space="preserve"> </w:t>
      </w:r>
    </w:p>
    <w:p w14:paraId="5F334CA0" w14:textId="77777777" w:rsidR="002D62A4"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00A95DFB">
        <w:rPr>
          <w:rFonts w:ascii="Arial Narrow" w:eastAsia="Arial Narrow" w:hAnsi="Arial Narrow" w:cs="Arial Narrow"/>
          <w:color w:val="000000" w:themeColor="text1"/>
          <w:sz w:val="20"/>
          <w:szCs w:val="20"/>
        </w:rPr>
        <w:t xml:space="preserve">I understand that if I am commuting from home or plan to live more than 10 miles outside of my home campus (Bloomsburg, Lock Haven or Mansfield) during student teaching, that I must include this information when I submit  my student teaching application and send a follow up email to the Office of Teacher Preparation, Clinical Practice and Certification for a Variance Request Approval Form to complete at: </w:t>
      </w:r>
      <w:hyperlink r:id="rId41">
        <w:r w:rsidRPr="6015EDEA">
          <w:rPr>
            <w:rStyle w:val="Hyperlink"/>
            <w:rFonts w:ascii="Arial Narrow" w:eastAsia="Arial Narrow" w:hAnsi="Arial Narrow" w:cs="Arial Narrow"/>
            <w:color w:val="0563C1"/>
            <w:sz w:val="20"/>
            <w:szCs w:val="20"/>
          </w:rPr>
          <w:t>kjr23@commonwealthu.edu</w:t>
        </w:r>
      </w:hyperlink>
      <w:r w:rsidRPr="6015EDEA">
        <w:rPr>
          <w:rFonts w:ascii="Arial Narrow" w:eastAsia="Arial Narrow" w:hAnsi="Arial Narrow" w:cs="Arial Narrow"/>
          <w:color w:val="000000" w:themeColor="text1"/>
          <w:sz w:val="20"/>
          <w:szCs w:val="20"/>
        </w:rPr>
        <w:t xml:space="preserve"> OR </w:t>
      </w:r>
      <w:hyperlink r:id="rId42">
        <w:r w:rsidRPr="6015EDEA">
          <w:rPr>
            <w:rStyle w:val="Hyperlink"/>
            <w:rFonts w:ascii="Arial Narrow" w:eastAsia="Arial Narrow" w:hAnsi="Arial Narrow" w:cs="Arial Narrow"/>
            <w:color w:val="0563C1"/>
            <w:sz w:val="20"/>
            <w:szCs w:val="20"/>
          </w:rPr>
          <w:t>jgurski@commonwealthu.edu</w:t>
        </w:r>
      </w:hyperlink>
      <w:r w:rsidRPr="6015EDEA">
        <w:rPr>
          <w:rFonts w:ascii="Arial Narrow" w:eastAsia="Arial Narrow" w:hAnsi="Arial Narrow" w:cs="Arial Narrow"/>
          <w:color w:val="000000" w:themeColor="text1"/>
          <w:sz w:val="20"/>
          <w:szCs w:val="20"/>
        </w:rPr>
        <w:t xml:space="preserve"> </w:t>
      </w:r>
    </w:p>
    <w:p w14:paraId="4E0F712A" w14:textId="77777777" w:rsidR="002D62A4" w:rsidRDefault="002D62A4" w:rsidP="002D62A4">
      <w:pPr>
        <w:spacing w:after="53"/>
        <w:ind w:left="360"/>
      </w:pPr>
      <w:r w:rsidRPr="6015EDEA">
        <w:rPr>
          <w:rFonts w:ascii="Arial Narrow" w:eastAsia="Arial Narrow" w:hAnsi="Arial Narrow" w:cs="Arial Narrow"/>
          <w:color w:val="000000" w:themeColor="text1"/>
          <w:sz w:val="20"/>
          <w:szCs w:val="20"/>
        </w:rPr>
        <w:t xml:space="preserve"> </w:t>
      </w:r>
    </w:p>
    <w:p w14:paraId="41752655" w14:textId="77777777" w:rsidR="002D62A4"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t xml:space="preserve">I understand that I will not be placed in a school district in which I live, have attended </w:t>
      </w:r>
      <w:r w:rsidRPr="6015EDEA">
        <w:rPr>
          <w:rFonts w:ascii="Arial Narrow" w:eastAsia="Arial Narrow" w:hAnsi="Arial Narrow" w:cs="Arial Narrow"/>
          <w:strike/>
          <w:color w:val="000000" w:themeColor="text1"/>
          <w:sz w:val="20"/>
          <w:szCs w:val="20"/>
        </w:rPr>
        <w:t>in the last 7 years</w:t>
      </w:r>
      <w:r w:rsidRPr="6015EDEA">
        <w:rPr>
          <w:rFonts w:ascii="Arial Narrow" w:eastAsia="Arial Narrow" w:hAnsi="Arial Narrow" w:cs="Arial Narrow"/>
          <w:color w:val="000000" w:themeColor="text1"/>
          <w:sz w:val="20"/>
          <w:szCs w:val="20"/>
        </w:rPr>
        <w:t xml:space="preserve">, </w:t>
      </w:r>
      <w:r w:rsidRPr="6015EDEA">
        <w:rPr>
          <w:rFonts w:ascii="Arial Narrow" w:eastAsia="Arial Narrow" w:hAnsi="Arial Narrow" w:cs="Arial Narrow"/>
          <w:strike/>
          <w:color w:val="000000" w:themeColor="text1"/>
          <w:sz w:val="20"/>
          <w:szCs w:val="20"/>
        </w:rPr>
        <w:t>have been employed</w:t>
      </w:r>
      <w:r w:rsidRPr="6015EDEA">
        <w:rPr>
          <w:rFonts w:ascii="Arial Narrow" w:eastAsia="Arial Narrow" w:hAnsi="Arial Narrow" w:cs="Arial Narrow"/>
          <w:color w:val="000000" w:themeColor="text1"/>
          <w:sz w:val="20"/>
          <w:szCs w:val="20"/>
        </w:rPr>
        <w:t>, have/had relatives/personal friends employed/affiliated with, or currently have children enrolled.</w:t>
      </w:r>
    </w:p>
    <w:p w14:paraId="464C6F0F" w14:textId="77777777" w:rsidR="002D62A4" w:rsidRDefault="002D62A4" w:rsidP="002D62A4">
      <w:pPr>
        <w:spacing w:after="0" w:line="257" w:lineRule="auto"/>
        <w:ind w:left="720"/>
      </w:pPr>
      <w:r w:rsidRPr="6015EDEA">
        <w:rPr>
          <w:rFonts w:ascii="Arial Narrow" w:eastAsia="Arial Narrow" w:hAnsi="Arial Narrow" w:cs="Arial Narrow"/>
          <w:color w:val="000000" w:themeColor="text1"/>
          <w:sz w:val="20"/>
          <w:szCs w:val="20"/>
        </w:rPr>
        <w:t xml:space="preserve"> </w:t>
      </w:r>
    </w:p>
    <w:p w14:paraId="7D4D66AA" w14:textId="519DE25A" w:rsidR="002D62A4"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t>I understand that I will be removed at any time during my placement(s) if it is discovered that an affiliation with the district was not disclosed. It is my professional responsibility to provide accurate and relevant information and withholding requested information could result in disciplinary action that impacts timely graduation.</w:t>
      </w:r>
    </w:p>
    <w:p w14:paraId="1D688E42" w14:textId="77777777" w:rsidR="002D62A4" w:rsidRDefault="002D62A4" w:rsidP="002D62A4">
      <w:pPr>
        <w:spacing w:after="53"/>
        <w:ind w:left="360"/>
      </w:pPr>
      <w:r w:rsidRPr="6015EDEA">
        <w:rPr>
          <w:rFonts w:ascii="Arial Narrow" w:eastAsia="Arial Narrow" w:hAnsi="Arial Narrow" w:cs="Arial Narrow"/>
          <w:color w:val="000000" w:themeColor="text1"/>
          <w:sz w:val="20"/>
          <w:szCs w:val="20"/>
        </w:rPr>
        <w:t xml:space="preserve"> </w:t>
      </w:r>
    </w:p>
    <w:p w14:paraId="6B3243BB" w14:textId="15BF3CD6" w:rsidR="002D62A4" w:rsidRPr="00A327CF"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00A327CF">
        <w:rPr>
          <w:rFonts w:ascii="Arial Narrow" w:eastAsia="Arial Narrow" w:hAnsi="Arial Narrow" w:cs="Arial Narrow"/>
          <w:color w:val="000000" w:themeColor="text1"/>
          <w:sz w:val="20"/>
          <w:szCs w:val="20"/>
        </w:rPr>
        <w:t xml:space="preserve">I understand I am not paid during student teaching, in accordance with PDE guidelines. I agree to comply with University Policies for substituting under Act 91 outlined in the student teaching </w:t>
      </w:r>
      <w:r w:rsidR="00A95DFB" w:rsidRPr="00A327CF">
        <w:rPr>
          <w:rFonts w:ascii="Arial Narrow" w:eastAsia="Arial Narrow" w:hAnsi="Arial Narrow" w:cs="Arial Narrow"/>
          <w:color w:val="000000" w:themeColor="text1"/>
          <w:sz w:val="20"/>
          <w:szCs w:val="20"/>
        </w:rPr>
        <w:t>handbook and</w:t>
      </w:r>
      <w:r w:rsidRPr="00A327CF">
        <w:rPr>
          <w:rFonts w:ascii="Arial Narrow" w:eastAsia="Arial Narrow" w:hAnsi="Arial Narrow" w:cs="Arial Narrow"/>
          <w:color w:val="000000" w:themeColor="text1"/>
          <w:sz w:val="20"/>
          <w:szCs w:val="20"/>
        </w:rPr>
        <w:t xml:space="preserve"> will report all days of substit</w:t>
      </w:r>
      <w:r w:rsidR="00A95DFB" w:rsidRPr="00A327CF">
        <w:rPr>
          <w:rFonts w:ascii="Arial Narrow" w:eastAsia="Arial Narrow" w:hAnsi="Arial Narrow" w:cs="Arial Narrow"/>
          <w:color w:val="000000" w:themeColor="text1"/>
          <w:sz w:val="20"/>
          <w:szCs w:val="20"/>
        </w:rPr>
        <w:t>ut</w:t>
      </w:r>
      <w:r w:rsidRPr="00A327CF">
        <w:rPr>
          <w:rFonts w:ascii="Arial Narrow" w:eastAsia="Arial Narrow" w:hAnsi="Arial Narrow" w:cs="Arial Narrow"/>
          <w:color w:val="000000" w:themeColor="text1"/>
          <w:sz w:val="20"/>
          <w:szCs w:val="20"/>
        </w:rPr>
        <w:t>ing to the Office of Teacher Preparation and Clinical Practice and my University Supervisor. I understand that violation of this will result in revocation of the University’s approval for me to substitute teach under Act 91.</w:t>
      </w:r>
    </w:p>
    <w:p w14:paraId="025D4743" w14:textId="71989CAA" w:rsidR="002D62A4"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6015EDEA">
        <w:rPr>
          <w:rFonts w:ascii="Arial Narrow" w:eastAsia="Arial Narrow" w:hAnsi="Arial Narrow" w:cs="Arial Narrow"/>
          <w:color w:val="000000" w:themeColor="text1"/>
          <w:sz w:val="20"/>
          <w:szCs w:val="20"/>
        </w:rPr>
        <w:lastRenderedPageBreak/>
        <w:t xml:space="preserve">It is the College of Arts, Humanities, Education and Social Sciences policy that all agreements and affiliations with districts are conducted through the Office of Teacher Preparation, Clinical Practice, and Certification, </w:t>
      </w:r>
      <w:proofErr w:type="spellStart"/>
      <w:r w:rsidRPr="00BE4857">
        <w:rPr>
          <w:rFonts w:ascii="Arial Narrow" w:eastAsia="Arial Narrow" w:hAnsi="Arial Narrow" w:cs="Arial Narrow"/>
          <w:color w:val="000000" w:themeColor="text1"/>
          <w:sz w:val="20"/>
          <w:szCs w:val="20"/>
        </w:rPr>
        <w:t>soley</w:t>
      </w:r>
      <w:proofErr w:type="spellEnd"/>
      <w:r w:rsidRPr="00BE4857">
        <w:rPr>
          <w:rFonts w:ascii="Arial Narrow" w:eastAsia="Arial Narrow" w:hAnsi="Arial Narrow" w:cs="Arial Narrow"/>
          <w:color w:val="000000" w:themeColor="text1"/>
          <w:sz w:val="20"/>
          <w:szCs w:val="20"/>
        </w:rPr>
        <w:t xml:space="preserve">.  </w:t>
      </w:r>
      <w:r w:rsidRPr="6015EDEA">
        <w:rPr>
          <w:rFonts w:ascii="Arial Narrow" w:eastAsia="Arial Narrow" w:hAnsi="Arial Narrow" w:cs="Arial Narrow"/>
          <w:color w:val="000000" w:themeColor="text1"/>
          <w:sz w:val="20"/>
          <w:szCs w:val="20"/>
        </w:rPr>
        <w:t>I understand that direct contact to districts, initiated by me or anyone on my behalf, related to securing a placement may result in disciplinary action that impacts timely graduation</w:t>
      </w:r>
      <w:r>
        <w:rPr>
          <w:rFonts w:ascii="Arial Narrow" w:eastAsia="Arial Narrow" w:hAnsi="Arial Narrow" w:cs="Arial Narrow"/>
          <w:color w:val="000000" w:themeColor="text1"/>
          <w:sz w:val="20"/>
          <w:szCs w:val="20"/>
        </w:rPr>
        <w:t>.</w:t>
      </w:r>
    </w:p>
    <w:p w14:paraId="4F837F39" w14:textId="77777777" w:rsidR="002D62A4" w:rsidRDefault="002D62A4" w:rsidP="002D62A4">
      <w:pPr>
        <w:spacing w:after="0" w:line="257" w:lineRule="auto"/>
        <w:ind w:left="720"/>
      </w:pPr>
      <w:r w:rsidRPr="6015EDEA">
        <w:rPr>
          <w:rFonts w:ascii="Arial Narrow" w:eastAsia="Arial Narrow" w:hAnsi="Arial Narrow" w:cs="Arial Narrow"/>
          <w:color w:val="000000" w:themeColor="text1"/>
          <w:sz w:val="20"/>
          <w:szCs w:val="20"/>
        </w:rPr>
        <w:t xml:space="preserve"> </w:t>
      </w:r>
    </w:p>
    <w:p w14:paraId="02B49C28" w14:textId="77777777" w:rsidR="002D62A4" w:rsidRPr="00A327CF" w:rsidRDefault="002D62A4" w:rsidP="00B22626">
      <w:pPr>
        <w:pStyle w:val="ListParagraph"/>
        <w:numPr>
          <w:ilvl w:val="0"/>
          <w:numId w:val="1"/>
        </w:numPr>
        <w:spacing w:after="0"/>
        <w:ind w:left="360"/>
        <w:rPr>
          <w:rFonts w:ascii="Arial Narrow" w:eastAsia="Arial Narrow" w:hAnsi="Arial Narrow" w:cs="Arial Narrow"/>
          <w:color w:val="000000" w:themeColor="text1"/>
          <w:sz w:val="20"/>
          <w:szCs w:val="20"/>
        </w:rPr>
      </w:pPr>
      <w:r w:rsidRPr="00A327CF">
        <w:rPr>
          <w:rFonts w:ascii="Arial Narrow" w:eastAsia="Arial Narrow" w:hAnsi="Arial Narrow" w:cs="Arial Narrow"/>
          <w:color w:val="000000" w:themeColor="text1"/>
          <w:sz w:val="20"/>
          <w:szCs w:val="20"/>
        </w:rPr>
        <w:t xml:space="preserve">I will not share results in any method from the CPAST evaluations assessed during my student teaching as it is not permitted by The Ohio State University’s copyright policy.  </w:t>
      </w:r>
    </w:p>
    <w:p w14:paraId="65D76AF8" w14:textId="77777777" w:rsidR="002D62A4" w:rsidRDefault="002D62A4" w:rsidP="002D62A4">
      <w:pPr>
        <w:spacing w:after="334"/>
        <w:ind w:left="4" w:hanging="10"/>
      </w:pPr>
      <w:r w:rsidRPr="6015EDEA">
        <w:rPr>
          <w:rFonts w:ascii="Arial Narrow" w:eastAsia="Arial Narrow" w:hAnsi="Arial Narrow" w:cs="Arial Narrow"/>
          <w:color w:val="000000" w:themeColor="text1"/>
          <w:sz w:val="20"/>
          <w:szCs w:val="20"/>
        </w:rPr>
        <w:t xml:space="preserve"> </w:t>
      </w:r>
    </w:p>
    <w:p w14:paraId="142F8E08" w14:textId="77777777" w:rsidR="002D62A4" w:rsidRDefault="002D62A4" w:rsidP="002D62A4">
      <w:pPr>
        <w:spacing w:after="0"/>
        <w:ind w:left="4" w:hanging="10"/>
      </w:pPr>
      <w:r w:rsidRPr="6015EDEA">
        <w:rPr>
          <w:rFonts w:ascii="Arial Narrow" w:eastAsia="Arial Narrow" w:hAnsi="Arial Narrow" w:cs="Arial Narrow"/>
          <w:color w:val="000000" w:themeColor="text1"/>
          <w:sz w:val="20"/>
          <w:szCs w:val="20"/>
        </w:rPr>
        <w:t xml:space="preserve">I realize that by signing the above acknowledgments, I agree to adhere to the terms and deadlines set forth </w:t>
      </w:r>
      <w:r w:rsidRPr="00BE4857">
        <w:rPr>
          <w:rFonts w:ascii="Arial Narrow" w:eastAsia="Arial Narrow" w:hAnsi="Arial Narrow" w:cs="Arial Narrow"/>
          <w:color w:val="000000" w:themeColor="text1"/>
          <w:sz w:val="20"/>
          <w:szCs w:val="20"/>
        </w:rPr>
        <w:t>as part of my professional responsibilities and dispositions</w:t>
      </w:r>
      <w:r w:rsidRPr="6015EDEA">
        <w:rPr>
          <w:rFonts w:ascii="Arial Narrow" w:eastAsia="Arial Narrow" w:hAnsi="Arial Narrow" w:cs="Arial Narrow"/>
          <w:color w:val="000000" w:themeColor="text1"/>
          <w:sz w:val="20"/>
          <w:szCs w:val="20"/>
        </w:rPr>
        <w:t xml:space="preserve"> and failure to do so will result in the </w:t>
      </w:r>
      <w:r w:rsidRPr="6015EDEA">
        <w:rPr>
          <w:rFonts w:ascii="Arial Narrow" w:eastAsia="Arial Narrow" w:hAnsi="Arial Narrow" w:cs="Arial Narrow"/>
          <w:color w:val="000000" w:themeColor="text1"/>
          <w:sz w:val="20"/>
          <w:szCs w:val="20"/>
          <w:u w:val="single"/>
        </w:rPr>
        <w:t>postponement and/or removal</w:t>
      </w:r>
      <w:r w:rsidRPr="6015EDEA">
        <w:rPr>
          <w:rFonts w:ascii="Arial Narrow" w:eastAsia="Arial Narrow" w:hAnsi="Arial Narrow" w:cs="Arial Narrow"/>
          <w:color w:val="000000" w:themeColor="text1"/>
          <w:sz w:val="20"/>
          <w:szCs w:val="20"/>
        </w:rPr>
        <w:t xml:space="preserve"> of my student teaching experience. </w:t>
      </w:r>
    </w:p>
    <w:p w14:paraId="7F687C87" w14:textId="77777777" w:rsidR="002D62A4" w:rsidRDefault="002D62A4" w:rsidP="002D62A4">
      <w:pPr>
        <w:tabs>
          <w:tab w:val="center" w:pos="6481"/>
        </w:tabs>
        <w:spacing w:after="0"/>
        <w:ind w:left="-6"/>
      </w:pPr>
      <w:r w:rsidRPr="6015EDEA">
        <w:rPr>
          <w:rFonts w:ascii="Arial Narrow" w:eastAsia="Arial Narrow" w:hAnsi="Arial Narrow" w:cs="Arial Narrow"/>
          <w:color w:val="000000" w:themeColor="text1"/>
          <w:sz w:val="20"/>
          <w:szCs w:val="20"/>
        </w:rPr>
        <w:t xml:space="preserve"> </w:t>
      </w:r>
    </w:p>
    <w:p w14:paraId="667E4D03" w14:textId="77777777" w:rsidR="002D62A4" w:rsidRDefault="002D62A4" w:rsidP="002D62A4">
      <w:pPr>
        <w:tabs>
          <w:tab w:val="center" w:pos="6481"/>
        </w:tabs>
        <w:spacing w:after="0"/>
        <w:ind w:left="-6"/>
      </w:pPr>
      <w:r w:rsidRPr="6015EDEA">
        <w:rPr>
          <w:rFonts w:ascii="Arial Narrow" w:eastAsia="Arial Narrow" w:hAnsi="Arial Narrow" w:cs="Arial Narrow"/>
          <w:color w:val="000000" w:themeColor="text1"/>
          <w:sz w:val="20"/>
          <w:szCs w:val="20"/>
        </w:rPr>
        <w:t xml:space="preserve">Candidate’s Signature: ______________________________________________________ </w:t>
      </w:r>
    </w:p>
    <w:p w14:paraId="165D639A" w14:textId="77777777" w:rsidR="002D62A4" w:rsidRDefault="002D62A4" w:rsidP="002D62A4">
      <w:pPr>
        <w:spacing w:after="0"/>
        <w:ind w:left="4" w:hanging="10"/>
      </w:pPr>
      <w:r w:rsidRPr="6015EDEA">
        <w:rPr>
          <w:rFonts w:ascii="Arial Narrow" w:eastAsia="Arial Narrow" w:hAnsi="Arial Narrow" w:cs="Arial Narrow"/>
          <w:color w:val="000000" w:themeColor="text1"/>
          <w:sz w:val="20"/>
          <w:szCs w:val="20"/>
        </w:rPr>
        <w:t xml:space="preserve"> </w:t>
      </w:r>
    </w:p>
    <w:p w14:paraId="17C2D9EC" w14:textId="77777777" w:rsidR="002D62A4" w:rsidRDefault="002D62A4" w:rsidP="002D62A4">
      <w:pPr>
        <w:spacing w:after="0"/>
        <w:ind w:left="4" w:hanging="10"/>
      </w:pPr>
      <w:r w:rsidRPr="6015EDEA">
        <w:rPr>
          <w:rFonts w:ascii="Arial Narrow" w:eastAsia="Arial Narrow" w:hAnsi="Arial Narrow" w:cs="Arial Narrow"/>
          <w:color w:val="000000" w:themeColor="text1"/>
          <w:sz w:val="20"/>
          <w:szCs w:val="20"/>
        </w:rPr>
        <w:t>Candidate’s Printed Name: __________________________Date:   __________________</w:t>
      </w:r>
    </w:p>
    <w:p w14:paraId="292EF772" w14:textId="77777777" w:rsidR="002D62A4" w:rsidRDefault="002D62A4" w:rsidP="002D62A4">
      <w:pPr>
        <w:tabs>
          <w:tab w:val="left" w:pos="1800"/>
        </w:tabs>
        <w:outlineLvl w:val="0"/>
        <w:rPr>
          <w:rFonts w:ascii="Times New Roman" w:eastAsia="SimSun" w:hAnsi="Times New Roman" w:cs="Times New Roman"/>
        </w:rPr>
        <w:sectPr w:rsidR="002D62A4" w:rsidSect="002D62A4">
          <w:headerReference w:type="default" r:id="rId43"/>
          <w:footerReference w:type="default" r:id="rId44"/>
          <w:pgSz w:w="12240" w:h="15840"/>
          <w:pgMar w:top="1440" w:right="1440" w:bottom="720" w:left="1440" w:header="720" w:footer="720" w:gutter="0"/>
          <w:cols w:space="720"/>
          <w:noEndnote/>
          <w:docGrid w:linePitch="299"/>
        </w:sectPr>
      </w:pPr>
    </w:p>
    <w:p w14:paraId="09D7998C" w14:textId="77777777" w:rsidR="002D62A4" w:rsidRPr="00133E53" w:rsidRDefault="002D62A4" w:rsidP="002D62A4">
      <w:pPr>
        <w:rPr>
          <w:rFonts w:ascii="Times New Roman" w:hAnsi="Times New Roman" w:cs="Times New Roman"/>
          <w:b/>
        </w:rPr>
      </w:pPr>
    </w:p>
    <w:p w14:paraId="2F2A4E20" w14:textId="77777777" w:rsidR="002D62A4" w:rsidRDefault="002D62A4" w:rsidP="002D62A4">
      <w:pPr>
        <w:spacing w:after="0" w:line="240" w:lineRule="auto"/>
        <w:ind w:left="43"/>
        <w:jc w:val="center"/>
        <w:rPr>
          <w:rFonts w:ascii="Times New Roman" w:hAnsi="Times New Roman" w:cs="Times New Roman"/>
          <w:b/>
          <w:bCs/>
        </w:rPr>
      </w:pPr>
      <w:r w:rsidRPr="6015EDEA">
        <w:rPr>
          <w:rFonts w:ascii="Times New Roman" w:hAnsi="Times New Roman" w:cs="Times New Roman"/>
          <w:b/>
          <w:bCs/>
        </w:rPr>
        <w:t>APPENDIX V</w:t>
      </w:r>
    </w:p>
    <w:p w14:paraId="0503F94C" w14:textId="77777777" w:rsidR="002D62A4" w:rsidRDefault="002D62A4" w:rsidP="002D62A4">
      <w:pPr>
        <w:spacing w:after="0" w:line="240" w:lineRule="auto"/>
        <w:rPr>
          <w:rFonts w:ascii="Times New Roman" w:hAnsi="Times New Roman" w:cs="Times New Roman"/>
          <w:b/>
          <w:bCs/>
        </w:rPr>
      </w:pPr>
    </w:p>
    <w:p w14:paraId="047F79A8" w14:textId="77777777" w:rsidR="002D62A4" w:rsidRDefault="002D62A4" w:rsidP="002D62A4">
      <w:pPr>
        <w:spacing w:after="0" w:line="240" w:lineRule="auto"/>
        <w:rPr>
          <w:rFonts w:ascii="Times New Roman" w:hAnsi="Times New Roman" w:cs="Times New Roman"/>
          <w:b/>
          <w:bCs/>
        </w:rPr>
      </w:pPr>
      <w:r w:rsidRPr="6015EDEA">
        <w:rPr>
          <w:rFonts w:ascii="Times New Roman" w:hAnsi="Times New Roman" w:cs="Times New Roman"/>
          <w:b/>
          <w:bCs/>
        </w:rPr>
        <w:t>Additional Resource Links</w:t>
      </w:r>
    </w:p>
    <w:p w14:paraId="296AD97B" w14:textId="77777777" w:rsidR="002D62A4" w:rsidRDefault="002D62A4" w:rsidP="002D62A4">
      <w:pPr>
        <w:spacing w:after="0"/>
        <w:rPr>
          <w:rFonts w:ascii="Times New Roman" w:hAnsi="Times New Roman" w:cs="Times New Roman"/>
        </w:rPr>
      </w:pPr>
    </w:p>
    <w:p w14:paraId="0326070C" w14:textId="77777777" w:rsidR="002D62A4" w:rsidRDefault="002D62A4" w:rsidP="00B22626">
      <w:pPr>
        <w:pStyle w:val="ListParagraph"/>
        <w:numPr>
          <w:ilvl w:val="0"/>
          <w:numId w:val="20"/>
        </w:numPr>
        <w:spacing w:after="0" w:line="240" w:lineRule="auto"/>
        <w:ind w:right="432"/>
        <w:rPr>
          <w:rFonts w:ascii="Times New Roman" w:hAnsi="Times New Roman" w:cs="Times New Roman"/>
          <w:b/>
          <w:bCs/>
          <w:i/>
          <w:iCs/>
        </w:rPr>
      </w:pPr>
      <w:r w:rsidRPr="65C8814E">
        <w:rPr>
          <w:rFonts w:ascii="Times New Roman" w:hAnsi="Times New Roman" w:cs="Times New Roman"/>
          <w:b/>
          <w:bCs/>
          <w:i/>
          <w:iCs/>
        </w:rPr>
        <w:t xml:space="preserve">Professional Resources </w:t>
      </w:r>
    </w:p>
    <w:p w14:paraId="64E91626" w14:textId="77777777" w:rsidR="002D62A4" w:rsidRDefault="002D62A4" w:rsidP="002D62A4">
      <w:pPr>
        <w:spacing w:after="0" w:line="240" w:lineRule="auto"/>
        <w:ind w:left="1080" w:right="1124"/>
        <w:rPr>
          <w:rFonts w:ascii="Times New Roman" w:hAnsi="Times New Roman" w:cs="Times New Roman"/>
          <w:highlight w:val="green"/>
        </w:rPr>
      </w:pPr>
      <w:hyperlink r:id="rId45">
        <w:r w:rsidRPr="65C8814E">
          <w:rPr>
            <w:rStyle w:val="Hyperlink"/>
            <w:rFonts w:ascii="Times New Roman" w:hAnsi="Times New Roman" w:cs="Times New Roman"/>
          </w:rPr>
          <w:t>Commonwealth University of PA Professional U</w:t>
        </w:r>
      </w:hyperlink>
      <w:r w:rsidRPr="65C8814E">
        <w:rPr>
          <w:rFonts w:ascii="Times New Roman" w:hAnsi="Times New Roman" w:cs="Times New Roman"/>
        </w:rPr>
        <w:t xml:space="preserve"> </w:t>
      </w:r>
    </w:p>
    <w:p w14:paraId="5D0391E3" w14:textId="77777777" w:rsidR="002D62A4" w:rsidRDefault="002D62A4" w:rsidP="002D62A4">
      <w:pPr>
        <w:spacing w:after="0" w:line="240" w:lineRule="auto"/>
        <w:ind w:left="1080" w:right="1124"/>
        <w:rPr>
          <w:rFonts w:ascii="Times New Roman" w:hAnsi="Times New Roman" w:cs="Times New Roman"/>
        </w:rPr>
      </w:pPr>
      <w:hyperlink r:id="rId46">
        <w:r w:rsidRPr="65C8814E">
          <w:rPr>
            <w:rStyle w:val="Hyperlink"/>
            <w:rFonts w:ascii="Times New Roman" w:hAnsi="Times New Roman" w:cs="Times New Roman"/>
          </w:rPr>
          <w:t>College of Arts, Humanities, Education and Social Sciences LinkedIn</w:t>
        </w:r>
      </w:hyperlink>
    </w:p>
    <w:p w14:paraId="6D009963" w14:textId="77777777" w:rsidR="002D62A4" w:rsidRDefault="002D62A4" w:rsidP="002D62A4">
      <w:pPr>
        <w:spacing w:after="0" w:line="240" w:lineRule="auto"/>
        <w:ind w:left="1080" w:right="2253"/>
        <w:rPr>
          <w:rFonts w:ascii="Times New Roman" w:hAnsi="Times New Roman" w:cs="Times New Roman"/>
        </w:rPr>
      </w:pPr>
      <w:hyperlink r:id="rId47">
        <w:r w:rsidRPr="65C8814E">
          <w:rPr>
            <w:rStyle w:val="Hyperlink"/>
            <w:rFonts w:ascii="Times New Roman" w:hAnsi="Times New Roman" w:cs="Times New Roman"/>
          </w:rPr>
          <w:t>Handshake</w:t>
        </w:r>
      </w:hyperlink>
    </w:p>
    <w:p w14:paraId="4B0968B2" w14:textId="77777777" w:rsidR="002D62A4" w:rsidRDefault="002D62A4" w:rsidP="002D62A4">
      <w:pPr>
        <w:spacing w:after="0" w:line="240" w:lineRule="auto"/>
        <w:ind w:left="1080" w:right="1124"/>
        <w:rPr>
          <w:rFonts w:ascii="Times New Roman" w:hAnsi="Times New Roman" w:cs="Times New Roman"/>
        </w:rPr>
      </w:pPr>
      <w:hyperlink r:id="rId48">
        <w:r w:rsidRPr="65C8814E">
          <w:rPr>
            <w:rStyle w:val="Hyperlink"/>
            <w:rFonts w:ascii="Times New Roman" w:hAnsi="Times New Roman" w:cs="Times New Roman"/>
          </w:rPr>
          <w:t>Commonwealth University Office of Teacher Preparation, Clinical Practice, and Certification</w:t>
        </w:r>
      </w:hyperlink>
    </w:p>
    <w:p w14:paraId="43024690" w14:textId="77777777" w:rsidR="002D62A4" w:rsidRDefault="002D62A4" w:rsidP="002D62A4">
      <w:pPr>
        <w:spacing w:after="0" w:line="240" w:lineRule="auto"/>
        <w:ind w:left="1080" w:right="1124"/>
        <w:rPr>
          <w:rFonts w:ascii="Times New Roman" w:hAnsi="Times New Roman" w:cs="Times New Roman"/>
        </w:rPr>
      </w:pPr>
    </w:p>
    <w:p w14:paraId="4959CA3E" w14:textId="77777777" w:rsidR="002D62A4" w:rsidRDefault="002D62A4" w:rsidP="00B22626">
      <w:pPr>
        <w:pStyle w:val="ListParagraph"/>
        <w:numPr>
          <w:ilvl w:val="0"/>
          <w:numId w:val="21"/>
        </w:numPr>
        <w:spacing w:after="0" w:line="240" w:lineRule="auto"/>
        <w:ind w:right="1124"/>
        <w:rPr>
          <w:rFonts w:ascii="Times New Roman" w:eastAsia="Times New Roman" w:hAnsi="Times New Roman" w:cs="Times New Roman"/>
          <w:b/>
          <w:bCs/>
          <w:i/>
          <w:iCs/>
        </w:rPr>
      </w:pPr>
      <w:r w:rsidRPr="65C8814E">
        <w:rPr>
          <w:rFonts w:ascii="Times New Roman" w:eastAsia="Times New Roman" w:hAnsi="Times New Roman" w:cs="Times New Roman"/>
          <w:b/>
          <w:bCs/>
          <w:i/>
          <w:iCs/>
        </w:rPr>
        <w:t>Certification Resources</w:t>
      </w:r>
    </w:p>
    <w:p w14:paraId="14B094C0" w14:textId="77777777" w:rsidR="002D62A4" w:rsidRPr="00BE4857" w:rsidRDefault="002D62A4" w:rsidP="002D62A4">
      <w:pPr>
        <w:spacing w:after="0" w:line="240" w:lineRule="auto"/>
        <w:ind w:left="1080" w:right="1124"/>
        <w:rPr>
          <w:rFonts w:ascii="Times New Roman" w:hAnsi="Times New Roman" w:cs="Times New Roman"/>
          <w:color w:val="000000" w:themeColor="text1"/>
        </w:rPr>
      </w:pPr>
      <w:hyperlink r:id="rId49">
        <w:r w:rsidRPr="00BE4857">
          <w:rPr>
            <w:rStyle w:val="Hyperlink"/>
            <w:rFonts w:ascii="Times New Roman" w:hAnsi="Times New Roman" w:cs="Times New Roman"/>
            <w:color w:val="000000" w:themeColor="text1"/>
          </w:rPr>
          <w:t>Pennsylvania Department of Education (PDE)</w:t>
        </w:r>
      </w:hyperlink>
      <w:r w:rsidRPr="00BE4857">
        <w:rPr>
          <w:rFonts w:ascii="Times New Roman" w:hAnsi="Times New Roman" w:cs="Times New Roman"/>
          <w:color w:val="000000" w:themeColor="text1"/>
        </w:rPr>
        <w:t xml:space="preserve"> </w:t>
      </w:r>
    </w:p>
    <w:p w14:paraId="554756A0" w14:textId="77777777" w:rsidR="002D62A4" w:rsidRPr="00BE4857" w:rsidRDefault="002D62A4" w:rsidP="002D62A4">
      <w:pPr>
        <w:spacing w:after="0" w:line="240" w:lineRule="auto"/>
        <w:ind w:left="1080"/>
        <w:rPr>
          <w:rFonts w:ascii="Times New Roman" w:hAnsi="Times New Roman" w:cs="Times New Roman"/>
          <w:color w:val="000000" w:themeColor="text1"/>
        </w:rPr>
      </w:pPr>
      <w:hyperlink r:id="rId50">
        <w:r w:rsidRPr="00BE4857">
          <w:rPr>
            <w:rStyle w:val="Hyperlink"/>
            <w:rFonts w:ascii="Times New Roman" w:hAnsi="Times New Roman" w:cs="Times New Roman"/>
            <w:color w:val="000000" w:themeColor="text1"/>
          </w:rPr>
          <w:t>PDE Certification</w:t>
        </w:r>
      </w:hyperlink>
      <w:r w:rsidRPr="00BE4857">
        <w:rPr>
          <w:rFonts w:ascii="Times New Roman" w:hAnsi="Times New Roman" w:cs="Times New Roman"/>
          <w:color w:val="000000" w:themeColor="text1"/>
        </w:rPr>
        <w:t xml:space="preserve"> </w:t>
      </w:r>
    </w:p>
    <w:p w14:paraId="2CD31FE7" w14:textId="77777777" w:rsidR="002D62A4" w:rsidRPr="00BE4857" w:rsidRDefault="002D62A4" w:rsidP="002D62A4">
      <w:pPr>
        <w:spacing w:after="0" w:line="240" w:lineRule="auto"/>
        <w:ind w:left="1080"/>
        <w:rPr>
          <w:rFonts w:ascii="Times New Roman" w:hAnsi="Times New Roman" w:cs="Times New Roman"/>
          <w:color w:val="000000" w:themeColor="text1"/>
        </w:rPr>
      </w:pPr>
      <w:hyperlink r:id="rId51">
        <w:r w:rsidRPr="00BE4857">
          <w:rPr>
            <w:rStyle w:val="Hyperlink"/>
            <w:rFonts w:ascii="Times New Roman" w:hAnsi="Times New Roman" w:cs="Times New Roman"/>
            <w:color w:val="000000" w:themeColor="text1"/>
          </w:rPr>
          <w:t>Pennsylvania Educator Certification Tests (PECT Exams)</w:t>
        </w:r>
      </w:hyperlink>
    </w:p>
    <w:p w14:paraId="3A7BAA59" w14:textId="77777777" w:rsidR="002D62A4" w:rsidRPr="00BE4857" w:rsidRDefault="002D62A4" w:rsidP="002D62A4">
      <w:pPr>
        <w:spacing w:after="0" w:line="240" w:lineRule="auto"/>
        <w:ind w:left="1080"/>
        <w:rPr>
          <w:rFonts w:ascii="Times New Roman" w:hAnsi="Times New Roman" w:cs="Times New Roman"/>
          <w:color w:val="000000" w:themeColor="text1"/>
        </w:rPr>
      </w:pPr>
      <w:hyperlink r:id="rId52">
        <w:r w:rsidRPr="00BE4857">
          <w:rPr>
            <w:rStyle w:val="Hyperlink"/>
            <w:rFonts w:ascii="Times New Roman" w:hAnsi="Times New Roman" w:cs="Times New Roman"/>
            <w:color w:val="000000" w:themeColor="text1"/>
          </w:rPr>
          <w:t>TIMS Login Page</w:t>
        </w:r>
      </w:hyperlink>
    </w:p>
    <w:p w14:paraId="3542F279" w14:textId="77777777" w:rsidR="002D62A4" w:rsidRPr="00BE4857" w:rsidRDefault="002D62A4" w:rsidP="002D62A4">
      <w:pPr>
        <w:spacing w:after="0" w:line="240" w:lineRule="auto"/>
        <w:ind w:left="1080" w:right="1124"/>
        <w:rPr>
          <w:color w:val="000000" w:themeColor="text1"/>
        </w:rPr>
      </w:pPr>
      <w:hyperlink r:id="rId53">
        <w:r w:rsidRPr="00BE4857">
          <w:rPr>
            <w:rStyle w:val="Hyperlink"/>
            <w:rFonts w:ascii="Times New Roman" w:hAnsi="Times New Roman" w:cs="Times New Roman"/>
            <w:color w:val="000000" w:themeColor="text1"/>
          </w:rPr>
          <w:t>Praxis Exams</w:t>
        </w:r>
      </w:hyperlink>
    </w:p>
    <w:p w14:paraId="11F329B1" w14:textId="6F21A02A" w:rsidR="00BE4857" w:rsidRPr="00BE4857" w:rsidRDefault="002D62A4" w:rsidP="00BE4857">
      <w:pPr>
        <w:spacing w:after="0" w:line="240" w:lineRule="auto"/>
        <w:ind w:left="1080" w:right="1124"/>
        <w:rPr>
          <w:color w:val="000000" w:themeColor="text1"/>
        </w:rPr>
      </w:pPr>
      <w:hyperlink r:id="rId54" w:anchor="accordion-fcf8e69d1a-item-bdd757d098" w:history="1">
        <w:r w:rsidRPr="00BE4857">
          <w:rPr>
            <w:rStyle w:val="Hyperlink"/>
            <w:rFonts w:ascii="Times New Roman" w:hAnsi="Times New Roman" w:cs="Times New Roman"/>
            <w:color w:val="000000" w:themeColor="text1"/>
          </w:rPr>
          <w:t>Options to Earn Act 48 Credits FAQ and PERMS</w:t>
        </w:r>
      </w:hyperlink>
    </w:p>
    <w:p w14:paraId="581CD4FB" w14:textId="77777777" w:rsidR="002D62A4" w:rsidRPr="00BE4857" w:rsidRDefault="002D62A4" w:rsidP="002D62A4">
      <w:pPr>
        <w:spacing w:after="0" w:line="240" w:lineRule="auto"/>
        <w:ind w:left="1080" w:right="1124"/>
        <w:rPr>
          <w:rFonts w:ascii="Times New Roman" w:hAnsi="Times New Roman" w:cs="Times New Roman"/>
          <w:color w:val="000000" w:themeColor="text1"/>
        </w:rPr>
      </w:pPr>
      <w:hyperlink r:id="rId55" w:anchor="accordion-fcf8e69d1a-item-bdd757d098" w:history="1">
        <w:r w:rsidRPr="00BE4857">
          <w:rPr>
            <w:rStyle w:val="Hyperlink"/>
            <w:rFonts w:ascii="Times New Roman" w:hAnsi="Times New Roman" w:cs="Times New Roman"/>
            <w:color w:val="000000" w:themeColor="text1"/>
          </w:rPr>
          <w:t>General Act 48 Frequently Asked Questions</w:t>
        </w:r>
      </w:hyperlink>
    </w:p>
    <w:p w14:paraId="65239745" w14:textId="77777777" w:rsidR="002D62A4" w:rsidRPr="00BE4857" w:rsidRDefault="002D62A4" w:rsidP="002D62A4">
      <w:pPr>
        <w:spacing w:after="0" w:line="240" w:lineRule="auto"/>
        <w:ind w:left="1080" w:right="1124"/>
        <w:rPr>
          <w:rFonts w:ascii="Times New Roman" w:hAnsi="Times New Roman" w:cs="Times New Roman"/>
          <w:color w:val="000000" w:themeColor="text1"/>
        </w:rPr>
      </w:pPr>
      <w:hyperlink r:id="rId56" w:history="1">
        <w:r w:rsidRPr="00BE4857">
          <w:rPr>
            <w:rStyle w:val="Hyperlink"/>
            <w:rFonts w:ascii="Times New Roman" w:hAnsi="Times New Roman" w:cs="Times New Roman"/>
            <w:color w:val="000000" w:themeColor="text1"/>
          </w:rPr>
          <w:t>Certification Level 1 to Level II</w:t>
        </w:r>
      </w:hyperlink>
    </w:p>
    <w:p w14:paraId="216F1619" w14:textId="77777777" w:rsidR="002D62A4" w:rsidRPr="0061349B" w:rsidRDefault="002D62A4" w:rsidP="002D62A4">
      <w:pPr>
        <w:pStyle w:val="ListParagraph"/>
        <w:spacing w:after="0" w:line="240" w:lineRule="auto"/>
        <w:ind w:left="1080" w:right="1124"/>
        <w:rPr>
          <w:rFonts w:ascii="Times New Roman" w:hAnsi="Times New Roman" w:cs="Times New Roman"/>
        </w:rPr>
      </w:pPr>
    </w:p>
    <w:p w14:paraId="3DAF835E" w14:textId="77777777" w:rsidR="002D62A4" w:rsidRDefault="002D62A4" w:rsidP="00B22626">
      <w:pPr>
        <w:pStyle w:val="ListParagraph"/>
        <w:numPr>
          <w:ilvl w:val="0"/>
          <w:numId w:val="19"/>
        </w:numPr>
        <w:spacing w:before="240" w:after="240"/>
        <w:rPr>
          <w:rFonts w:ascii="Times New Roman" w:eastAsia="Times New Roman" w:hAnsi="Times New Roman" w:cs="Times New Roman"/>
          <w:b/>
          <w:bCs/>
          <w:i/>
          <w:iCs/>
        </w:rPr>
      </w:pPr>
      <w:r w:rsidRPr="2ECCA630">
        <w:rPr>
          <w:rFonts w:ascii="Times New Roman" w:eastAsia="Times New Roman" w:hAnsi="Times New Roman" w:cs="Times New Roman"/>
          <w:b/>
          <w:bCs/>
          <w:i/>
          <w:iCs/>
        </w:rPr>
        <w:t>Substitute Teaching Resources:</w:t>
      </w:r>
    </w:p>
    <w:p w14:paraId="114F6F2A" w14:textId="77777777" w:rsidR="002D62A4" w:rsidRDefault="002D62A4" w:rsidP="002D62A4">
      <w:pPr>
        <w:pStyle w:val="ListParagraph"/>
        <w:spacing w:before="240" w:after="240"/>
        <w:ind w:left="1080"/>
        <w:rPr>
          <w:rFonts w:ascii="Times New Roman" w:eastAsia="Times New Roman" w:hAnsi="Times New Roman" w:cs="Times New Roman"/>
          <w:color w:val="45464F"/>
        </w:rPr>
      </w:pPr>
      <w:hyperlink r:id="rId57">
        <w:r w:rsidRPr="2ECCA630">
          <w:rPr>
            <w:rStyle w:val="Hyperlink"/>
            <w:rFonts w:ascii="Times New Roman" w:eastAsia="Times New Roman" w:hAnsi="Times New Roman" w:cs="Times New Roman"/>
          </w:rPr>
          <w:t xml:space="preserve">Providing Relief to the Field to Address </w:t>
        </w:r>
        <w:proofErr w:type="spellStart"/>
        <w:r w:rsidRPr="2ECCA630">
          <w:rPr>
            <w:rStyle w:val="Hyperlink"/>
            <w:rFonts w:ascii="Times New Roman" w:eastAsia="Times New Roman" w:hAnsi="Times New Roman" w:cs="Times New Roman"/>
          </w:rPr>
          <w:t>Pennsylvanias</w:t>
        </w:r>
        <w:proofErr w:type="spellEnd"/>
        <w:r w:rsidRPr="2ECCA630">
          <w:rPr>
            <w:rStyle w:val="Hyperlink"/>
            <w:rFonts w:ascii="Times New Roman" w:eastAsia="Times New Roman" w:hAnsi="Times New Roman" w:cs="Times New Roman"/>
          </w:rPr>
          <w:t xml:space="preserve"> Substitute Teacher Shortage | Department of Education | Commonwealth of Pennsylvania</w:t>
        </w:r>
      </w:hyperlink>
      <w:r w:rsidRPr="2ECCA630">
        <w:rPr>
          <w:rFonts w:ascii="Times New Roman" w:eastAsia="Times New Roman" w:hAnsi="Times New Roman" w:cs="Times New Roman"/>
          <w:color w:val="45464F"/>
        </w:rPr>
        <w:t xml:space="preserve"> (Act 91 of 2021 &amp; Act 86 of 2016)</w:t>
      </w:r>
    </w:p>
    <w:p w14:paraId="2F6852B5" w14:textId="77777777" w:rsidR="002D62A4" w:rsidRDefault="002D62A4" w:rsidP="002D62A4">
      <w:pPr>
        <w:pStyle w:val="ListParagraph"/>
        <w:spacing w:before="240" w:after="240"/>
        <w:ind w:left="1080"/>
      </w:pPr>
      <w:hyperlink r:id="rId58">
        <w:r w:rsidRPr="434AA235">
          <w:rPr>
            <w:rStyle w:val="Hyperlink"/>
            <w:rFonts w:ascii="Times New Roman" w:eastAsia="Times New Roman" w:hAnsi="Times New Roman" w:cs="Times New Roman"/>
          </w:rPr>
          <w:t>https://forms.office.com/Pages/DesignPageV2.aspx?origin=NeoPortalPage&amp;subpage=design&amp;id=fWj4C8vvakSGYLh3FO6XGig1mr-Qz65CkSFDe7p7NhtUQzBKS0JZVjJNM1k2QUlKTlBKUUpJVTEyTC4u&amp;topview=Prefill</w:t>
        </w:r>
      </w:hyperlink>
      <w:r w:rsidRPr="434AA235">
        <w:rPr>
          <w:rFonts w:ascii="Times New Roman" w:eastAsia="Times New Roman" w:hAnsi="Times New Roman" w:cs="Times New Roman"/>
          <w:color w:val="45464F"/>
        </w:rPr>
        <w:t xml:space="preserve"> </w:t>
      </w:r>
      <w:r w:rsidRPr="434AA235">
        <w:rPr>
          <w:rFonts w:ascii="Times New Roman" w:eastAsia="Times New Roman" w:hAnsi="Times New Roman" w:cs="Times New Roman"/>
        </w:rPr>
        <w:t>Act 91 Student Teacher Daily Substitute Reporting (CU Microsoft form)</w:t>
      </w:r>
    </w:p>
    <w:p w14:paraId="5039C949" w14:textId="77777777" w:rsidR="002D62A4" w:rsidRDefault="002D62A4" w:rsidP="002D62A4">
      <w:pPr>
        <w:pStyle w:val="ListParagraph"/>
        <w:spacing w:before="240" w:after="240"/>
        <w:ind w:left="1080"/>
        <w:rPr>
          <w:rFonts w:ascii="Times New Roman" w:eastAsia="Times New Roman" w:hAnsi="Times New Roman" w:cs="Times New Roman"/>
        </w:rPr>
      </w:pPr>
    </w:p>
    <w:p w14:paraId="53EBE610" w14:textId="77777777" w:rsidR="002D62A4" w:rsidRDefault="002D62A4" w:rsidP="00B22626">
      <w:pPr>
        <w:pStyle w:val="ListParagraph"/>
        <w:numPr>
          <w:ilvl w:val="0"/>
          <w:numId w:val="19"/>
        </w:numPr>
        <w:spacing w:after="0" w:line="240" w:lineRule="auto"/>
        <w:ind w:right="1124"/>
        <w:rPr>
          <w:rFonts w:ascii="Times New Roman" w:eastAsia="Times New Roman" w:hAnsi="Times New Roman" w:cs="Times New Roman"/>
          <w:b/>
          <w:bCs/>
          <w:i/>
          <w:iCs/>
        </w:rPr>
      </w:pPr>
      <w:r w:rsidRPr="65C8814E">
        <w:rPr>
          <w:rFonts w:ascii="Times New Roman" w:eastAsia="Times New Roman" w:hAnsi="Times New Roman" w:cs="Times New Roman"/>
          <w:b/>
          <w:bCs/>
          <w:i/>
          <w:iCs/>
        </w:rPr>
        <w:t>Testing, Teaching and Learning Resources</w:t>
      </w:r>
    </w:p>
    <w:p w14:paraId="1BE5C6E9" w14:textId="77777777" w:rsidR="002D62A4" w:rsidRDefault="002D62A4" w:rsidP="002D62A4">
      <w:pPr>
        <w:spacing w:after="0" w:line="240" w:lineRule="auto"/>
        <w:ind w:left="1080" w:right="1124"/>
        <w:rPr>
          <w:rFonts w:ascii="Times New Roman" w:hAnsi="Times New Roman" w:cs="Times New Roman"/>
        </w:rPr>
      </w:pPr>
      <w:hyperlink r:id="rId59">
        <w:r w:rsidRPr="65C8814E">
          <w:rPr>
            <w:rStyle w:val="Hyperlink"/>
            <w:rFonts w:ascii="Times New Roman" w:hAnsi="Times New Roman" w:cs="Times New Roman"/>
          </w:rPr>
          <w:t>PDE Standards Aligned System (PDE SAS)</w:t>
        </w:r>
      </w:hyperlink>
    </w:p>
    <w:p w14:paraId="590C9CFA" w14:textId="77777777" w:rsidR="002D62A4" w:rsidRDefault="002D62A4" w:rsidP="002D62A4">
      <w:pPr>
        <w:spacing w:after="0" w:line="240" w:lineRule="auto"/>
        <w:ind w:left="1080"/>
        <w:rPr>
          <w:rFonts w:ascii="Times New Roman" w:hAnsi="Times New Roman" w:cs="Times New Roman"/>
        </w:rPr>
      </w:pPr>
      <w:hyperlink r:id="rId60">
        <w:r w:rsidRPr="65C8814E">
          <w:rPr>
            <w:rStyle w:val="Hyperlink"/>
            <w:rFonts w:ascii="Times New Roman" w:hAnsi="Times New Roman" w:cs="Times New Roman"/>
          </w:rPr>
          <w:t>Pennsylvania System of School Assessment (PSSA)</w:t>
        </w:r>
      </w:hyperlink>
      <w:r w:rsidRPr="65C8814E">
        <w:rPr>
          <w:rFonts w:ascii="Times New Roman" w:hAnsi="Times New Roman" w:cs="Times New Roman"/>
        </w:rPr>
        <w:t xml:space="preserve"> </w:t>
      </w:r>
    </w:p>
    <w:p w14:paraId="53EF15D6" w14:textId="77777777" w:rsidR="002D62A4" w:rsidRDefault="002D62A4" w:rsidP="002D62A4">
      <w:pPr>
        <w:spacing w:after="0" w:line="240" w:lineRule="auto"/>
        <w:ind w:left="1080" w:right="228"/>
        <w:rPr>
          <w:rFonts w:ascii="Times New Roman" w:hAnsi="Times New Roman" w:cs="Times New Roman"/>
        </w:rPr>
      </w:pPr>
      <w:hyperlink r:id="rId61">
        <w:r w:rsidRPr="65C8814E">
          <w:rPr>
            <w:rStyle w:val="Hyperlink"/>
            <w:rFonts w:ascii="Times New Roman" w:hAnsi="Times New Roman" w:cs="Times New Roman"/>
          </w:rPr>
          <w:t>Pennsylvania Alternate System of Assessment (PASA)</w:t>
        </w:r>
      </w:hyperlink>
      <w:r w:rsidRPr="65C8814E">
        <w:rPr>
          <w:rFonts w:ascii="Times New Roman" w:hAnsi="Times New Roman" w:cs="Times New Roman"/>
        </w:rPr>
        <w:t xml:space="preserve"> </w:t>
      </w:r>
    </w:p>
    <w:p w14:paraId="1625859E" w14:textId="77777777" w:rsidR="002D62A4" w:rsidRDefault="002D62A4" w:rsidP="002D62A4">
      <w:pPr>
        <w:spacing w:after="0" w:line="240" w:lineRule="auto"/>
        <w:ind w:left="1080" w:right="228"/>
        <w:rPr>
          <w:rFonts w:ascii="Times New Roman" w:hAnsi="Times New Roman" w:cs="Times New Roman"/>
        </w:rPr>
      </w:pPr>
      <w:hyperlink r:id="rId62">
        <w:r w:rsidRPr="65C8814E">
          <w:rPr>
            <w:rStyle w:val="Hyperlink"/>
            <w:rFonts w:ascii="Times New Roman" w:hAnsi="Times New Roman" w:cs="Times New Roman"/>
          </w:rPr>
          <w:t>Pennsylvania Training and Technical Assistance Network (PATTAN)</w:t>
        </w:r>
      </w:hyperlink>
      <w:r w:rsidRPr="65C8814E">
        <w:rPr>
          <w:rFonts w:ascii="Times New Roman" w:hAnsi="Times New Roman" w:cs="Times New Roman"/>
        </w:rPr>
        <w:t xml:space="preserve"> </w:t>
      </w:r>
    </w:p>
    <w:p w14:paraId="3883ADD4" w14:textId="77777777" w:rsidR="002D62A4" w:rsidRDefault="002D62A4" w:rsidP="002D62A4">
      <w:pPr>
        <w:spacing w:after="0" w:line="240" w:lineRule="auto"/>
        <w:ind w:left="1080" w:right="228"/>
        <w:rPr>
          <w:rFonts w:ascii="Times New Roman" w:hAnsi="Times New Roman" w:cs="Times New Roman"/>
        </w:rPr>
      </w:pPr>
      <w:hyperlink r:id="rId63">
        <w:r w:rsidRPr="65C8814E">
          <w:rPr>
            <w:rStyle w:val="Hyperlink"/>
            <w:rFonts w:ascii="Times New Roman" w:hAnsi="Times New Roman" w:cs="Times New Roman"/>
          </w:rPr>
          <w:t>PA Association of Intermediate Units (IUs)</w:t>
        </w:r>
      </w:hyperlink>
      <w:r w:rsidRPr="65C8814E">
        <w:rPr>
          <w:rFonts w:ascii="Times New Roman" w:hAnsi="Times New Roman" w:cs="Times New Roman"/>
        </w:rPr>
        <w:t xml:space="preserve"> </w:t>
      </w:r>
    </w:p>
    <w:p w14:paraId="2EB07708" w14:textId="77777777" w:rsidR="002D62A4" w:rsidRDefault="002D62A4" w:rsidP="002D62A4">
      <w:pPr>
        <w:spacing w:after="0" w:line="240" w:lineRule="auto"/>
        <w:ind w:left="1080"/>
        <w:rPr>
          <w:rFonts w:ascii="Times New Roman" w:hAnsi="Times New Roman" w:cs="Times New Roman"/>
        </w:rPr>
      </w:pPr>
      <w:hyperlink r:id="rId64">
        <w:r w:rsidRPr="65C8814E">
          <w:rPr>
            <w:rStyle w:val="Hyperlink"/>
            <w:rFonts w:ascii="Times New Roman" w:hAnsi="Times New Roman" w:cs="Times New Roman"/>
          </w:rPr>
          <w:t>Future Ready PA Index</w:t>
        </w:r>
      </w:hyperlink>
      <w:r w:rsidRPr="65C8814E">
        <w:rPr>
          <w:rFonts w:ascii="Times New Roman" w:hAnsi="Times New Roman" w:cs="Times New Roman"/>
        </w:rPr>
        <w:t xml:space="preserve"> </w:t>
      </w:r>
    </w:p>
    <w:p w14:paraId="42D33FA7" w14:textId="77777777" w:rsidR="002D62A4" w:rsidRDefault="002D62A4" w:rsidP="002D62A4">
      <w:pPr>
        <w:spacing w:after="0" w:line="240" w:lineRule="auto"/>
        <w:ind w:left="1080" w:right="1924"/>
        <w:jc w:val="both"/>
        <w:rPr>
          <w:rFonts w:ascii="Times New Roman" w:hAnsi="Times New Roman" w:cs="Times New Roman"/>
          <w:color w:val="0000FF"/>
        </w:rPr>
      </w:pPr>
      <w:hyperlink r:id="rId65">
        <w:r w:rsidRPr="65C8814E">
          <w:rPr>
            <w:rStyle w:val="Hyperlink"/>
            <w:rFonts w:ascii="Times New Roman" w:hAnsi="Times New Roman" w:cs="Times New Roman"/>
          </w:rPr>
          <w:t>Positive Behavioral Interventions and Supports (PBIS</w:t>
        </w:r>
      </w:hyperlink>
      <w:r w:rsidRPr="65C8814E">
        <w:rPr>
          <w:rFonts w:ascii="Times New Roman" w:hAnsi="Times New Roman" w:cs="Times New Roman"/>
        </w:rPr>
        <w:t xml:space="preserve">) </w:t>
      </w:r>
    </w:p>
    <w:p w14:paraId="3D3DCA07" w14:textId="77777777" w:rsidR="002D62A4" w:rsidRDefault="002D62A4" w:rsidP="002D62A4">
      <w:pPr>
        <w:spacing w:after="0" w:line="240" w:lineRule="auto"/>
        <w:ind w:left="1080" w:right="1924"/>
        <w:jc w:val="both"/>
        <w:rPr>
          <w:rFonts w:ascii="Times New Roman" w:hAnsi="Times New Roman" w:cs="Times New Roman"/>
          <w:color w:val="0000FF"/>
        </w:rPr>
      </w:pPr>
      <w:hyperlink r:id="rId66">
        <w:r w:rsidRPr="65C8814E">
          <w:rPr>
            <w:rStyle w:val="Hyperlink"/>
            <w:rFonts w:ascii="Times New Roman" w:hAnsi="Times New Roman" w:cs="Times New Roman"/>
          </w:rPr>
          <w:t>National Center on Intensive Intervention</w:t>
        </w:r>
      </w:hyperlink>
      <w:r w:rsidRPr="65C8814E">
        <w:rPr>
          <w:rFonts w:ascii="Times New Roman" w:hAnsi="Times New Roman" w:cs="Times New Roman"/>
        </w:rPr>
        <w:t xml:space="preserve"> </w:t>
      </w:r>
    </w:p>
    <w:p w14:paraId="067C38A7" w14:textId="77777777" w:rsidR="002D62A4" w:rsidRDefault="002D62A4" w:rsidP="002D62A4">
      <w:pPr>
        <w:spacing w:after="0" w:line="240" w:lineRule="auto"/>
        <w:ind w:left="1080"/>
        <w:rPr>
          <w:rFonts w:ascii="Times New Roman" w:hAnsi="Times New Roman" w:cs="Times New Roman"/>
        </w:rPr>
      </w:pPr>
      <w:hyperlink r:id="rId67">
        <w:r w:rsidRPr="65C8814E">
          <w:rPr>
            <w:rStyle w:val="Hyperlink"/>
            <w:rFonts w:ascii="Times New Roman" w:hAnsi="Times New Roman" w:cs="Times New Roman"/>
          </w:rPr>
          <w:t>Council for Exceptional Children (CEC)</w:t>
        </w:r>
      </w:hyperlink>
      <w:r w:rsidRPr="65C8814E">
        <w:rPr>
          <w:rFonts w:ascii="Times New Roman" w:hAnsi="Times New Roman" w:cs="Times New Roman"/>
        </w:rPr>
        <w:t xml:space="preserve"> </w:t>
      </w:r>
    </w:p>
    <w:p w14:paraId="6696046E" w14:textId="77777777" w:rsidR="002D62A4" w:rsidRDefault="002D62A4" w:rsidP="002D62A4">
      <w:pPr>
        <w:spacing w:after="0" w:line="240" w:lineRule="auto"/>
        <w:ind w:left="1080"/>
        <w:rPr>
          <w:rFonts w:ascii="Times New Roman" w:hAnsi="Times New Roman" w:cs="Times New Roman"/>
        </w:rPr>
      </w:pPr>
      <w:hyperlink r:id="rId68">
        <w:r w:rsidRPr="65C8814E">
          <w:rPr>
            <w:rStyle w:val="Hyperlink"/>
            <w:rFonts w:ascii="Times New Roman" w:hAnsi="Times New Roman" w:cs="Times New Roman"/>
          </w:rPr>
          <w:t>PA Council for Exceptional Children (PA CEC)</w:t>
        </w:r>
      </w:hyperlink>
      <w:r w:rsidRPr="65C8814E">
        <w:rPr>
          <w:rFonts w:ascii="Times New Roman" w:hAnsi="Times New Roman" w:cs="Times New Roman"/>
        </w:rPr>
        <w:t xml:space="preserve"> </w:t>
      </w:r>
    </w:p>
    <w:p w14:paraId="2434DEC8" w14:textId="77777777" w:rsidR="002D62A4" w:rsidRDefault="002D62A4" w:rsidP="002D62A4">
      <w:pPr>
        <w:spacing w:after="0" w:line="240" w:lineRule="auto"/>
        <w:rPr>
          <w:rFonts w:ascii="Times New Roman" w:hAnsi="Times New Roman" w:cs="Times New Roman"/>
        </w:rPr>
      </w:pPr>
    </w:p>
    <w:p w14:paraId="1B536AF0" w14:textId="77777777" w:rsidR="002D62A4" w:rsidRDefault="002D62A4" w:rsidP="00B22626">
      <w:pPr>
        <w:pStyle w:val="ListParagraph"/>
        <w:numPr>
          <w:ilvl w:val="0"/>
          <w:numId w:val="93"/>
        </w:numPr>
        <w:spacing w:after="0" w:line="240" w:lineRule="auto"/>
        <w:ind w:left="1080"/>
        <w:rPr>
          <w:rFonts w:ascii="Times New Roman" w:hAnsi="Times New Roman" w:cs="Times New Roman"/>
          <w:b/>
          <w:bCs/>
          <w:i/>
          <w:iCs/>
        </w:rPr>
      </w:pPr>
      <w:r w:rsidRPr="65C8814E">
        <w:rPr>
          <w:rFonts w:ascii="Times New Roman" w:hAnsi="Times New Roman" w:cs="Times New Roman"/>
          <w:b/>
          <w:bCs/>
          <w:i/>
          <w:iCs/>
        </w:rPr>
        <w:t>Teaching Positions – PA</w:t>
      </w:r>
    </w:p>
    <w:p w14:paraId="6A3A2937" w14:textId="77777777" w:rsidR="002D62A4" w:rsidRDefault="002D62A4" w:rsidP="002D62A4">
      <w:pPr>
        <w:spacing w:after="0" w:line="240" w:lineRule="auto"/>
        <w:ind w:left="1080"/>
        <w:rPr>
          <w:rFonts w:ascii="Times New Roman" w:hAnsi="Times New Roman" w:cs="Times New Roman"/>
        </w:rPr>
      </w:pPr>
      <w:hyperlink r:id="rId69">
        <w:r w:rsidRPr="65C8814E">
          <w:rPr>
            <w:rStyle w:val="Hyperlink"/>
            <w:rFonts w:ascii="Times New Roman" w:hAnsi="Times New Roman" w:cs="Times New Roman"/>
          </w:rPr>
          <w:t>College of Arts, Humanities, Education and Social Sciences LinkedIn</w:t>
        </w:r>
      </w:hyperlink>
    </w:p>
    <w:p w14:paraId="544C0D61" w14:textId="77777777" w:rsidR="002D62A4" w:rsidRDefault="002D62A4" w:rsidP="002D62A4">
      <w:pPr>
        <w:spacing w:after="0" w:line="240" w:lineRule="auto"/>
        <w:ind w:left="1080"/>
        <w:rPr>
          <w:rFonts w:ascii="Times New Roman" w:hAnsi="Times New Roman" w:cs="Times New Roman"/>
        </w:rPr>
      </w:pPr>
      <w:hyperlink r:id="rId70">
        <w:r w:rsidRPr="65C8814E">
          <w:rPr>
            <w:rStyle w:val="Hyperlink"/>
            <w:rFonts w:ascii="Times New Roman" w:hAnsi="Times New Roman" w:cs="Times New Roman"/>
          </w:rPr>
          <w:t>PA Department of Education Standard Application</w:t>
        </w:r>
      </w:hyperlink>
    </w:p>
    <w:p w14:paraId="04AA1962" w14:textId="77777777" w:rsidR="002D62A4" w:rsidRDefault="002D62A4" w:rsidP="002D62A4">
      <w:pPr>
        <w:spacing w:after="0" w:line="240" w:lineRule="auto"/>
        <w:ind w:left="1080" w:right="101"/>
        <w:rPr>
          <w:rFonts w:ascii="Times New Roman" w:hAnsi="Times New Roman" w:cs="Times New Roman"/>
        </w:rPr>
      </w:pPr>
      <w:hyperlink r:id="rId71">
        <w:r w:rsidRPr="65C8814E">
          <w:rPr>
            <w:rStyle w:val="Hyperlink"/>
            <w:rFonts w:ascii="Times New Roman" w:hAnsi="Times New Roman" w:cs="Times New Roman"/>
          </w:rPr>
          <w:t>PA REAP (Regional Education Applicant Placement)</w:t>
        </w:r>
      </w:hyperlink>
      <w:hyperlink r:id="rId72">
        <w:r w:rsidRPr="65C8814E">
          <w:rPr>
            <w:rFonts w:ascii="Times New Roman" w:hAnsi="Times New Roman" w:cs="Times New Roman"/>
            <w:color w:val="0000FF"/>
          </w:rPr>
          <w:t xml:space="preserve"> </w:t>
        </w:r>
      </w:hyperlink>
      <w:r w:rsidRPr="65C8814E">
        <w:rPr>
          <w:rFonts w:ascii="Times New Roman" w:hAnsi="Times New Roman" w:cs="Times New Roman"/>
        </w:rPr>
        <w:t>– search by region, position type, subject area, or keyword</w:t>
      </w:r>
    </w:p>
    <w:p w14:paraId="0C9C8199" w14:textId="77777777" w:rsidR="002D62A4" w:rsidRDefault="002D62A4" w:rsidP="002D62A4">
      <w:pPr>
        <w:spacing w:after="0" w:line="240" w:lineRule="auto"/>
        <w:ind w:left="1080"/>
        <w:rPr>
          <w:rFonts w:ascii="Times New Roman" w:hAnsi="Times New Roman" w:cs="Times New Roman"/>
        </w:rPr>
      </w:pPr>
      <w:hyperlink r:id="rId73">
        <w:r w:rsidRPr="434AA235">
          <w:rPr>
            <w:rStyle w:val="Hyperlink"/>
            <w:rFonts w:ascii="Times New Roman" w:hAnsi="Times New Roman" w:cs="Times New Roman"/>
          </w:rPr>
          <w:t>PA Educator.net</w:t>
        </w:r>
      </w:hyperlink>
      <w:r w:rsidRPr="434AA235">
        <w:rPr>
          <w:rFonts w:ascii="Times New Roman" w:hAnsi="Times New Roman" w:cs="Times New Roman"/>
        </w:rPr>
        <w:t xml:space="preserve"> – Search by county </w:t>
      </w:r>
      <w:hyperlink r:id="rId74">
        <w:r w:rsidRPr="434AA235">
          <w:rPr>
            <w:rStyle w:val="Hyperlink"/>
            <w:rFonts w:ascii="Times New Roman" w:hAnsi="Times New Roman" w:cs="Times New Roman"/>
          </w:rPr>
          <w:t>Pennsylvania Association of Intermediate Units</w:t>
        </w:r>
      </w:hyperlink>
      <w:r w:rsidRPr="434AA235">
        <w:rPr>
          <w:rFonts w:ascii="Times New Roman" w:hAnsi="Times New Roman" w:cs="Times New Roman"/>
        </w:rPr>
        <w:t xml:space="preserve"> </w:t>
      </w:r>
    </w:p>
    <w:p w14:paraId="6B247883" w14:textId="77777777" w:rsidR="002D62A4" w:rsidRDefault="002D62A4" w:rsidP="002D62A4">
      <w:pPr>
        <w:pStyle w:val="BodyText"/>
        <w:spacing w:after="0" w:line="240" w:lineRule="auto"/>
        <w:ind w:left="240"/>
        <w:rPr>
          <w:rFonts w:ascii="Times New Roman" w:hAnsi="Times New Roman" w:cs="Times New Roman"/>
        </w:rPr>
      </w:pPr>
    </w:p>
    <w:p w14:paraId="713020B0" w14:textId="77777777" w:rsidR="002D62A4" w:rsidRDefault="002D62A4" w:rsidP="00B22626">
      <w:pPr>
        <w:pStyle w:val="ListParagraph"/>
        <w:numPr>
          <w:ilvl w:val="0"/>
          <w:numId w:val="75"/>
        </w:numPr>
        <w:spacing w:after="0" w:line="240" w:lineRule="auto"/>
        <w:rPr>
          <w:rFonts w:ascii="Times New Roman" w:hAnsi="Times New Roman" w:cs="Times New Roman"/>
          <w:b/>
          <w:bCs/>
          <w:i/>
          <w:iCs/>
        </w:rPr>
      </w:pPr>
      <w:r w:rsidRPr="65C8814E">
        <w:rPr>
          <w:rFonts w:ascii="Times New Roman" w:hAnsi="Times New Roman" w:cs="Times New Roman"/>
          <w:b/>
          <w:bCs/>
          <w:i/>
          <w:iCs/>
        </w:rPr>
        <w:t>National Search Tools</w:t>
      </w:r>
    </w:p>
    <w:p w14:paraId="5E62FDBE" w14:textId="77777777" w:rsidR="002D62A4" w:rsidRDefault="002D62A4" w:rsidP="002D62A4">
      <w:pPr>
        <w:tabs>
          <w:tab w:val="left" w:pos="5451"/>
        </w:tabs>
        <w:spacing w:after="0" w:line="240" w:lineRule="auto"/>
        <w:ind w:left="1080" w:right="1432" w:hanging="3"/>
        <w:rPr>
          <w:rFonts w:ascii="Times New Roman" w:hAnsi="Times New Roman" w:cs="Times New Roman"/>
          <w:color w:val="0000FF"/>
        </w:rPr>
      </w:pPr>
      <w:hyperlink r:id="rId75">
        <w:r w:rsidRPr="65C8814E">
          <w:rPr>
            <w:rStyle w:val="Hyperlink"/>
            <w:rFonts w:ascii="Times New Roman" w:hAnsi="Times New Roman" w:cs="Times New Roman"/>
          </w:rPr>
          <w:t>Teachers -Teachers/K-12 Job Spot</w:t>
        </w:r>
      </w:hyperlink>
      <w:r w:rsidRPr="65C8814E">
        <w:rPr>
          <w:rFonts w:ascii="Times New Roman" w:hAnsi="Times New Roman" w:cs="Times New Roman"/>
        </w:rPr>
        <w:t xml:space="preserve"> – over 2,000 employers</w:t>
      </w:r>
      <w:r>
        <w:tab/>
      </w:r>
    </w:p>
    <w:p w14:paraId="16AD3AF7" w14:textId="77777777" w:rsidR="002D62A4" w:rsidRDefault="002D62A4" w:rsidP="002D62A4">
      <w:pPr>
        <w:tabs>
          <w:tab w:val="left" w:pos="5451"/>
        </w:tabs>
        <w:spacing w:after="0" w:line="240" w:lineRule="auto"/>
        <w:ind w:left="1080" w:right="1432" w:hanging="3"/>
        <w:rPr>
          <w:rFonts w:ascii="Times New Roman" w:hAnsi="Times New Roman" w:cs="Times New Roman"/>
        </w:rPr>
      </w:pPr>
      <w:hyperlink r:id="rId76">
        <w:r w:rsidRPr="65C8814E">
          <w:rPr>
            <w:rStyle w:val="Hyperlink"/>
            <w:rFonts w:ascii="Times New Roman" w:hAnsi="Times New Roman" w:cs="Times New Roman"/>
          </w:rPr>
          <w:t>School Spring</w:t>
        </w:r>
      </w:hyperlink>
      <w:r w:rsidRPr="65C8814E">
        <w:rPr>
          <w:rFonts w:ascii="Times New Roman" w:hAnsi="Times New Roman" w:cs="Times New Roman"/>
        </w:rPr>
        <w:t xml:space="preserve"> </w:t>
      </w:r>
    </w:p>
    <w:p w14:paraId="0EBBE083" w14:textId="77777777" w:rsidR="002D62A4" w:rsidRDefault="002D62A4" w:rsidP="002D62A4">
      <w:pPr>
        <w:pStyle w:val="BodyText"/>
        <w:spacing w:after="0" w:line="240" w:lineRule="auto"/>
        <w:ind w:left="1080"/>
        <w:rPr>
          <w:rFonts w:ascii="Times New Roman" w:hAnsi="Times New Roman" w:cs="Times New Roman"/>
        </w:rPr>
      </w:pPr>
    </w:p>
    <w:p w14:paraId="58A0BFB4" w14:textId="77777777" w:rsidR="002D62A4" w:rsidRDefault="002D62A4" w:rsidP="00B22626">
      <w:pPr>
        <w:pStyle w:val="ListParagraph"/>
        <w:numPr>
          <w:ilvl w:val="0"/>
          <w:numId w:val="75"/>
        </w:numPr>
        <w:spacing w:after="0" w:line="240" w:lineRule="auto"/>
        <w:ind w:right="432"/>
        <w:rPr>
          <w:rFonts w:ascii="Times New Roman" w:hAnsi="Times New Roman" w:cs="Times New Roman"/>
          <w:b/>
          <w:bCs/>
          <w:i/>
          <w:iCs/>
        </w:rPr>
      </w:pPr>
      <w:r w:rsidRPr="65C8814E">
        <w:rPr>
          <w:rFonts w:ascii="Times New Roman" w:hAnsi="Times New Roman" w:cs="Times New Roman"/>
          <w:b/>
          <w:bCs/>
          <w:i/>
          <w:iCs/>
        </w:rPr>
        <w:t>Teaching &amp; Service Opportunities</w:t>
      </w:r>
    </w:p>
    <w:p w14:paraId="29E74C7C" w14:textId="77777777" w:rsidR="002D62A4" w:rsidRDefault="002D62A4" w:rsidP="002D62A4">
      <w:pPr>
        <w:spacing w:after="0" w:line="240" w:lineRule="auto"/>
        <w:ind w:left="1080" w:right="4184"/>
        <w:rPr>
          <w:rFonts w:ascii="Times New Roman" w:hAnsi="Times New Roman" w:cs="Times New Roman"/>
        </w:rPr>
      </w:pPr>
      <w:hyperlink r:id="rId77">
        <w:r w:rsidRPr="434AA235">
          <w:rPr>
            <w:rStyle w:val="Hyperlink"/>
            <w:rFonts w:ascii="Times New Roman" w:hAnsi="Times New Roman" w:cs="Times New Roman"/>
          </w:rPr>
          <w:t>Teach for America</w:t>
        </w:r>
      </w:hyperlink>
      <w:r w:rsidRPr="434AA235">
        <w:rPr>
          <w:rFonts w:ascii="Times New Roman" w:hAnsi="Times New Roman" w:cs="Times New Roman"/>
        </w:rPr>
        <w:t xml:space="preserve"> </w:t>
      </w:r>
    </w:p>
    <w:p w14:paraId="296E00B3" w14:textId="77777777" w:rsidR="002D62A4" w:rsidRDefault="002D62A4" w:rsidP="002D62A4">
      <w:pPr>
        <w:spacing w:after="0" w:line="240" w:lineRule="auto"/>
        <w:jc w:val="center"/>
        <w:rPr>
          <w:rFonts w:ascii="Times New Roman" w:hAnsi="Times New Roman" w:cs="Times New Roman"/>
          <w:b/>
          <w:bCs/>
        </w:rPr>
      </w:pPr>
    </w:p>
    <w:p w14:paraId="7C1D89B9" w14:textId="77777777" w:rsidR="002D62A4" w:rsidRDefault="002D62A4" w:rsidP="002D62A4">
      <w:pPr>
        <w:spacing w:after="0" w:line="240" w:lineRule="auto"/>
        <w:ind w:left="43"/>
        <w:jc w:val="center"/>
        <w:rPr>
          <w:rFonts w:ascii="Times New Roman" w:hAnsi="Times New Roman" w:cs="Times New Roman"/>
          <w:b/>
          <w:bCs/>
        </w:rPr>
      </w:pPr>
    </w:p>
    <w:p w14:paraId="6F1D1D19" w14:textId="77777777" w:rsidR="00690F6A" w:rsidRDefault="00690F6A"/>
    <w:sectPr w:rsidR="00690F6A" w:rsidSect="002D62A4">
      <w:headerReference w:type="default" r:id="rId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F921" w14:textId="77777777" w:rsidR="002D62A4" w:rsidRPr="00133E53" w:rsidRDefault="002D62A4" w:rsidP="434AA235">
    <w:pPr>
      <w:pStyle w:val="Footer"/>
      <w:jc w:val="right"/>
      <w:rPr>
        <w:rFonts w:ascii="Times New Roman" w:hAnsi="Times New Roman" w:cs="Times New Roman"/>
        <w:noProof/>
      </w:rPr>
    </w:pPr>
    <w:r>
      <w:fldChar w:fldCharType="begin"/>
    </w:r>
    <w:r>
      <w:instrText>PAGE</w:instrText>
    </w:r>
    <w:r>
      <w:fldChar w:fldCharType="separate"/>
    </w:r>
    <w:r>
      <w:rPr>
        <w:noProof/>
      </w:rPr>
      <w:t>1</w:t>
    </w:r>
    <w:r>
      <w:fldChar w:fldCharType="end"/>
    </w:r>
    <w:sdt>
      <w:sdtPr>
        <w:id w:val="164299470"/>
        <w:showingPlcHdr/>
        <w:docPartObj>
          <w:docPartGallery w:val="Page Numbers (Bottom of Page)"/>
          <w:docPartUnique/>
        </w:docPartObj>
      </w:sdtPr>
      <w:sdtEndPr>
        <w:rPr>
          <w:rFonts w:ascii="Times New Roman" w:hAnsi="Times New Roman" w:cs="Times New Roman"/>
          <w:noProof/>
        </w:rPr>
      </w:sdtEndPr>
      <w:sdtContent>
        <w:r>
          <w:t xml:space="preserve">     </w:t>
        </w:r>
      </w:sdtContent>
    </w:sdt>
  </w:p>
  <w:p w14:paraId="6E7C289F" w14:textId="77777777" w:rsidR="002D62A4" w:rsidRPr="007777C7" w:rsidRDefault="002D62A4" w:rsidP="007777C7">
    <w:pPr>
      <w:pStyle w:val="Footer"/>
      <w:tabs>
        <w:tab w:val="clear" w:pos="9360"/>
        <w:tab w:val="left" w:pos="4680"/>
      </w:tabs>
      <w:rPr>
        <w:rFonts w:ascii="Times New Roman" w:hAnsi="Times New Roman" w:cs="Times New Roman"/>
      </w:rPr>
    </w:pPr>
    <w:r w:rsidRPr="0BD54EA6">
      <w:rPr>
        <w:rFonts w:ascii="Times New Roman" w:hAnsi="Times New Roman" w:cs="Times New Roman"/>
      </w:rPr>
      <w:t>Revised by OTPCPC Spring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D4E8" w14:textId="77777777" w:rsidR="002D62A4" w:rsidRDefault="002D62A4" w:rsidP="434AA235">
    <w:pPr>
      <w:pStyle w:val="Footer"/>
      <w:jc w:val="right"/>
    </w:pPr>
    <w:r>
      <w:fldChar w:fldCharType="begin"/>
    </w:r>
    <w:r>
      <w:instrText>PAGE</w:instrText>
    </w:r>
    <w:r>
      <w:fldChar w:fldCharType="separate"/>
    </w:r>
    <w:r>
      <w:rPr>
        <w:noProof/>
      </w:rPr>
      <w:t>40</w:t>
    </w:r>
    <w:r>
      <w:fldChar w:fldCharType="end"/>
    </w:r>
  </w:p>
  <w:p w14:paraId="7B51A7E3" w14:textId="77777777" w:rsidR="002D62A4" w:rsidRDefault="002D62A4">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2D62A4" w14:paraId="6357C9B6" w14:textId="77777777" w:rsidTr="434AA235">
      <w:trPr>
        <w:trHeight w:val="300"/>
      </w:trPr>
      <w:tc>
        <w:tcPr>
          <w:tcW w:w="3310" w:type="dxa"/>
        </w:tcPr>
        <w:p w14:paraId="37AF8E53" w14:textId="77777777" w:rsidR="002D62A4" w:rsidRDefault="002D62A4" w:rsidP="434AA235">
          <w:pPr>
            <w:pStyle w:val="Header"/>
            <w:ind w:left="-115"/>
          </w:pPr>
        </w:p>
      </w:tc>
      <w:tc>
        <w:tcPr>
          <w:tcW w:w="3310" w:type="dxa"/>
        </w:tcPr>
        <w:p w14:paraId="64F3E7EF" w14:textId="77777777" w:rsidR="002D62A4" w:rsidRDefault="002D62A4" w:rsidP="434AA235">
          <w:pPr>
            <w:pStyle w:val="Header"/>
            <w:jc w:val="center"/>
          </w:pPr>
        </w:p>
      </w:tc>
      <w:tc>
        <w:tcPr>
          <w:tcW w:w="3310" w:type="dxa"/>
        </w:tcPr>
        <w:p w14:paraId="7C15973C" w14:textId="77777777" w:rsidR="002D62A4" w:rsidRDefault="002D62A4" w:rsidP="434AA235">
          <w:pPr>
            <w:pStyle w:val="Header"/>
            <w:ind w:right="-115"/>
            <w:jc w:val="right"/>
          </w:pPr>
        </w:p>
      </w:tc>
    </w:tr>
  </w:tbl>
  <w:p w14:paraId="39E24121" w14:textId="77777777" w:rsidR="002D62A4" w:rsidRDefault="002D62A4" w:rsidP="434AA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002D62A4" w14:paraId="745D8EB1" w14:textId="77777777" w:rsidTr="434AA235">
      <w:trPr>
        <w:trHeight w:val="300"/>
      </w:trPr>
      <w:tc>
        <w:tcPr>
          <w:tcW w:w="3170" w:type="dxa"/>
        </w:tcPr>
        <w:p w14:paraId="30945CB8" w14:textId="77777777" w:rsidR="002D62A4" w:rsidRDefault="002D62A4" w:rsidP="434AA235">
          <w:pPr>
            <w:pStyle w:val="Header"/>
            <w:ind w:left="-115"/>
          </w:pPr>
        </w:p>
      </w:tc>
      <w:tc>
        <w:tcPr>
          <w:tcW w:w="3170" w:type="dxa"/>
        </w:tcPr>
        <w:p w14:paraId="46B5CE1E" w14:textId="77777777" w:rsidR="002D62A4" w:rsidRDefault="002D62A4" w:rsidP="434AA235">
          <w:pPr>
            <w:pStyle w:val="Header"/>
            <w:jc w:val="center"/>
          </w:pPr>
        </w:p>
      </w:tc>
      <w:tc>
        <w:tcPr>
          <w:tcW w:w="3170" w:type="dxa"/>
        </w:tcPr>
        <w:p w14:paraId="47B1357B" w14:textId="77777777" w:rsidR="002D62A4" w:rsidRDefault="002D62A4" w:rsidP="434AA235">
          <w:pPr>
            <w:pStyle w:val="Header"/>
            <w:ind w:right="-115"/>
            <w:jc w:val="right"/>
          </w:pPr>
        </w:p>
      </w:tc>
    </w:tr>
  </w:tbl>
  <w:p w14:paraId="4438026E" w14:textId="77777777" w:rsidR="002D62A4" w:rsidRDefault="002D62A4" w:rsidP="434AA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D62A4" w14:paraId="7688F85B" w14:textId="77777777" w:rsidTr="434AA235">
      <w:trPr>
        <w:trHeight w:val="300"/>
      </w:trPr>
      <w:tc>
        <w:tcPr>
          <w:tcW w:w="3120" w:type="dxa"/>
        </w:tcPr>
        <w:p w14:paraId="34781914" w14:textId="77777777" w:rsidR="002D62A4" w:rsidRDefault="002D62A4" w:rsidP="434AA235">
          <w:pPr>
            <w:pStyle w:val="Header"/>
            <w:ind w:left="-115"/>
          </w:pPr>
        </w:p>
      </w:tc>
      <w:tc>
        <w:tcPr>
          <w:tcW w:w="3120" w:type="dxa"/>
        </w:tcPr>
        <w:p w14:paraId="7E66F572" w14:textId="77777777" w:rsidR="002D62A4" w:rsidRDefault="002D62A4" w:rsidP="434AA235">
          <w:pPr>
            <w:pStyle w:val="Header"/>
            <w:jc w:val="center"/>
          </w:pPr>
        </w:p>
      </w:tc>
      <w:tc>
        <w:tcPr>
          <w:tcW w:w="3120" w:type="dxa"/>
        </w:tcPr>
        <w:p w14:paraId="4EE306CE" w14:textId="77777777" w:rsidR="002D62A4" w:rsidRDefault="002D62A4" w:rsidP="434AA235">
          <w:pPr>
            <w:pStyle w:val="Header"/>
            <w:ind w:right="-115"/>
            <w:jc w:val="right"/>
          </w:pPr>
        </w:p>
      </w:tc>
    </w:tr>
  </w:tbl>
  <w:p w14:paraId="7FACADFF" w14:textId="77777777" w:rsidR="002D62A4" w:rsidRDefault="002D62A4" w:rsidP="434AA2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D62A4" w14:paraId="551E3FB4" w14:textId="77777777" w:rsidTr="434AA235">
      <w:trPr>
        <w:trHeight w:val="300"/>
      </w:trPr>
      <w:tc>
        <w:tcPr>
          <w:tcW w:w="3600" w:type="dxa"/>
        </w:tcPr>
        <w:p w14:paraId="28EC93DF" w14:textId="77777777" w:rsidR="002D62A4" w:rsidRDefault="002D62A4" w:rsidP="434AA235">
          <w:pPr>
            <w:pStyle w:val="Header"/>
            <w:ind w:left="-115"/>
          </w:pPr>
        </w:p>
      </w:tc>
      <w:tc>
        <w:tcPr>
          <w:tcW w:w="3600" w:type="dxa"/>
        </w:tcPr>
        <w:p w14:paraId="16F19DB1" w14:textId="77777777" w:rsidR="002D62A4" w:rsidRDefault="002D62A4" w:rsidP="434AA235">
          <w:pPr>
            <w:pStyle w:val="Header"/>
            <w:jc w:val="center"/>
          </w:pPr>
        </w:p>
      </w:tc>
      <w:tc>
        <w:tcPr>
          <w:tcW w:w="3600" w:type="dxa"/>
        </w:tcPr>
        <w:p w14:paraId="4E3B544F" w14:textId="77777777" w:rsidR="002D62A4" w:rsidRDefault="002D62A4" w:rsidP="434AA235">
          <w:pPr>
            <w:pStyle w:val="Header"/>
            <w:ind w:right="-115"/>
            <w:jc w:val="right"/>
          </w:pPr>
        </w:p>
      </w:tc>
    </w:tr>
  </w:tbl>
  <w:p w14:paraId="047EB08A" w14:textId="77777777" w:rsidR="002D62A4" w:rsidRDefault="002D62A4" w:rsidP="434AA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B9F43F6E"/>
    <w:lvl w:ilvl="0">
      <w:start w:val="1"/>
      <w:numFmt w:val="decimal"/>
      <w:lvlText w:val="%1."/>
      <w:lvlJc w:val="left"/>
      <w:pPr>
        <w:ind w:left="458" w:hanging="360"/>
      </w:pPr>
      <w:rPr>
        <w:rFonts w:ascii="Calibri" w:hAnsi="Calibri" w:cs="Calibri"/>
        <w:b w:val="0"/>
        <w:bCs w:val="0"/>
        <w:color w:val="auto"/>
        <w:spacing w:val="-1"/>
        <w:w w:val="100"/>
        <w:sz w:val="22"/>
        <w:szCs w:val="18"/>
      </w:rPr>
    </w:lvl>
    <w:lvl w:ilvl="1">
      <w:numFmt w:val="bullet"/>
      <w:lvlText w:val="•"/>
      <w:lvlJc w:val="left"/>
      <w:pPr>
        <w:ind w:left="818" w:hanging="360"/>
      </w:pPr>
    </w:lvl>
    <w:lvl w:ilvl="2">
      <w:numFmt w:val="bullet"/>
      <w:lvlText w:val="•"/>
      <w:lvlJc w:val="left"/>
      <w:pPr>
        <w:ind w:left="1177" w:hanging="360"/>
      </w:pPr>
    </w:lvl>
    <w:lvl w:ilvl="3">
      <w:numFmt w:val="bullet"/>
      <w:lvlText w:val="•"/>
      <w:lvlJc w:val="left"/>
      <w:pPr>
        <w:ind w:left="1535" w:hanging="360"/>
      </w:pPr>
    </w:lvl>
    <w:lvl w:ilvl="4">
      <w:numFmt w:val="bullet"/>
      <w:lvlText w:val="•"/>
      <w:lvlJc w:val="left"/>
      <w:pPr>
        <w:ind w:left="1894" w:hanging="360"/>
      </w:pPr>
    </w:lvl>
    <w:lvl w:ilvl="5">
      <w:numFmt w:val="bullet"/>
      <w:lvlText w:val="•"/>
      <w:lvlJc w:val="left"/>
      <w:pPr>
        <w:ind w:left="2253" w:hanging="360"/>
      </w:pPr>
    </w:lvl>
    <w:lvl w:ilvl="6">
      <w:numFmt w:val="bullet"/>
      <w:lvlText w:val="•"/>
      <w:lvlJc w:val="left"/>
      <w:pPr>
        <w:ind w:left="2611" w:hanging="360"/>
      </w:pPr>
    </w:lvl>
    <w:lvl w:ilvl="7">
      <w:numFmt w:val="bullet"/>
      <w:lvlText w:val="•"/>
      <w:lvlJc w:val="left"/>
      <w:pPr>
        <w:ind w:left="2970" w:hanging="360"/>
      </w:pPr>
    </w:lvl>
    <w:lvl w:ilvl="8">
      <w:numFmt w:val="bullet"/>
      <w:lvlText w:val="•"/>
      <w:lvlJc w:val="left"/>
      <w:pPr>
        <w:ind w:left="3328" w:hanging="360"/>
      </w:pPr>
    </w:lvl>
  </w:abstractNum>
  <w:abstractNum w:abstractNumId="1" w15:restartNumberingAfterBreak="0">
    <w:nsid w:val="00000405"/>
    <w:multiLevelType w:val="multilevel"/>
    <w:tmpl w:val="00000888"/>
    <w:lvl w:ilvl="0">
      <w:numFmt w:val="bullet"/>
      <w:lvlText w:val="•"/>
      <w:lvlJc w:val="left"/>
      <w:pPr>
        <w:ind w:left="820" w:hanging="361"/>
      </w:pPr>
      <w:rPr>
        <w:rFonts w:ascii="Arial" w:hAnsi="Arial" w:cs="Arial"/>
        <w:b w:val="0"/>
        <w:bCs w:val="0"/>
        <w:w w:val="100"/>
        <w:sz w:val="22"/>
        <w:szCs w:val="22"/>
      </w:rPr>
    </w:lvl>
    <w:lvl w:ilvl="1">
      <w:numFmt w:val="bullet"/>
      <w:lvlText w:val="•"/>
      <w:lvlJc w:val="left"/>
      <w:pPr>
        <w:ind w:left="1540" w:hanging="361"/>
      </w:pPr>
      <w:rPr>
        <w:rFonts w:ascii="Arial" w:hAnsi="Arial" w:cs="Arial"/>
        <w:b w:val="0"/>
        <w:bCs w:val="0"/>
        <w:w w:val="100"/>
        <w:sz w:val="22"/>
        <w:szCs w:val="22"/>
      </w:rPr>
    </w:lvl>
    <w:lvl w:ilvl="2">
      <w:numFmt w:val="bullet"/>
      <w:lvlText w:val="•"/>
      <w:lvlJc w:val="left"/>
      <w:pPr>
        <w:ind w:left="2424" w:hanging="361"/>
      </w:pPr>
    </w:lvl>
    <w:lvl w:ilvl="3">
      <w:numFmt w:val="bullet"/>
      <w:lvlText w:val="•"/>
      <w:lvlJc w:val="left"/>
      <w:pPr>
        <w:ind w:left="3308" w:hanging="361"/>
      </w:pPr>
    </w:lvl>
    <w:lvl w:ilvl="4">
      <w:numFmt w:val="bullet"/>
      <w:lvlText w:val="•"/>
      <w:lvlJc w:val="left"/>
      <w:pPr>
        <w:ind w:left="4193" w:hanging="361"/>
      </w:pPr>
    </w:lvl>
    <w:lvl w:ilvl="5">
      <w:numFmt w:val="bullet"/>
      <w:lvlText w:val="•"/>
      <w:lvlJc w:val="left"/>
      <w:pPr>
        <w:ind w:left="5077" w:hanging="361"/>
      </w:pPr>
    </w:lvl>
    <w:lvl w:ilvl="6">
      <w:numFmt w:val="bullet"/>
      <w:lvlText w:val="•"/>
      <w:lvlJc w:val="left"/>
      <w:pPr>
        <w:ind w:left="5962" w:hanging="361"/>
      </w:pPr>
    </w:lvl>
    <w:lvl w:ilvl="7">
      <w:numFmt w:val="bullet"/>
      <w:lvlText w:val="•"/>
      <w:lvlJc w:val="left"/>
      <w:pPr>
        <w:ind w:left="6846" w:hanging="361"/>
      </w:pPr>
    </w:lvl>
    <w:lvl w:ilvl="8">
      <w:numFmt w:val="bullet"/>
      <w:lvlText w:val="•"/>
      <w:lvlJc w:val="left"/>
      <w:pPr>
        <w:ind w:left="7731" w:hanging="361"/>
      </w:pPr>
    </w:lvl>
  </w:abstractNum>
  <w:abstractNum w:abstractNumId="2" w15:restartNumberingAfterBreak="0">
    <w:nsid w:val="033E1950"/>
    <w:multiLevelType w:val="hybridMultilevel"/>
    <w:tmpl w:val="7A826262"/>
    <w:lvl w:ilvl="0" w:tplc="04090001">
      <w:start w:val="1"/>
      <w:numFmt w:val="bullet"/>
      <w:lvlText w:val=""/>
      <w:lvlJc w:val="left"/>
      <w:pPr>
        <w:ind w:left="715" w:hanging="360"/>
      </w:pPr>
      <w:rPr>
        <w:rFonts w:ascii="Symbol" w:hAnsi="Symbol" w:hint="default"/>
      </w:rPr>
    </w:lvl>
    <w:lvl w:ilvl="1" w:tplc="84227BEA">
      <w:start w:val="1"/>
      <w:numFmt w:val="decimal"/>
      <w:lvlText w:val="%2."/>
      <w:lvlJc w:val="right"/>
      <w:pPr>
        <w:ind w:left="1435" w:hanging="360"/>
      </w:pPr>
      <w:rPr>
        <w:rFonts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 w15:restartNumberingAfterBreak="0">
    <w:nsid w:val="04257181"/>
    <w:multiLevelType w:val="hybridMultilevel"/>
    <w:tmpl w:val="7C70322C"/>
    <w:lvl w:ilvl="0" w:tplc="3FA88A0E">
      <w:start w:val="1"/>
      <w:numFmt w:val="bullet"/>
      <w:lvlText w:val=""/>
      <w:lvlJc w:val="left"/>
      <w:pPr>
        <w:ind w:left="2160" w:hanging="360"/>
      </w:pPr>
      <w:rPr>
        <w:rFonts w:ascii="Wingdings" w:hAnsi="Wingdings" w:hint="default"/>
      </w:rPr>
    </w:lvl>
    <w:lvl w:ilvl="1" w:tplc="BD4480D0">
      <w:start w:val="1"/>
      <w:numFmt w:val="bullet"/>
      <w:lvlText w:val="o"/>
      <w:lvlJc w:val="left"/>
      <w:pPr>
        <w:ind w:left="2880" w:hanging="360"/>
      </w:pPr>
      <w:rPr>
        <w:rFonts w:ascii="Courier New" w:hAnsi="Courier New" w:hint="default"/>
      </w:rPr>
    </w:lvl>
    <w:lvl w:ilvl="2" w:tplc="21343A4E">
      <w:start w:val="1"/>
      <w:numFmt w:val="bullet"/>
      <w:lvlText w:val=""/>
      <w:lvlJc w:val="left"/>
      <w:pPr>
        <w:ind w:left="3600" w:hanging="360"/>
      </w:pPr>
      <w:rPr>
        <w:rFonts w:ascii="Wingdings" w:hAnsi="Wingdings" w:hint="default"/>
      </w:rPr>
    </w:lvl>
    <w:lvl w:ilvl="3" w:tplc="44168AA6">
      <w:start w:val="1"/>
      <w:numFmt w:val="bullet"/>
      <w:lvlText w:val=""/>
      <w:lvlJc w:val="left"/>
      <w:pPr>
        <w:ind w:left="4320" w:hanging="360"/>
      </w:pPr>
      <w:rPr>
        <w:rFonts w:ascii="Symbol" w:hAnsi="Symbol" w:hint="default"/>
      </w:rPr>
    </w:lvl>
    <w:lvl w:ilvl="4" w:tplc="7D4C61E6">
      <w:start w:val="1"/>
      <w:numFmt w:val="bullet"/>
      <w:lvlText w:val="o"/>
      <w:lvlJc w:val="left"/>
      <w:pPr>
        <w:ind w:left="5040" w:hanging="360"/>
      </w:pPr>
      <w:rPr>
        <w:rFonts w:ascii="Courier New" w:hAnsi="Courier New" w:hint="default"/>
      </w:rPr>
    </w:lvl>
    <w:lvl w:ilvl="5" w:tplc="08F29DD0">
      <w:start w:val="1"/>
      <w:numFmt w:val="bullet"/>
      <w:lvlText w:val=""/>
      <w:lvlJc w:val="left"/>
      <w:pPr>
        <w:ind w:left="5760" w:hanging="360"/>
      </w:pPr>
      <w:rPr>
        <w:rFonts w:ascii="Wingdings" w:hAnsi="Wingdings" w:hint="default"/>
      </w:rPr>
    </w:lvl>
    <w:lvl w:ilvl="6" w:tplc="BDCE1246">
      <w:start w:val="1"/>
      <w:numFmt w:val="bullet"/>
      <w:lvlText w:val=""/>
      <w:lvlJc w:val="left"/>
      <w:pPr>
        <w:ind w:left="6480" w:hanging="360"/>
      </w:pPr>
      <w:rPr>
        <w:rFonts w:ascii="Symbol" w:hAnsi="Symbol" w:hint="default"/>
      </w:rPr>
    </w:lvl>
    <w:lvl w:ilvl="7" w:tplc="8460C868">
      <w:start w:val="1"/>
      <w:numFmt w:val="bullet"/>
      <w:lvlText w:val="o"/>
      <w:lvlJc w:val="left"/>
      <w:pPr>
        <w:ind w:left="7200" w:hanging="360"/>
      </w:pPr>
      <w:rPr>
        <w:rFonts w:ascii="Courier New" w:hAnsi="Courier New" w:hint="default"/>
      </w:rPr>
    </w:lvl>
    <w:lvl w:ilvl="8" w:tplc="BCCA1078">
      <w:start w:val="1"/>
      <w:numFmt w:val="bullet"/>
      <w:lvlText w:val=""/>
      <w:lvlJc w:val="left"/>
      <w:pPr>
        <w:ind w:left="7920" w:hanging="360"/>
      </w:pPr>
      <w:rPr>
        <w:rFonts w:ascii="Wingdings" w:hAnsi="Wingdings" w:hint="default"/>
      </w:rPr>
    </w:lvl>
  </w:abstractNum>
  <w:abstractNum w:abstractNumId="4" w15:restartNumberingAfterBreak="0">
    <w:nsid w:val="07920D26"/>
    <w:multiLevelType w:val="hybridMultilevel"/>
    <w:tmpl w:val="487079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F23B8D"/>
    <w:multiLevelType w:val="hybridMultilevel"/>
    <w:tmpl w:val="BCD4809A"/>
    <w:lvl w:ilvl="0" w:tplc="05FC0F00">
      <w:start w:val="1"/>
      <w:numFmt w:val="bullet"/>
      <w:lvlText w:val=""/>
      <w:lvlJc w:val="left"/>
      <w:pPr>
        <w:ind w:left="720" w:hanging="360"/>
      </w:pPr>
      <w:rPr>
        <w:rFonts w:ascii="Wingdings" w:hAnsi="Wingdings" w:hint="default"/>
      </w:rPr>
    </w:lvl>
    <w:lvl w:ilvl="1" w:tplc="C5086D32">
      <w:start w:val="1"/>
      <w:numFmt w:val="bullet"/>
      <w:lvlText w:val="o"/>
      <w:lvlJc w:val="left"/>
      <w:pPr>
        <w:ind w:left="1440" w:hanging="360"/>
      </w:pPr>
      <w:rPr>
        <w:rFonts w:ascii="Courier New" w:hAnsi="Courier New" w:hint="default"/>
      </w:rPr>
    </w:lvl>
    <w:lvl w:ilvl="2" w:tplc="77B4AB9A">
      <w:start w:val="1"/>
      <w:numFmt w:val="bullet"/>
      <w:lvlText w:val=""/>
      <w:lvlJc w:val="left"/>
      <w:pPr>
        <w:ind w:left="2160" w:hanging="360"/>
      </w:pPr>
      <w:rPr>
        <w:rFonts w:ascii="Wingdings" w:hAnsi="Wingdings" w:hint="default"/>
      </w:rPr>
    </w:lvl>
    <w:lvl w:ilvl="3" w:tplc="A5C606F4">
      <w:start w:val="1"/>
      <w:numFmt w:val="bullet"/>
      <w:lvlText w:val=""/>
      <w:lvlJc w:val="left"/>
      <w:pPr>
        <w:ind w:left="2880" w:hanging="360"/>
      </w:pPr>
      <w:rPr>
        <w:rFonts w:ascii="Symbol" w:hAnsi="Symbol" w:hint="default"/>
      </w:rPr>
    </w:lvl>
    <w:lvl w:ilvl="4" w:tplc="0A780FDA">
      <w:start w:val="1"/>
      <w:numFmt w:val="bullet"/>
      <w:lvlText w:val="o"/>
      <w:lvlJc w:val="left"/>
      <w:pPr>
        <w:ind w:left="3600" w:hanging="360"/>
      </w:pPr>
      <w:rPr>
        <w:rFonts w:ascii="Courier New" w:hAnsi="Courier New" w:hint="default"/>
      </w:rPr>
    </w:lvl>
    <w:lvl w:ilvl="5" w:tplc="A2482C50">
      <w:start w:val="1"/>
      <w:numFmt w:val="bullet"/>
      <w:lvlText w:val=""/>
      <w:lvlJc w:val="left"/>
      <w:pPr>
        <w:ind w:left="4320" w:hanging="360"/>
      </w:pPr>
      <w:rPr>
        <w:rFonts w:ascii="Wingdings" w:hAnsi="Wingdings" w:hint="default"/>
      </w:rPr>
    </w:lvl>
    <w:lvl w:ilvl="6" w:tplc="4C72306C">
      <w:start w:val="1"/>
      <w:numFmt w:val="bullet"/>
      <w:lvlText w:val=""/>
      <w:lvlJc w:val="left"/>
      <w:pPr>
        <w:ind w:left="5040" w:hanging="360"/>
      </w:pPr>
      <w:rPr>
        <w:rFonts w:ascii="Symbol" w:hAnsi="Symbol" w:hint="default"/>
      </w:rPr>
    </w:lvl>
    <w:lvl w:ilvl="7" w:tplc="E416AFAC">
      <w:start w:val="1"/>
      <w:numFmt w:val="bullet"/>
      <w:lvlText w:val="o"/>
      <w:lvlJc w:val="left"/>
      <w:pPr>
        <w:ind w:left="5760" w:hanging="360"/>
      </w:pPr>
      <w:rPr>
        <w:rFonts w:ascii="Courier New" w:hAnsi="Courier New" w:hint="default"/>
      </w:rPr>
    </w:lvl>
    <w:lvl w:ilvl="8" w:tplc="D60C2B2C">
      <w:start w:val="1"/>
      <w:numFmt w:val="bullet"/>
      <w:lvlText w:val=""/>
      <w:lvlJc w:val="left"/>
      <w:pPr>
        <w:ind w:left="6480" w:hanging="360"/>
      </w:pPr>
      <w:rPr>
        <w:rFonts w:ascii="Wingdings" w:hAnsi="Wingdings" w:hint="default"/>
      </w:rPr>
    </w:lvl>
  </w:abstractNum>
  <w:abstractNum w:abstractNumId="6" w15:restartNumberingAfterBreak="0">
    <w:nsid w:val="0856752C"/>
    <w:multiLevelType w:val="hybridMultilevel"/>
    <w:tmpl w:val="A4503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C01ED"/>
    <w:multiLevelType w:val="hybridMultilevel"/>
    <w:tmpl w:val="C116E606"/>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24586F"/>
    <w:multiLevelType w:val="hybridMultilevel"/>
    <w:tmpl w:val="B8982B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1330F3"/>
    <w:multiLevelType w:val="multilevel"/>
    <w:tmpl w:val="2FE02D1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15:restartNumberingAfterBreak="0">
    <w:nsid w:val="0A6A4628"/>
    <w:multiLevelType w:val="hybridMultilevel"/>
    <w:tmpl w:val="C0203E86"/>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0B47AB46"/>
    <w:multiLevelType w:val="hybridMultilevel"/>
    <w:tmpl w:val="33524BF0"/>
    <w:lvl w:ilvl="0" w:tplc="CF26A466">
      <w:start w:val="1"/>
      <w:numFmt w:val="bullet"/>
      <w:lvlText w:val=""/>
      <w:lvlJc w:val="left"/>
      <w:pPr>
        <w:ind w:left="1080" w:hanging="360"/>
      </w:pPr>
      <w:rPr>
        <w:rFonts w:ascii="Symbol" w:hAnsi="Symbol" w:hint="default"/>
      </w:rPr>
    </w:lvl>
    <w:lvl w:ilvl="1" w:tplc="6B622B3C">
      <w:start w:val="1"/>
      <w:numFmt w:val="bullet"/>
      <w:lvlText w:val="o"/>
      <w:lvlJc w:val="left"/>
      <w:pPr>
        <w:ind w:left="1800" w:hanging="360"/>
      </w:pPr>
      <w:rPr>
        <w:rFonts w:ascii="Courier New" w:hAnsi="Courier New" w:hint="default"/>
      </w:rPr>
    </w:lvl>
    <w:lvl w:ilvl="2" w:tplc="0DAE2EA6">
      <w:start w:val="1"/>
      <w:numFmt w:val="bullet"/>
      <w:lvlText w:val=""/>
      <w:lvlJc w:val="left"/>
      <w:pPr>
        <w:ind w:left="2520" w:hanging="360"/>
      </w:pPr>
      <w:rPr>
        <w:rFonts w:ascii="Wingdings" w:hAnsi="Wingdings" w:hint="default"/>
      </w:rPr>
    </w:lvl>
    <w:lvl w:ilvl="3" w:tplc="20EC68A0">
      <w:start w:val="1"/>
      <w:numFmt w:val="bullet"/>
      <w:lvlText w:val=""/>
      <w:lvlJc w:val="left"/>
      <w:pPr>
        <w:ind w:left="3240" w:hanging="360"/>
      </w:pPr>
      <w:rPr>
        <w:rFonts w:ascii="Symbol" w:hAnsi="Symbol" w:hint="default"/>
      </w:rPr>
    </w:lvl>
    <w:lvl w:ilvl="4" w:tplc="56D0D430">
      <w:start w:val="1"/>
      <w:numFmt w:val="bullet"/>
      <w:lvlText w:val="o"/>
      <w:lvlJc w:val="left"/>
      <w:pPr>
        <w:ind w:left="3960" w:hanging="360"/>
      </w:pPr>
      <w:rPr>
        <w:rFonts w:ascii="Courier New" w:hAnsi="Courier New" w:hint="default"/>
      </w:rPr>
    </w:lvl>
    <w:lvl w:ilvl="5" w:tplc="C6229926">
      <w:start w:val="1"/>
      <w:numFmt w:val="bullet"/>
      <w:lvlText w:val=""/>
      <w:lvlJc w:val="left"/>
      <w:pPr>
        <w:ind w:left="4680" w:hanging="360"/>
      </w:pPr>
      <w:rPr>
        <w:rFonts w:ascii="Wingdings" w:hAnsi="Wingdings" w:hint="default"/>
      </w:rPr>
    </w:lvl>
    <w:lvl w:ilvl="6" w:tplc="CA745510">
      <w:start w:val="1"/>
      <w:numFmt w:val="bullet"/>
      <w:lvlText w:val=""/>
      <w:lvlJc w:val="left"/>
      <w:pPr>
        <w:ind w:left="5400" w:hanging="360"/>
      </w:pPr>
      <w:rPr>
        <w:rFonts w:ascii="Symbol" w:hAnsi="Symbol" w:hint="default"/>
      </w:rPr>
    </w:lvl>
    <w:lvl w:ilvl="7" w:tplc="DA220C18">
      <w:start w:val="1"/>
      <w:numFmt w:val="bullet"/>
      <w:lvlText w:val="o"/>
      <w:lvlJc w:val="left"/>
      <w:pPr>
        <w:ind w:left="6120" w:hanging="360"/>
      </w:pPr>
      <w:rPr>
        <w:rFonts w:ascii="Courier New" w:hAnsi="Courier New" w:hint="default"/>
      </w:rPr>
    </w:lvl>
    <w:lvl w:ilvl="8" w:tplc="52BEC7BC">
      <w:start w:val="1"/>
      <w:numFmt w:val="bullet"/>
      <w:lvlText w:val=""/>
      <w:lvlJc w:val="left"/>
      <w:pPr>
        <w:ind w:left="6840" w:hanging="360"/>
      </w:pPr>
      <w:rPr>
        <w:rFonts w:ascii="Wingdings" w:hAnsi="Wingdings" w:hint="default"/>
      </w:rPr>
    </w:lvl>
  </w:abstractNum>
  <w:abstractNum w:abstractNumId="12" w15:restartNumberingAfterBreak="0">
    <w:nsid w:val="0BF60846"/>
    <w:multiLevelType w:val="hybridMultilevel"/>
    <w:tmpl w:val="34120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B5027"/>
    <w:multiLevelType w:val="hybridMultilevel"/>
    <w:tmpl w:val="4AFE5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D47BBD4"/>
    <w:multiLevelType w:val="hybridMultilevel"/>
    <w:tmpl w:val="2E88A382"/>
    <w:lvl w:ilvl="0" w:tplc="1BC00086">
      <w:start w:val="1"/>
      <w:numFmt w:val="bullet"/>
      <w:lvlText w:val=""/>
      <w:lvlJc w:val="left"/>
      <w:pPr>
        <w:ind w:left="1080" w:hanging="360"/>
      </w:pPr>
      <w:rPr>
        <w:rFonts w:ascii="Symbol" w:hAnsi="Symbol" w:hint="default"/>
      </w:rPr>
    </w:lvl>
    <w:lvl w:ilvl="1" w:tplc="7362EECC">
      <w:start w:val="1"/>
      <w:numFmt w:val="bullet"/>
      <w:lvlText w:val="o"/>
      <w:lvlJc w:val="left"/>
      <w:pPr>
        <w:ind w:left="1800" w:hanging="360"/>
      </w:pPr>
      <w:rPr>
        <w:rFonts w:ascii="Courier New" w:hAnsi="Courier New" w:hint="default"/>
      </w:rPr>
    </w:lvl>
    <w:lvl w:ilvl="2" w:tplc="B188636E">
      <w:start w:val="1"/>
      <w:numFmt w:val="bullet"/>
      <w:lvlText w:val=""/>
      <w:lvlJc w:val="left"/>
      <w:pPr>
        <w:ind w:left="2520" w:hanging="360"/>
      </w:pPr>
      <w:rPr>
        <w:rFonts w:ascii="Wingdings" w:hAnsi="Wingdings" w:hint="default"/>
      </w:rPr>
    </w:lvl>
    <w:lvl w:ilvl="3" w:tplc="CCCA0D90">
      <w:start w:val="1"/>
      <w:numFmt w:val="bullet"/>
      <w:lvlText w:val=""/>
      <w:lvlJc w:val="left"/>
      <w:pPr>
        <w:ind w:left="3240" w:hanging="360"/>
      </w:pPr>
      <w:rPr>
        <w:rFonts w:ascii="Symbol" w:hAnsi="Symbol" w:hint="default"/>
      </w:rPr>
    </w:lvl>
    <w:lvl w:ilvl="4" w:tplc="C50035E4">
      <w:start w:val="1"/>
      <w:numFmt w:val="bullet"/>
      <w:lvlText w:val="o"/>
      <w:lvlJc w:val="left"/>
      <w:pPr>
        <w:ind w:left="3960" w:hanging="360"/>
      </w:pPr>
      <w:rPr>
        <w:rFonts w:ascii="Courier New" w:hAnsi="Courier New" w:hint="default"/>
      </w:rPr>
    </w:lvl>
    <w:lvl w:ilvl="5" w:tplc="EFC86354">
      <w:start w:val="1"/>
      <w:numFmt w:val="bullet"/>
      <w:lvlText w:val=""/>
      <w:lvlJc w:val="left"/>
      <w:pPr>
        <w:ind w:left="4680" w:hanging="360"/>
      </w:pPr>
      <w:rPr>
        <w:rFonts w:ascii="Wingdings" w:hAnsi="Wingdings" w:hint="default"/>
      </w:rPr>
    </w:lvl>
    <w:lvl w:ilvl="6" w:tplc="237A823A">
      <w:start w:val="1"/>
      <w:numFmt w:val="bullet"/>
      <w:lvlText w:val=""/>
      <w:lvlJc w:val="left"/>
      <w:pPr>
        <w:ind w:left="5400" w:hanging="360"/>
      </w:pPr>
      <w:rPr>
        <w:rFonts w:ascii="Symbol" w:hAnsi="Symbol" w:hint="default"/>
      </w:rPr>
    </w:lvl>
    <w:lvl w:ilvl="7" w:tplc="67F0029C">
      <w:start w:val="1"/>
      <w:numFmt w:val="bullet"/>
      <w:lvlText w:val="o"/>
      <w:lvlJc w:val="left"/>
      <w:pPr>
        <w:ind w:left="6120" w:hanging="360"/>
      </w:pPr>
      <w:rPr>
        <w:rFonts w:ascii="Courier New" w:hAnsi="Courier New" w:hint="default"/>
      </w:rPr>
    </w:lvl>
    <w:lvl w:ilvl="8" w:tplc="963C19D8">
      <w:start w:val="1"/>
      <w:numFmt w:val="bullet"/>
      <w:lvlText w:val=""/>
      <w:lvlJc w:val="left"/>
      <w:pPr>
        <w:ind w:left="6840" w:hanging="360"/>
      </w:pPr>
      <w:rPr>
        <w:rFonts w:ascii="Wingdings" w:hAnsi="Wingdings" w:hint="default"/>
      </w:rPr>
    </w:lvl>
  </w:abstractNum>
  <w:abstractNum w:abstractNumId="15" w15:restartNumberingAfterBreak="0">
    <w:nsid w:val="0D4A0A26"/>
    <w:multiLevelType w:val="hybridMultilevel"/>
    <w:tmpl w:val="2DEE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5187A"/>
    <w:multiLevelType w:val="hybridMultilevel"/>
    <w:tmpl w:val="82A69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AEC7C8"/>
    <w:multiLevelType w:val="hybridMultilevel"/>
    <w:tmpl w:val="8EFE39DC"/>
    <w:lvl w:ilvl="0" w:tplc="F8F433DC">
      <w:start w:val="1"/>
      <w:numFmt w:val="bullet"/>
      <w:lvlText w:val="Ø"/>
      <w:lvlJc w:val="left"/>
      <w:pPr>
        <w:ind w:left="720" w:hanging="360"/>
      </w:pPr>
      <w:rPr>
        <w:rFonts w:ascii="Wingdings" w:hAnsi="Wingdings" w:hint="default"/>
      </w:rPr>
    </w:lvl>
    <w:lvl w:ilvl="1" w:tplc="EB0A958A">
      <w:start w:val="1"/>
      <w:numFmt w:val="bullet"/>
      <w:lvlText w:val="o"/>
      <w:lvlJc w:val="left"/>
      <w:pPr>
        <w:ind w:left="1440" w:hanging="360"/>
      </w:pPr>
      <w:rPr>
        <w:rFonts w:ascii="Courier New" w:hAnsi="Courier New" w:hint="default"/>
      </w:rPr>
    </w:lvl>
    <w:lvl w:ilvl="2" w:tplc="39AE50B0">
      <w:start w:val="1"/>
      <w:numFmt w:val="bullet"/>
      <w:lvlText w:val=""/>
      <w:lvlJc w:val="left"/>
      <w:pPr>
        <w:ind w:left="2160" w:hanging="360"/>
      </w:pPr>
      <w:rPr>
        <w:rFonts w:ascii="Wingdings" w:hAnsi="Wingdings" w:hint="default"/>
      </w:rPr>
    </w:lvl>
    <w:lvl w:ilvl="3" w:tplc="FE80126A">
      <w:start w:val="1"/>
      <w:numFmt w:val="bullet"/>
      <w:lvlText w:val=""/>
      <w:lvlJc w:val="left"/>
      <w:pPr>
        <w:ind w:left="2880" w:hanging="360"/>
      </w:pPr>
      <w:rPr>
        <w:rFonts w:ascii="Symbol" w:hAnsi="Symbol" w:hint="default"/>
      </w:rPr>
    </w:lvl>
    <w:lvl w:ilvl="4" w:tplc="CF4C161C">
      <w:start w:val="1"/>
      <w:numFmt w:val="bullet"/>
      <w:lvlText w:val="o"/>
      <w:lvlJc w:val="left"/>
      <w:pPr>
        <w:ind w:left="3600" w:hanging="360"/>
      </w:pPr>
      <w:rPr>
        <w:rFonts w:ascii="Courier New" w:hAnsi="Courier New" w:hint="default"/>
      </w:rPr>
    </w:lvl>
    <w:lvl w:ilvl="5" w:tplc="A13A98C4">
      <w:start w:val="1"/>
      <w:numFmt w:val="bullet"/>
      <w:lvlText w:val=""/>
      <w:lvlJc w:val="left"/>
      <w:pPr>
        <w:ind w:left="4320" w:hanging="360"/>
      </w:pPr>
      <w:rPr>
        <w:rFonts w:ascii="Wingdings" w:hAnsi="Wingdings" w:hint="default"/>
      </w:rPr>
    </w:lvl>
    <w:lvl w:ilvl="6" w:tplc="327E8018">
      <w:start w:val="1"/>
      <w:numFmt w:val="bullet"/>
      <w:lvlText w:val=""/>
      <w:lvlJc w:val="left"/>
      <w:pPr>
        <w:ind w:left="5040" w:hanging="360"/>
      </w:pPr>
      <w:rPr>
        <w:rFonts w:ascii="Symbol" w:hAnsi="Symbol" w:hint="default"/>
      </w:rPr>
    </w:lvl>
    <w:lvl w:ilvl="7" w:tplc="A4E0CCA6">
      <w:start w:val="1"/>
      <w:numFmt w:val="bullet"/>
      <w:lvlText w:val="o"/>
      <w:lvlJc w:val="left"/>
      <w:pPr>
        <w:ind w:left="5760" w:hanging="360"/>
      </w:pPr>
      <w:rPr>
        <w:rFonts w:ascii="Courier New" w:hAnsi="Courier New" w:hint="default"/>
      </w:rPr>
    </w:lvl>
    <w:lvl w:ilvl="8" w:tplc="7D7A1028">
      <w:start w:val="1"/>
      <w:numFmt w:val="bullet"/>
      <w:lvlText w:val=""/>
      <w:lvlJc w:val="left"/>
      <w:pPr>
        <w:ind w:left="6480" w:hanging="360"/>
      </w:pPr>
      <w:rPr>
        <w:rFonts w:ascii="Wingdings" w:hAnsi="Wingdings" w:hint="default"/>
      </w:rPr>
    </w:lvl>
  </w:abstractNum>
  <w:abstractNum w:abstractNumId="18" w15:restartNumberingAfterBreak="0">
    <w:nsid w:val="15E4F6AA"/>
    <w:multiLevelType w:val="hybridMultilevel"/>
    <w:tmpl w:val="D498881E"/>
    <w:lvl w:ilvl="0" w:tplc="49941F14">
      <w:start w:val="1"/>
      <w:numFmt w:val="bullet"/>
      <w:lvlText w:val=""/>
      <w:lvlJc w:val="left"/>
      <w:pPr>
        <w:ind w:left="1080" w:hanging="360"/>
      </w:pPr>
      <w:rPr>
        <w:rFonts w:ascii="Symbol" w:hAnsi="Symbol" w:hint="default"/>
      </w:rPr>
    </w:lvl>
    <w:lvl w:ilvl="1" w:tplc="8AB49FA6">
      <w:start w:val="1"/>
      <w:numFmt w:val="bullet"/>
      <w:lvlText w:val="o"/>
      <w:lvlJc w:val="left"/>
      <w:pPr>
        <w:ind w:left="1800" w:hanging="360"/>
      </w:pPr>
      <w:rPr>
        <w:rFonts w:ascii="Courier New" w:hAnsi="Courier New" w:hint="default"/>
      </w:rPr>
    </w:lvl>
    <w:lvl w:ilvl="2" w:tplc="2B62DDCE">
      <w:start w:val="1"/>
      <w:numFmt w:val="bullet"/>
      <w:lvlText w:val=""/>
      <w:lvlJc w:val="left"/>
      <w:pPr>
        <w:ind w:left="2520" w:hanging="360"/>
      </w:pPr>
      <w:rPr>
        <w:rFonts w:ascii="Wingdings" w:hAnsi="Wingdings" w:hint="default"/>
      </w:rPr>
    </w:lvl>
    <w:lvl w:ilvl="3" w:tplc="D9CADE68">
      <w:start w:val="1"/>
      <w:numFmt w:val="bullet"/>
      <w:lvlText w:val=""/>
      <w:lvlJc w:val="left"/>
      <w:pPr>
        <w:ind w:left="3240" w:hanging="360"/>
      </w:pPr>
      <w:rPr>
        <w:rFonts w:ascii="Symbol" w:hAnsi="Symbol" w:hint="default"/>
      </w:rPr>
    </w:lvl>
    <w:lvl w:ilvl="4" w:tplc="FF307DE0">
      <w:start w:val="1"/>
      <w:numFmt w:val="bullet"/>
      <w:lvlText w:val="o"/>
      <w:lvlJc w:val="left"/>
      <w:pPr>
        <w:ind w:left="3960" w:hanging="360"/>
      </w:pPr>
      <w:rPr>
        <w:rFonts w:ascii="Courier New" w:hAnsi="Courier New" w:hint="default"/>
      </w:rPr>
    </w:lvl>
    <w:lvl w:ilvl="5" w:tplc="78B05D96">
      <w:start w:val="1"/>
      <w:numFmt w:val="bullet"/>
      <w:lvlText w:val=""/>
      <w:lvlJc w:val="left"/>
      <w:pPr>
        <w:ind w:left="4680" w:hanging="360"/>
      </w:pPr>
      <w:rPr>
        <w:rFonts w:ascii="Wingdings" w:hAnsi="Wingdings" w:hint="default"/>
      </w:rPr>
    </w:lvl>
    <w:lvl w:ilvl="6" w:tplc="D33A1954">
      <w:start w:val="1"/>
      <w:numFmt w:val="bullet"/>
      <w:lvlText w:val=""/>
      <w:lvlJc w:val="left"/>
      <w:pPr>
        <w:ind w:left="5400" w:hanging="360"/>
      </w:pPr>
      <w:rPr>
        <w:rFonts w:ascii="Symbol" w:hAnsi="Symbol" w:hint="default"/>
      </w:rPr>
    </w:lvl>
    <w:lvl w:ilvl="7" w:tplc="25C0BB9A">
      <w:start w:val="1"/>
      <w:numFmt w:val="bullet"/>
      <w:lvlText w:val="o"/>
      <w:lvlJc w:val="left"/>
      <w:pPr>
        <w:ind w:left="6120" w:hanging="360"/>
      </w:pPr>
      <w:rPr>
        <w:rFonts w:ascii="Courier New" w:hAnsi="Courier New" w:hint="default"/>
      </w:rPr>
    </w:lvl>
    <w:lvl w:ilvl="8" w:tplc="80DC019C">
      <w:start w:val="1"/>
      <w:numFmt w:val="bullet"/>
      <w:lvlText w:val=""/>
      <w:lvlJc w:val="left"/>
      <w:pPr>
        <w:ind w:left="6840" w:hanging="360"/>
      </w:pPr>
      <w:rPr>
        <w:rFonts w:ascii="Wingdings" w:hAnsi="Wingdings" w:hint="default"/>
      </w:rPr>
    </w:lvl>
  </w:abstractNum>
  <w:abstractNum w:abstractNumId="19" w15:restartNumberingAfterBreak="0">
    <w:nsid w:val="170366FF"/>
    <w:multiLevelType w:val="hybridMultilevel"/>
    <w:tmpl w:val="805A5EE6"/>
    <w:lvl w:ilvl="0" w:tplc="01F43CE4">
      <w:start w:val="1"/>
      <w:numFmt w:val="bullet"/>
      <w:lvlText w:val=""/>
      <w:lvlJc w:val="left"/>
      <w:pPr>
        <w:ind w:left="720" w:hanging="360"/>
      </w:pPr>
      <w:rPr>
        <w:rFonts w:ascii="Symbol" w:hAnsi="Symbol" w:hint="default"/>
      </w:rPr>
    </w:lvl>
    <w:lvl w:ilvl="1" w:tplc="4D727690">
      <w:start w:val="1"/>
      <w:numFmt w:val="bullet"/>
      <w:lvlText w:val="o"/>
      <w:lvlJc w:val="left"/>
      <w:pPr>
        <w:ind w:left="1440" w:hanging="360"/>
      </w:pPr>
      <w:rPr>
        <w:rFonts w:ascii="Courier New" w:hAnsi="Courier New" w:hint="default"/>
      </w:rPr>
    </w:lvl>
    <w:lvl w:ilvl="2" w:tplc="0D40A768">
      <w:start w:val="1"/>
      <w:numFmt w:val="bullet"/>
      <w:lvlText w:val=""/>
      <w:lvlJc w:val="left"/>
      <w:pPr>
        <w:ind w:left="2160" w:hanging="360"/>
      </w:pPr>
      <w:rPr>
        <w:rFonts w:ascii="Wingdings" w:hAnsi="Wingdings" w:hint="default"/>
      </w:rPr>
    </w:lvl>
    <w:lvl w:ilvl="3" w:tplc="F44E0F2C">
      <w:start w:val="1"/>
      <w:numFmt w:val="bullet"/>
      <w:lvlText w:val=""/>
      <w:lvlJc w:val="left"/>
      <w:pPr>
        <w:ind w:left="2880" w:hanging="360"/>
      </w:pPr>
      <w:rPr>
        <w:rFonts w:ascii="Symbol" w:hAnsi="Symbol" w:hint="default"/>
      </w:rPr>
    </w:lvl>
    <w:lvl w:ilvl="4" w:tplc="541E7DFC">
      <w:start w:val="1"/>
      <w:numFmt w:val="bullet"/>
      <w:lvlText w:val="o"/>
      <w:lvlJc w:val="left"/>
      <w:pPr>
        <w:ind w:left="3600" w:hanging="360"/>
      </w:pPr>
      <w:rPr>
        <w:rFonts w:ascii="Courier New" w:hAnsi="Courier New" w:hint="default"/>
      </w:rPr>
    </w:lvl>
    <w:lvl w:ilvl="5" w:tplc="B226FE20">
      <w:start w:val="1"/>
      <w:numFmt w:val="bullet"/>
      <w:lvlText w:val=""/>
      <w:lvlJc w:val="left"/>
      <w:pPr>
        <w:ind w:left="4320" w:hanging="360"/>
      </w:pPr>
      <w:rPr>
        <w:rFonts w:ascii="Wingdings" w:hAnsi="Wingdings" w:hint="default"/>
      </w:rPr>
    </w:lvl>
    <w:lvl w:ilvl="6" w:tplc="CA244F08">
      <w:start w:val="1"/>
      <w:numFmt w:val="bullet"/>
      <w:lvlText w:val=""/>
      <w:lvlJc w:val="left"/>
      <w:pPr>
        <w:ind w:left="5040" w:hanging="360"/>
      </w:pPr>
      <w:rPr>
        <w:rFonts w:ascii="Symbol" w:hAnsi="Symbol" w:hint="default"/>
      </w:rPr>
    </w:lvl>
    <w:lvl w:ilvl="7" w:tplc="542A3322">
      <w:start w:val="1"/>
      <w:numFmt w:val="bullet"/>
      <w:lvlText w:val="o"/>
      <w:lvlJc w:val="left"/>
      <w:pPr>
        <w:ind w:left="5760" w:hanging="360"/>
      </w:pPr>
      <w:rPr>
        <w:rFonts w:ascii="Courier New" w:hAnsi="Courier New" w:hint="default"/>
      </w:rPr>
    </w:lvl>
    <w:lvl w:ilvl="8" w:tplc="E8EA1A9C">
      <w:start w:val="1"/>
      <w:numFmt w:val="bullet"/>
      <w:lvlText w:val=""/>
      <w:lvlJc w:val="left"/>
      <w:pPr>
        <w:ind w:left="6480" w:hanging="360"/>
      </w:pPr>
      <w:rPr>
        <w:rFonts w:ascii="Wingdings" w:hAnsi="Wingdings" w:hint="default"/>
      </w:rPr>
    </w:lvl>
  </w:abstractNum>
  <w:abstractNum w:abstractNumId="20" w15:restartNumberingAfterBreak="0">
    <w:nsid w:val="17D16A55"/>
    <w:multiLevelType w:val="hybridMultilevel"/>
    <w:tmpl w:val="14DC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0B834"/>
    <w:multiLevelType w:val="hybridMultilevel"/>
    <w:tmpl w:val="88BE6D64"/>
    <w:lvl w:ilvl="0" w:tplc="23782760">
      <w:start w:val="1"/>
      <w:numFmt w:val="bullet"/>
      <w:lvlText w:val=""/>
      <w:lvlJc w:val="left"/>
      <w:pPr>
        <w:ind w:left="1080" w:hanging="360"/>
      </w:pPr>
      <w:rPr>
        <w:rFonts w:ascii="Symbol" w:hAnsi="Symbol" w:hint="default"/>
      </w:rPr>
    </w:lvl>
    <w:lvl w:ilvl="1" w:tplc="FA90F0C0">
      <w:start w:val="1"/>
      <w:numFmt w:val="bullet"/>
      <w:lvlText w:val="o"/>
      <w:lvlJc w:val="left"/>
      <w:pPr>
        <w:ind w:left="1800" w:hanging="360"/>
      </w:pPr>
      <w:rPr>
        <w:rFonts w:ascii="Courier New" w:hAnsi="Courier New" w:hint="default"/>
      </w:rPr>
    </w:lvl>
    <w:lvl w:ilvl="2" w:tplc="AD38A9D0">
      <w:start w:val="1"/>
      <w:numFmt w:val="bullet"/>
      <w:lvlText w:val=""/>
      <w:lvlJc w:val="left"/>
      <w:pPr>
        <w:ind w:left="2520" w:hanging="360"/>
      </w:pPr>
      <w:rPr>
        <w:rFonts w:ascii="Wingdings" w:hAnsi="Wingdings" w:hint="default"/>
      </w:rPr>
    </w:lvl>
    <w:lvl w:ilvl="3" w:tplc="43FCA470">
      <w:start w:val="1"/>
      <w:numFmt w:val="bullet"/>
      <w:lvlText w:val=""/>
      <w:lvlJc w:val="left"/>
      <w:pPr>
        <w:ind w:left="3240" w:hanging="360"/>
      </w:pPr>
      <w:rPr>
        <w:rFonts w:ascii="Symbol" w:hAnsi="Symbol" w:hint="default"/>
      </w:rPr>
    </w:lvl>
    <w:lvl w:ilvl="4" w:tplc="EBEEB710">
      <w:start w:val="1"/>
      <w:numFmt w:val="bullet"/>
      <w:lvlText w:val="o"/>
      <w:lvlJc w:val="left"/>
      <w:pPr>
        <w:ind w:left="3960" w:hanging="360"/>
      </w:pPr>
      <w:rPr>
        <w:rFonts w:ascii="Courier New" w:hAnsi="Courier New" w:hint="default"/>
      </w:rPr>
    </w:lvl>
    <w:lvl w:ilvl="5" w:tplc="7270A0C8">
      <w:start w:val="1"/>
      <w:numFmt w:val="bullet"/>
      <w:lvlText w:val=""/>
      <w:lvlJc w:val="left"/>
      <w:pPr>
        <w:ind w:left="4680" w:hanging="360"/>
      </w:pPr>
      <w:rPr>
        <w:rFonts w:ascii="Wingdings" w:hAnsi="Wingdings" w:hint="default"/>
      </w:rPr>
    </w:lvl>
    <w:lvl w:ilvl="6" w:tplc="8D848CCA">
      <w:start w:val="1"/>
      <w:numFmt w:val="bullet"/>
      <w:lvlText w:val=""/>
      <w:lvlJc w:val="left"/>
      <w:pPr>
        <w:ind w:left="5400" w:hanging="360"/>
      </w:pPr>
      <w:rPr>
        <w:rFonts w:ascii="Symbol" w:hAnsi="Symbol" w:hint="default"/>
      </w:rPr>
    </w:lvl>
    <w:lvl w:ilvl="7" w:tplc="A5423E24">
      <w:start w:val="1"/>
      <w:numFmt w:val="bullet"/>
      <w:lvlText w:val="o"/>
      <w:lvlJc w:val="left"/>
      <w:pPr>
        <w:ind w:left="6120" w:hanging="360"/>
      </w:pPr>
      <w:rPr>
        <w:rFonts w:ascii="Courier New" w:hAnsi="Courier New" w:hint="default"/>
      </w:rPr>
    </w:lvl>
    <w:lvl w:ilvl="8" w:tplc="7BC24B90">
      <w:start w:val="1"/>
      <w:numFmt w:val="bullet"/>
      <w:lvlText w:val=""/>
      <w:lvlJc w:val="left"/>
      <w:pPr>
        <w:ind w:left="6840" w:hanging="360"/>
      </w:pPr>
      <w:rPr>
        <w:rFonts w:ascii="Wingdings" w:hAnsi="Wingdings" w:hint="default"/>
      </w:rPr>
    </w:lvl>
  </w:abstractNum>
  <w:abstractNum w:abstractNumId="22" w15:restartNumberingAfterBreak="0">
    <w:nsid w:val="1A5567CF"/>
    <w:multiLevelType w:val="hybridMultilevel"/>
    <w:tmpl w:val="B7049E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B861F2A"/>
    <w:multiLevelType w:val="hybridMultilevel"/>
    <w:tmpl w:val="A660238C"/>
    <w:lvl w:ilvl="0" w:tplc="2C24D864">
      <w:start w:val="1"/>
      <w:numFmt w:val="upperRoman"/>
      <w:lvlText w:val="%1."/>
      <w:lvlJc w:val="left"/>
      <w:pPr>
        <w:ind w:left="1080" w:hanging="720"/>
      </w:pPr>
      <w:rPr>
        <w:rFonts w:hint="default"/>
      </w:rPr>
    </w:lvl>
    <w:lvl w:ilvl="1" w:tplc="04090001">
      <w:start w:val="1"/>
      <w:numFmt w:val="bullet"/>
      <w:lvlText w:val=""/>
      <w:lvlJc w:val="left"/>
      <w:pPr>
        <w:ind w:left="1440" w:hanging="1008"/>
      </w:pPr>
      <w:rPr>
        <w:rFonts w:ascii="Symbol" w:hAnsi="Symbol" w:hint="default"/>
      </w:rPr>
    </w:lvl>
    <w:lvl w:ilvl="2" w:tplc="BC7208AA">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9C22EF"/>
    <w:multiLevelType w:val="hybridMultilevel"/>
    <w:tmpl w:val="E48C6FC8"/>
    <w:lvl w:ilvl="0" w:tplc="84227B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0D1B1F"/>
    <w:multiLevelType w:val="hybridMultilevel"/>
    <w:tmpl w:val="91A60F76"/>
    <w:lvl w:ilvl="0" w:tplc="04090019">
      <w:start w:val="1"/>
      <w:numFmt w:val="lowerLetter"/>
      <w:lvlText w:val="%1."/>
      <w:lvlJc w:val="left"/>
      <w:pPr>
        <w:ind w:left="1080" w:hanging="720"/>
      </w:pPr>
      <w:rPr>
        <w:rFonts w:hint="default"/>
      </w:rPr>
    </w:lvl>
    <w:lvl w:ilvl="1" w:tplc="8D42AF50">
      <w:start w:val="1"/>
      <w:numFmt w:val="lowerLetter"/>
      <w:lvlText w:val="%2."/>
      <w:lvlJc w:val="left"/>
      <w:pPr>
        <w:ind w:left="1440" w:hanging="1008"/>
      </w:pPr>
      <w:rPr>
        <w:rFonts w:hint="default"/>
      </w:rPr>
    </w:lvl>
    <w:lvl w:ilvl="2" w:tplc="04090003">
      <w:start w:val="1"/>
      <w:numFmt w:val="bullet"/>
      <w:lvlText w:val="o"/>
      <w:lvlJc w:val="left"/>
      <w:pPr>
        <w:ind w:left="720" w:hanging="144"/>
      </w:pPr>
      <w:rPr>
        <w:rFonts w:ascii="Courier New" w:hAnsi="Courier New" w:cs="Courier New" w:hint="default"/>
      </w:rPr>
    </w:lvl>
    <w:lvl w:ilvl="3" w:tplc="0409000F">
      <w:start w:val="1"/>
      <w:numFmt w:val="decimal"/>
      <w:lvlText w:val="%4."/>
      <w:lvlJc w:val="left"/>
      <w:pPr>
        <w:ind w:left="2880" w:hanging="360"/>
      </w:pPr>
    </w:lvl>
    <w:lvl w:ilvl="4" w:tplc="008EAAB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986369"/>
    <w:multiLevelType w:val="hybridMultilevel"/>
    <w:tmpl w:val="DF0087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EDC1898"/>
    <w:multiLevelType w:val="hybridMultilevel"/>
    <w:tmpl w:val="6646EC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07D1DF9"/>
    <w:multiLevelType w:val="hybridMultilevel"/>
    <w:tmpl w:val="9650EA8A"/>
    <w:lvl w:ilvl="0" w:tplc="57C4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F87F1C"/>
    <w:multiLevelType w:val="hybridMultilevel"/>
    <w:tmpl w:val="0772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BD0922"/>
    <w:multiLevelType w:val="hybridMultilevel"/>
    <w:tmpl w:val="E1C0FF9C"/>
    <w:lvl w:ilvl="0" w:tplc="B5E48066">
      <w:start w:val="1"/>
      <w:numFmt w:val="bullet"/>
      <w:lvlText w:val=""/>
      <w:lvlJc w:val="left"/>
      <w:pPr>
        <w:ind w:left="720" w:hanging="360"/>
      </w:pPr>
      <w:rPr>
        <w:rFonts w:ascii="Wingdings" w:hAnsi="Wingdings" w:hint="default"/>
      </w:rPr>
    </w:lvl>
    <w:lvl w:ilvl="1" w:tplc="4064CB6A">
      <w:start w:val="1"/>
      <w:numFmt w:val="bullet"/>
      <w:lvlText w:val="o"/>
      <w:lvlJc w:val="left"/>
      <w:pPr>
        <w:ind w:left="1440" w:hanging="360"/>
      </w:pPr>
      <w:rPr>
        <w:rFonts w:ascii="Courier New" w:hAnsi="Courier New" w:hint="default"/>
      </w:rPr>
    </w:lvl>
    <w:lvl w:ilvl="2" w:tplc="1E96B78A">
      <w:start w:val="1"/>
      <w:numFmt w:val="bullet"/>
      <w:lvlText w:val=""/>
      <w:lvlJc w:val="left"/>
      <w:pPr>
        <w:ind w:left="2160" w:hanging="360"/>
      </w:pPr>
      <w:rPr>
        <w:rFonts w:ascii="Wingdings" w:hAnsi="Wingdings" w:hint="default"/>
      </w:rPr>
    </w:lvl>
    <w:lvl w:ilvl="3" w:tplc="C534E24A">
      <w:start w:val="1"/>
      <w:numFmt w:val="bullet"/>
      <w:lvlText w:val=""/>
      <w:lvlJc w:val="left"/>
      <w:pPr>
        <w:ind w:left="2880" w:hanging="360"/>
      </w:pPr>
      <w:rPr>
        <w:rFonts w:ascii="Symbol" w:hAnsi="Symbol" w:hint="default"/>
      </w:rPr>
    </w:lvl>
    <w:lvl w:ilvl="4" w:tplc="B2FAAD1A">
      <w:start w:val="1"/>
      <w:numFmt w:val="bullet"/>
      <w:lvlText w:val="o"/>
      <w:lvlJc w:val="left"/>
      <w:pPr>
        <w:ind w:left="3600" w:hanging="360"/>
      </w:pPr>
      <w:rPr>
        <w:rFonts w:ascii="Courier New" w:hAnsi="Courier New" w:hint="default"/>
      </w:rPr>
    </w:lvl>
    <w:lvl w:ilvl="5" w:tplc="6AF0FBA2">
      <w:start w:val="1"/>
      <w:numFmt w:val="bullet"/>
      <w:lvlText w:val=""/>
      <w:lvlJc w:val="left"/>
      <w:pPr>
        <w:ind w:left="4320" w:hanging="360"/>
      </w:pPr>
      <w:rPr>
        <w:rFonts w:ascii="Wingdings" w:hAnsi="Wingdings" w:hint="default"/>
      </w:rPr>
    </w:lvl>
    <w:lvl w:ilvl="6" w:tplc="0EB8EF6C">
      <w:start w:val="1"/>
      <w:numFmt w:val="bullet"/>
      <w:lvlText w:val=""/>
      <w:lvlJc w:val="left"/>
      <w:pPr>
        <w:ind w:left="5040" w:hanging="360"/>
      </w:pPr>
      <w:rPr>
        <w:rFonts w:ascii="Symbol" w:hAnsi="Symbol" w:hint="default"/>
      </w:rPr>
    </w:lvl>
    <w:lvl w:ilvl="7" w:tplc="8B86F922">
      <w:start w:val="1"/>
      <w:numFmt w:val="bullet"/>
      <w:lvlText w:val="o"/>
      <w:lvlJc w:val="left"/>
      <w:pPr>
        <w:ind w:left="5760" w:hanging="360"/>
      </w:pPr>
      <w:rPr>
        <w:rFonts w:ascii="Courier New" w:hAnsi="Courier New" w:hint="default"/>
      </w:rPr>
    </w:lvl>
    <w:lvl w:ilvl="8" w:tplc="4BA0ABFA">
      <w:start w:val="1"/>
      <w:numFmt w:val="bullet"/>
      <w:lvlText w:val=""/>
      <w:lvlJc w:val="left"/>
      <w:pPr>
        <w:ind w:left="6480" w:hanging="360"/>
      </w:pPr>
      <w:rPr>
        <w:rFonts w:ascii="Wingdings" w:hAnsi="Wingdings" w:hint="default"/>
      </w:rPr>
    </w:lvl>
  </w:abstractNum>
  <w:abstractNum w:abstractNumId="31" w15:restartNumberingAfterBreak="0">
    <w:nsid w:val="2238655E"/>
    <w:multiLevelType w:val="hybridMultilevel"/>
    <w:tmpl w:val="8AC895CA"/>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99038F"/>
    <w:multiLevelType w:val="hybridMultilevel"/>
    <w:tmpl w:val="82C40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01086F"/>
    <w:multiLevelType w:val="hybridMultilevel"/>
    <w:tmpl w:val="5E962224"/>
    <w:lvl w:ilvl="0" w:tplc="04090003">
      <w:start w:val="1"/>
      <w:numFmt w:val="bullet"/>
      <w:lvlText w:val="o"/>
      <w:lvlJc w:val="left"/>
      <w:pPr>
        <w:ind w:left="1080" w:hanging="360"/>
      </w:pPr>
      <w:rPr>
        <w:rFonts w:ascii="Courier New" w:hAnsi="Courier New" w:cs="Courier New" w:hint="default"/>
      </w:rPr>
    </w:lvl>
    <w:lvl w:ilvl="1" w:tplc="41387FEE">
      <w:start w:val="1"/>
      <w:numFmt w:val="bullet"/>
      <w:lvlText w:val="o"/>
      <w:lvlJc w:val="left"/>
      <w:pPr>
        <w:ind w:left="1800" w:hanging="360"/>
      </w:pPr>
      <w:rPr>
        <w:rFonts w:ascii="Courier New" w:hAnsi="Courier New" w:hint="default"/>
      </w:rPr>
    </w:lvl>
    <w:lvl w:ilvl="2" w:tplc="6822550C">
      <w:start w:val="1"/>
      <w:numFmt w:val="bullet"/>
      <w:lvlText w:val=""/>
      <w:lvlJc w:val="left"/>
      <w:pPr>
        <w:ind w:left="2520" w:hanging="360"/>
      </w:pPr>
      <w:rPr>
        <w:rFonts w:ascii="Wingdings" w:hAnsi="Wingdings" w:hint="default"/>
      </w:rPr>
    </w:lvl>
    <w:lvl w:ilvl="3" w:tplc="FDB23330">
      <w:start w:val="1"/>
      <w:numFmt w:val="bullet"/>
      <w:lvlText w:val=""/>
      <w:lvlJc w:val="left"/>
      <w:pPr>
        <w:ind w:left="3240" w:hanging="360"/>
      </w:pPr>
      <w:rPr>
        <w:rFonts w:ascii="Symbol" w:hAnsi="Symbol" w:hint="default"/>
      </w:rPr>
    </w:lvl>
    <w:lvl w:ilvl="4" w:tplc="3CB68B9E">
      <w:start w:val="1"/>
      <w:numFmt w:val="bullet"/>
      <w:lvlText w:val="o"/>
      <w:lvlJc w:val="left"/>
      <w:pPr>
        <w:ind w:left="3960" w:hanging="360"/>
      </w:pPr>
      <w:rPr>
        <w:rFonts w:ascii="Courier New" w:hAnsi="Courier New" w:hint="default"/>
      </w:rPr>
    </w:lvl>
    <w:lvl w:ilvl="5" w:tplc="B216A1EA">
      <w:start w:val="1"/>
      <w:numFmt w:val="bullet"/>
      <w:lvlText w:val=""/>
      <w:lvlJc w:val="left"/>
      <w:pPr>
        <w:ind w:left="4680" w:hanging="360"/>
      </w:pPr>
      <w:rPr>
        <w:rFonts w:ascii="Wingdings" w:hAnsi="Wingdings" w:hint="default"/>
      </w:rPr>
    </w:lvl>
    <w:lvl w:ilvl="6" w:tplc="23DCFFC0">
      <w:start w:val="1"/>
      <w:numFmt w:val="bullet"/>
      <w:lvlText w:val=""/>
      <w:lvlJc w:val="left"/>
      <w:pPr>
        <w:ind w:left="5400" w:hanging="360"/>
      </w:pPr>
      <w:rPr>
        <w:rFonts w:ascii="Symbol" w:hAnsi="Symbol" w:hint="default"/>
      </w:rPr>
    </w:lvl>
    <w:lvl w:ilvl="7" w:tplc="35708A3A">
      <w:start w:val="1"/>
      <w:numFmt w:val="bullet"/>
      <w:lvlText w:val="o"/>
      <w:lvlJc w:val="left"/>
      <w:pPr>
        <w:ind w:left="6120" w:hanging="360"/>
      </w:pPr>
      <w:rPr>
        <w:rFonts w:ascii="Courier New" w:hAnsi="Courier New" w:hint="default"/>
      </w:rPr>
    </w:lvl>
    <w:lvl w:ilvl="8" w:tplc="4C98D7AA">
      <w:start w:val="1"/>
      <w:numFmt w:val="bullet"/>
      <w:lvlText w:val=""/>
      <w:lvlJc w:val="left"/>
      <w:pPr>
        <w:ind w:left="6840" w:hanging="360"/>
      </w:pPr>
      <w:rPr>
        <w:rFonts w:ascii="Wingdings" w:hAnsi="Wingdings" w:hint="default"/>
      </w:rPr>
    </w:lvl>
  </w:abstractNum>
  <w:abstractNum w:abstractNumId="34" w15:restartNumberingAfterBreak="0">
    <w:nsid w:val="249C2E34"/>
    <w:multiLevelType w:val="hybridMultilevel"/>
    <w:tmpl w:val="6A7A32EA"/>
    <w:lvl w:ilvl="0" w:tplc="0409000B">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5" w15:restartNumberingAfterBreak="0">
    <w:nsid w:val="256E3831"/>
    <w:multiLevelType w:val="hybridMultilevel"/>
    <w:tmpl w:val="01AC80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6152DF0"/>
    <w:multiLevelType w:val="hybridMultilevel"/>
    <w:tmpl w:val="0A467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7062F7"/>
    <w:multiLevelType w:val="hybridMultilevel"/>
    <w:tmpl w:val="F6AE07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7546BFB"/>
    <w:multiLevelType w:val="hybridMultilevel"/>
    <w:tmpl w:val="9C84F598"/>
    <w:lvl w:ilvl="0" w:tplc="04090019">
      <w:start w:val="1"/>
      <w:numFmt w:val="lowerLetter"/>
      <w:lvlText w:val="%1."/>
      <w:lvlJc w:val="left"/>
      <w:pPr>
        <w:ind w:left="1080" w:hanging="720"/>
      </w:pPr>
      <w:rPr>
        <w:rFonts w:hint="default"/>
      </w:rPr>
    </w:lvl>
    <w:lvl w:ilvl="1" w:tplc="8D42AF50">
      <w:start w:val="1"/>
      <w:numFmt w:val="lowerLetter"/>
      <w:lvlText w:val="%2."/>
      <w:lvlJc w:val="left"/>
      <w:pPr>
        <w:ind w:left="1440" w:hanging="1008"/>
      </w:pPr>
      <w:rPr>
        <w:rFonts w:hint="default"/>
      </w:rPr>
    </w:lvl>
    <w:lvl w:ilvl="2" w:tplc="04090003">
      <w:start w:val="1"/>
      <w:numFmt w:val="bullet"/>
      <w:lvlText w:val="o"/>
      <w:lvlJc w:val="left"/>
      <w:pPr>
        <w:ind w:left="720" w:hanging="144"/>
      </w:pPr>
      <w:rPr>
        <w:rFonts w:ascii="Courier New" w:hAnsi="Courier New" w:cs="Courier New" w:hint="default"/>
      </w:rPr>
    </w:lvl>
    <w:lvl w:ilvl="3" w:tplc="0409000F">
      <w:start w:val="1"/>
      <w:numFmt w:val="decimal"/>
      <w:lvlText w:val="%4."/>
      <w:lvlJc w:val="left"/>
      <w:pPr>
        <w:ind w:left="2880" w:hanging="360"/>
      </w:pPr>
    </w:lvl>
    <w:lvl w:ilvl="4" w:tplc="008EAAB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550A6E"/>
    <w:multiLevelType w:val="hybridMultilevel"/>
    <w:tmpl w:val="8B10781A"/>
    <w:lvl w:ilvl="0" w:tplc="F510E714">
      <w:start w:val="1"/>
      <w:numFmt w:val="bullet"/>
      <w:lvlText w:val=""/>
      <w:lvlJc w:val="left"/>
      <w:pPr>
        <w:ind w:left="720" w:hanging="360"/>
      </w:pPr>
      <w:rPr>
        <w:rFonts w:ascii="Symbol" w:hAnsi="Symbol" w:hint="default"/>
      </w:rPr>
    </w:lvl>
    <w:lvl w:ilvl="1" w:tplc="B0089324">
      <w:start w:val="1"/>
      <w:numFmt w:val="bullet"/>
      <w:lvlText w:val="o"/>
      <w:lvlJc w:val="left"/>
      <w:pPr>
        <w:ind w:left="1440" w:hanging="360"/>
      </w:pPr>
      <w:rPr>
        <w:rFonts w:ascii="Courier New" w:hAnsi="Courier New" w:hint="default"/>
      </w:rPr>
    </w:lvl>
    <w:lvl w:ilvl="2" w:tplc="39FE1FE8">
      <w:start w:val="1"/>
      <w:numFmt w:val="bullet"/>
      <w:lvlText w:val=""/>
      <w:lvlJc w:val="left"/>
      <w:pPr>
        <w:ind w:left="2160" w:hanging="360"/>
      </w:pPr>
      <w:rPr>
        <w:rFonts w:ascii="Wingdings" w:hAnsi="Wingdings" w:hint="default"/>
      </w:rPr>
    </w:lvl>
    <w:lvl w:ilvl="3" w:tplc="4950E572">
      <w:start w:val="1"/>
      <w:numFmt w:val="bullet"/>
      <w:lvlText w:val=""/>
      <w:lvlJc w:val="left"/>
      <w:pPr>
        <w:ind w:left="2880" w:hanging="360"/>
      </w:pPr>
      <w:rPr>
        <w:rFonts w:ascii="Symbol" w:hAnsi="Symbol" w:hint="default"/>
      </w:rPr>
    </w:lvl>
    <w:lvl w:ilvl="4" w:tplc="F91EABB8">
      <w:start w:val="1"/>
      <w:numFmt w:val="bullet"/>
      <w:lvlText w:val="o"/>
      <w:lvlJc w:val="left"/>
      <w:pPr>
        <w:ind w:left="3600" w:hanging="360"/>
      </w:pPr>
      <w:rPr>
        <w:rFonts w:ascii="Courier New" w:hAnsi="Courier New" w:hint="default"/>
      </w:rPr>
    </w:lvl>
    <w:lvl w:ilvl="5" w:tplc="41BC3292">
      <w:start w:val="1"/>
      <w:numFmt w:val="bullet"/>
      <w:lvlText w:val=""/>
      <w:lvlJc w:val="left"/>
      <w:pPr>
        <w:ind w:left="4320" w:hanging="360"/>
      </w:pPr>
      <w:rPr>
        <w:rFonts w:ascii="Wingdings" w:hAnsi="Wingdings" w:hint="default"/>
      </w:rPr>
    </w:lvl>
    <w:lvl w:ilvl="6" w:tplc="6EFAEAD4">
      <w:start w:val="1"/>
      <w:numFmt w:val="bullet"/>
      <w:lvlText w:val=""/>
      <w:lvlJc w:val="left"/>
      <w:pPr>
        <w:ind w:left="5040" w:hanging="360"/>
      </w:pPr>
      <w:rPr>
        <w:rFonts w:ascii="Symbol" w:hAnsi="Symbol" w:hint="default"/>
      </w:rPr>
    </w:lvl>
    <w:lvl w:ilvl="7" w:tplc="6334285C">
      <w:start w:val="1"/>
      <w:numFmt w:val="bullet"/>
      <w:lvlText w:val="o"/>
      <w:lvlJc w:val="left"/>
      <w:pPr>
        <w:ind w:left="5760" w:hanging="360"/>
      </w:pPr>
      <w:rPr>
        <w:rFonts w:ascii="Courier New" w:hAnsi="Courier New" w:hint="default"/>
      </w:rPr>
    </w:lvl>
    <w:lvl w:ilvl="8" w:tplc="A99A0BD0">
      <w:start w:val="1"/>
      <w:numFmt w:val="bullet"/>
      <w:lvlText w:val=""/>
      <w:lvlJc w:val="left"/>
      <w:pPr>
        <w:ind w:left="6480" w:hanging="360"/>
      </w:pPr>
      <w:rPr>
        <w:rFonts w:ascii="Wingdings" w:hAnsi="Wingdings" w:hint="default"/>
      </w:rPr>
    </w:lvl>
  </w:abstractNum>
  <w:abstractNum w:abstractNumId="40" w15:restartNumberingAfterBreak="0">
    <w:nsid w:val="27BB781E"/>
    <w:multiLevelType w:val="multilevel"/>
    <w:tmpl w:val="799E42FA"/>
    <w:lvl w:ilvl="0">
      <w:start w:val="1"/>
      <w:numFmt w:val="decimal"/>
      <w:lvlText w:val="%1."/>
      <w:lvlJc w:val="left"/>
      <w:pPr>
        <w:ind w:left="1440" w:hanging="360"/>
      </w:pPr>
      <w:rPr>
        <w:rFonts w:ascii="Times New Roman" w:eastAsiaTheme="minorHAnsi" w:hAnsi="Times New Roman" w:cs="Times New Roman"/>
      </w:r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41" w15:restartNumberingAfterBreak="0">
    <w:nsid w:val="28B3074F"/>
    <w:multiLevelType w:val="hybridMultilevel"/>
    <w:tmpl w:val="0F1C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E00B66"/>
    <w:multiLevelType w:val="hybridMultilevel"/>
    <w:tmpl w:val="B57AA3D8"/>
    <w:lvl w:ilvl="0" w:tplc="1E18C336">
      <w:start w:val="1"/>
      <w:numFmt w:val="bullet"/>
      <w:lvlText w:val=""/>
      <w:lvlJc w:val="left"/>
      <w:pPr>
        <w:ind w:left="720" w:hanging="360"/>
      </w:pPr>
      <w:rPr>
        <w:rFonts w:ascii="Symbol" w:hAnsi="Symbol" w:hint="default"/>
      </w:rPr>
    </w:lvl>
    <w:lvl w:ilvl="1" w:tplc="79260780">
      <w:start w:val="1"/>
      <w:numFmt w:val="bullet"/>
      <w:lvlText w:val="o"/>
      <w:lvlJc w:val="left"/>
      <w:pPr>
        <w:ind w:left="1440" w:hanging="360"/>
      </w:pPr>
      <w:rPr>
        <w:rFonts w:ascii="Courier New" w:hAnsi="Courier New" w:hint="default"/>
      </w:rPr>
    </w:lvl>
    <w:lvl w:ilvl="2" w:tplc="F538FA2E">
      <w:start w:val="1"/>
      <w:numFmt w:val="bullet"/>
      <w:lvlText w:val=""/>
      <w:lvlJc w:val="left"/>
      <w:pPr>
        <w:ind w:left="2160" w:hanging="360"/>
      </w:pPr>
      <w:rPr>
        <w:rFonts w:ascii="Wingdings" w:hAnsi="Wingdings" w:hint="default"/>
      </w:rPr>
    </w:lvl>
    <w:lvl w:ilvl="3" w:tplc="5F3296D0">
      <w:start w:val="1"/>
      <w:numFmt w:val="bullet"/>
      <w:lvlText w:val=""/>
      <w:lvlJc w:val="left"/>
      <w:pPr>
        <w:ind w:left="2880" w:hanging="360"/>
      </w:pPr>
      <w:rPr>
        <w:rFonts w:ascii="Symbol" w:hAnsi="Symbol" w:hint="default"/>
      </w:rPr>
    </w:lvl>
    <w:lvl w:ilvl="4" w:tplc="25F69FFC">
      <w:start w:val="1"/>
      <w:numFmt w:val="bullet"/>
      <w:lvlText w:val="o"/>
      <w:lvlJc w:val="left"/>
      <w:pPr>
        <w:ind w:left="3600" w:hanging="360"/>
      </w:pPr>
      <w:rPr>
        <w:rFonts w:ascii="Courier New" w:hAnsi="Courier New" w:hint="default"/>
      </w:rPr>
    </w:lvl>
    <w:lvl w:ilvl="5" w:tplc="2536D620">
      <w:start w:val="1"/>
      <w:numFmt w:val="bullet"/>
      <w:lvlText w:val=""/>
      <w:lvlJc w:val="left"/>
      <w:pPr>
        <w:ind w:left="4320" w:hanging="360"/>
      </w:pPr>
      <w:rPr>
        <w:rFonts w:ascii="Wingdings" w:hAnsi="Wingdings" w:hint="default"/>
      </w:rPr>
    </w:lvl>
    <w:lvl w:ilvl="6" w:tplc="0BAC2780">
      <w:start w:val="1"/>
      <w:numFmt w:val="bullet"/>
      <w:lvlText w:val=""/>
      <w:lvlJc w:val="left"/>
      <w:pPr>
        <w:ind w:left="5040" w:hanging="360"/>
      </w:pPr>
      <w:rPr>
        <w:rFonts w:ascii="Symbol" w:hAnsi="Symbol" w:hint="default"/>
      </w:rPr>
    </w:lvl>
    <w:lvl w:ilvl="7" w:tplc="BD96BA26">
      <w:start w:val="1"/>
      <w:numFmt w:val="bullet"/>
      <w:lvlText w:val="o"/>
      <w:lvlJc w:val="left"/>
      <w:pPr>
        <w:ind w:left="5760" w:hanging="360"/>
      </w:pPr>
      <w:rPr>
        <w:rFonts w:ascii="Courier New" w:hAnsi="Courier New" w:hint="default"/>
      </w:rPr>
    </w:lvl>
    <w:lvl w:ilvl="8" w:tplc="E208CB72">
      <w:start w:val="1"/>
      <w:numFmt w:val="bullet"/>
      <w:lvlText w:val=""/>
      <w:lvlJc w:val="left"/>
      <w:pPr>
        <w:ind w:left="6480" w:hanging="360"/>
      </w:pPr>
      <w:rPr>
        <w:rFonts w:ascii="Wingdings" w:hAnsi="Wingdings" w:hint="default"/>
      </w:rPr>
    </w:lvl>
  </w:abstractNum>
  <w:abstractNum w:abstractNumId="43" w15:restartNumberingAfterBreak="0">
    <w:nsid w:val="2A2E5DC1"/>
    <w:multiLevelType w:val="hybridMultilevel"/>
    <w:tmpl w:val="092C1F68"/>
    <w:lvl w:ilvl="0" w:tplc="276000C0">
      <w:start w:val="1"/>
      <w:numFmt w:val="bullet"/>
      <w:lvlText w:val=""/>
      <w:lvlJc w:val="left"/>
      <w:pPr>
        <w:ind w:left="720" w:hanging="360"/>
      </w:pPr>
      <w:rPr>
        <w:rFonts w:ascii="Wingdings" w:hAnsi="Wingdings" w:hint="default"/>
      </w:rPr>
    </w:lvl>
    <w:lvl w:ilvl="1" w:tplc="48985E64">
      <w:start w:val="1"/>
      <w:numFmt w:val="bullet"/>
      <w:lvlText w:val="o"/>
      <w:lvlJc w:val="left"/>
      <w:pPr>
        <w:ind w:left="1440" w:hanging="360"/>
      </w:pPr>
      <w:rPr>
        <w:rFonts w:ascii="Courier New" w:hAnsi="Courier New" w:hint="default"/>
      </w:rPr>
    </w:lvl>
    <w:lvl w:ilvl="2" w:tplc="755A6D26">
      <w:start w:val="1"/>
      <w:numFmt w:val="bullet"/>
      <w:lvlText w:val=""/>
      <w:lvlJc w:val="left"/>
      <w:pPr>
        <w:ind w:left="2160" w:hanging="360"/>
      </w:pPr>
      <w:rPr>
        <w:rFonts w:ascii="Wingdings" w:hAnsi="Wingdings" w:hint="default"/>
      </w:rPr>
    </w:lvl>
    <w:lvl w:ilvl="3" w:tplc="C8DC3CA2">
      <w:start w:val="1"/>
      <w:numFmt w:val="bullet"/>
      <w:lvlText w:val=""/>
      <w:lvlJc w:val="left"/>
      <w:pPr>
        <w:ind w:left="2880" w:hanging="360"/>
      </w:pPr>
      <w:rPr>
        <w:rFonts w:ascii="Symbol" w:hAnsi="Symbol" w:hint="default"/>
      </w:rPr>
    </w:lvl>
    <w:lvl w:ilvl="4" w:tplc="8D0CAD44">
      <w:start w:val="1"/>
      <w:numFmt w:val="bullet"/>
      <w:lvlText w:val="o"/>
      <w:lvlJc w:val="left"/>
      <w:pPr>
        <w:ind w:left="3600" w:hanging="360"/>
      </w:pPr>
      <w:rPr>
        <w:rFonts w:ascii="Courier New" w:hAnsi="Courier New" w:hint="default"/>
      </w:rPr>
    </w:lvl>
    <w:lvl w:ilvl="5" w:tplc="8EA2441C">
      <w:start w:val="1"/>
      <w:numFmt w:val="bullet"/>
      <w:lvlText w:val=""/>
      <w:lvlJc w:val="left"/>
      <w:pPr>
        <w:ind w:left="4320" w:hanging="360"/>
      </w:pPr>
      <w:rPr>
        <w:rFonts w:ascii="Wingdings" w:hAnsi="Wingdings" w:hint="default"/>
      </w:rPr>
    </w:lvl>
    <w:lvl w:ilvl="6" w:tplc="53123944">
      <w:start w:val="1"/>
      <w:numFmt w:val="bullet"/>
      <w:lvlText w:val=""/>
      <w:lvlJc w:val="left"/>
      <w:pPr>
        <w:ind w:left="5040" w:hanging="360"/>
      </w:pPr>
      <w:rPr>
        <w:rFonts w:ascii="Symbol" w:hAnsi="Symbol" w:hint="default"/>
      </w:rPr>
    </w:lvl>
    <w:lvl w:ilvl="7" w:tplc="58D0A752">
      <w:start w:val="1"/>
      <w:numFmt w:val="bullet"/>
      <w:lvlText w:val="o"/>
      <w:lvlJc w:val="left"/>
      <w:pPr>
        <w:ind w:left="5760" w:hanging="360"/>
      </w:pPr>
      <w:rPr>
        <w:rFonts w:ascii="Courier New" w:hAnsi="Courier New" w:hint="default"/>
      </w:rPr>
    </w:lvl>
    <w:lvl w:ilvl="8" w:tplc="A336DBFE">
      <w:start w:val="1"/>
      <w:numFmt w:val="bullet"/>
      <w:lvlText w:val=""/>
      <w:lvlJc w:val="left"/>
      <w:pPr>
        <w:ind w:left="6480" w:hanging="360"/>
      </w:pPr>
      <w:rPr>
        <w:rFonts w:ascii="Wingdings" w:hAnsi="Wingdings" w:hint="default"/>
      </w:rPr>
    </w:lvl>
  </w:abstractNum>
  <w:abstractNum w:abstractNumId="44" w15:restartNumberingAfterBreak="0">
    <w:nsid w:val="2AF32117"/>
    <w:multiLevelType w:val="hybridMultilevel"/>
    <w:tmpl w:val="CD0CD4A8"/>
    <w:lvl w:ilvl="0" w:tplc="CDC450B4">
      <w:start w:val="1"/>
      <w:numFmt w:val="bullet"/>
      <w:lvlText w:val=""/>
      <w:lvlJc w:val="left"/>
      <w:pPr>
        <w:ind w:left="720" w:hanging="360"/>
      </w:pPr>
      <w:rPr>
        <w:rFonts w:ascii="Symbol" w:hAnsi="Symbol" w:hint="default"/>
      </w:rPr>
    </w:lvl>
    <w:lvl w:ilvl="1" w:tplc="6D0869E4">
      <w:start w:val="1"/>
      <w:numFmt w:val="bullet"/>
      <w:lvlText w:val="o"/>
      <w:lvlJc w:val="left"/>
      <w:pPr>
        <w:ind w:left="1440" w:hanging="360"/>
      </w:pPr>
      <w:rPr>
        <w:rFonts w:ascii="Courier New" w:hAnsi="Courier New" w:hint="default"/>
      </w:rPr>
    </w:lvl>
    <w:lvl w:ilvl="2" w:tplc="D856DA2A">
      <w:start w:val="1"/>
      <w:numFmt w:val="bullet"/>
      <w:lvlText w:val=""/>
      <w:lvlJc w:val="left"/>
      <w:pPr>
        <w:ind w:left="2160" w:hanging="360"/>
      </w:pPr>
      <w:rPr>
        <w:rFonts w:ascii="Wingdings" w:hAnsi="Wingdings" w:hint="default"/>
      </w:rPr>
    </w:lvl>
    <w:lvl w:ilvl="3" w:tplc="2A5A1618">
      <w:start w:val="1"/>
      <w:numFmt w:val="bullet"/>
      <w:lvlText w:val=""/>
      <w:lvlJc w:val="left"/>
      <w:pPr>
        <w:ind w:left="2880" w:hanging="360"/>
      </w:pPr>
      <w:rPr>
        <w:rFonts w:ascii="Symbol" w:hAnsi="Symbol" w:hint="default"/>
      </w:rPr>
    </w:lvl>
    <w:lvl w:ilvl="4" w:tplc="DE6A3398">
      <w:start w:val="1"/>
      <w:numFmt w:val="bullet"/>
      <w:lvlText w:val="o"/>
      <w:lvlJc w:val="left"/>
      <w:pPr>
        <w:ind w:left="3600" w:hanging="360"/>
      </w:pPr>
      <w:rPr>
        <w:rFonts w:ascii="Courier New" w:hAnsi="Courier New" w:hint="default"/>
      </w:rPr>
    </w:lvl>
    <w:lvl w:ilvl="5" w:tplc="DDAA82E6">
      <w:start w:val="1"/>
      <w:numFmt w:val="bullet"/>
      <w:lvlText w:val=""/>
      <w:lvlJc w:val="left"/>
      <w:pPr>
        <w:ind w:left="4320" w:hanging="360"/>
      </w:pPr>
      <w:rPr>
        <w:rFonts w:ascii="Wingdings" w:hAnsi="Wingdings" w:hint="default"/>
      </w:rPr>
    </w:lvl>
    <w:lvl w:ilvl="6" w:tplc="231EBBB4">
      <w:start w:val="1"/>
      <w:numFmt w:val="bullet"/>
      <w:lvlText w:val=""/>
      <w:lvlJc w:val="left"/>
      <w:pPr>
        <w:ind w:left="5040" w:hanging="360"/>
      </w:pPr>
      <w:rPr>
        <w:rFonts w:ascii="Symbol" w:hAnsi="Symbol" w:hint="default"/>
      </w:rPr>
    </w:lvl>
    <w:lvl w:ilvl="7" w:tplc="5986DD94">
      <w:start w:val="1"/>
      <w:numFmt w:val="bullet"/>
      <w:lvlText w:val="o"/>
      <w:lvlJc w:val="left"/>
      <w:pPr>
        <w:ind w:left="5760" w:hanging="360"/>
      </w:pPr>
      <w:rPr>
        <w:rFonts w:ascii="Courier New" w:hAnsi="Courier New" w:hint="default"/>
      </w:rPr>
    </w:lvl>
    <w:lvl w:ilvl="8" w:tplc="3AF2BF50">
      <w:start w:val="1"/>
      <w:numFmt w:val="bullet"/>
      <w:lvlText w:val=""/>
      <w:lvlJc w:val="left"/>
      <w:pPr>
        <w:ind w:left="6480" w:hanging="360"/>
      </w:pPr>
      <w:rPr>
        <w:rFonts w:ascii="Wingdings" w:hAnsi="Wingdings" w:hint="default"/>
      </w:rPr>
    </w:lvl>
  </w:abstractNum>
  <w:abstractNum w:abstractNumId="45" w15:restartNumberingAfterBreak="0">
    <w:nsid w:val="2C5B559F"/>
    <w:multiLevelType w:val="hybridMultilevel"/>
    <w:tmpl w:val="FA8E9CF6"/>
    <w:lvl w:ilvl="0" w:tplc="84227BEA">
      <w:start w:val="1"/>
      <w:numFmt w:val="decimal"/>
      <w:lvlText w:val="%1."/>
      <w:lvlJc w:val="righ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6" w15:restartNumberingAfterBreak="0">
    <w:nsid w:val="2D071C6B"/>
    <w:multiLevelType w:val="hybridMultilevel"/>
    <w:tmpl w:val="DA465B32"/>
    <w:lvl w:ilvl="0" w:tplc="04090001">
      <w:start w:val="1"/>
      <w:numFmt w:val="bullet"/>
      <w:lvlText w:val=""/>
      <w:lvlJc w:val="left"/>
      <w:pPr>
        <w:ind w:left="1080" w:hanging="720"/>
      </w:pPr>
      <w:rPr>
        <w:rFonts w:ascii="Symbol" w:hAnsi="Symbol" w:hint="default"/>
      </w:rPr>
    </w:lvl>
    <w:lvl w:ilvl="1" w:tplc="FFFFFFFF">
      <w:start w:val="1"/>
      <w:numFmt w:val="bullet"/>
      <w:lvlText w:val=""/>
      <w:lvlJc w:val="left"/>
      <w:pPr>
        <w:ind w:left="1440" w:hanging="1008"/>
      </w:pPr>
      <w:rPr>
        <w:rFonts w:ascii="Wingdings" w:hAnsi="Wingdings" w:hint="default"/>
      </w:rPr>
    </w:lvl>
    <w:lvl w:ilvl="2" w:tplc="04090005">
      <w:start w:val="1"/>
      <w:numFmt w:val="bullet"/>
      <w:lvlText w:val=""/>
      <w:lvlJc w:val="left"/>
      <w:pPr>
        <w:ind w:left="720" w:hanging="144"/>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08EAABA">
      <w:start w:val="1"/>
      <w:numFmt w:val="upp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390082"/>
    <w:multiLevelType w:val="hybridMultilevel"/>
    <w:tmpl w:val="4CCCA76A"/>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131C78"/>
    <w:multiLevelType w:val="hybridMultilevel"/>
    <w:tmpl w:val="47E6A668"/>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B2032C"/>
    <w:multiLevelType w:val="hybridMultilevel"/>
    <w:tmpl w:val="1FE87406"/>
    <w:lvl w:ilvl="0" w:tplc="7F2C3ADE">
      <w:start w:val="1"/>
      <w:numFmt w:val="bullet"/>
      <w:lvlText w:val=""/>
      <w:lvlJc w:val="left"/>
      <w:pPr>
        <w:ind w:left="1440" w:hanging="360"/>
      </w:pPr>
      <w:rPr>
        <w:rFonts w:ascii="Wingdings" w:hAnsi="Wingdings" w:hint="default"/>
      </w:rPr>
    </w:lvl>
    <w:lvl w:ilvl="1" w:tplc="E81880EE">
      <w:start w:val="1"/>
      <w:numFmt w:val="bullet"/>
      <w:lvlText w:val="o"/>
      <w:lvlJc w:val="left"/>
      <w:pPr>
        <w:ind w:left="2160" w:hanging="360"/>
      </w:pPr>
      <w:rPr>
        <w:rFonts w:ascii="Courier New" w:hAnsi="Courier New" w:hint="default"/>
      </w:rPr>
    </w:lvl>
    <w:lvl w:ilvl="2" w:tplc="B7E8C648">
      <w:start w:val="1"/>
      <w:numFmt w:val="bullet"/>
      <w:lvlText w:val=""/>
      <w:lvlJc w:val="left"/>
      <w:pPr>
        <w:ind w:left="2880" w:hanging="360"/>
      </w:pPr>
      <w:rPr>
        <w:rFonts w:ascii="Wingdings" w:hAnsi="Wingdings" w:hint="default"/>
      </w:rPr>
    </w:lvl>
    <w:lvl w:ilvl="3" w:tplc="47A857F6">
      <w:start w:val="1"/>
      <w:numFmt w:val="bullet"/>
      <w:lvlText w:val=""/>
      <w:lvlJc w:val="left"/>
      <w:pPr>
        <w:ind w:left="3600" w:hanging="360"/>
      </w:pPr>
      <w:rPr>
        <w:rFonts w:ascii="Symbol" w:hAnsi="Symbol" w:hint="default"/>
      </w:rPr>
    </w:lvl>
    <w:lvl w:ilvl="4" w:tplc="F03E25F2">
      <w:start w:val="1"/>
      <w:numFmt w:val="bullet"/>
      <w:lvlText w:val="o"/>
      <w:lvlJc w:val="left"/>
      <w:pPr>
        <w:ind w:left="4320" w:hanging="360"/>
      </w:pPr>
      <w:rPr>
        <w:rFonts w:ascii="Courier New" w:hAnsi="Courier New" w:hint="default"/>
      </w:rPr>
    </w:lvl>
    <w:lvl w:ilvl="5" w:tplc="037E7528">
      <w:start w:val="1"/>
      <w:numFmt w:val="bullet"/>
      <w:lvlText w:val=""/>
      <w:lvlJc w:val="left"/>
      <w:pPr>
        <w:ind w:left="5040" w:hanging="360"/>
      </w:pPr>
      <w:rPr>
        <w:rFonts w:ascii="Wingdings" w:hAnsi="Wingdings" w:hint="default"/>
      </w:rPr>
    </w:lvl>
    <w:lvl w:ilvl="6" w:tplc="DB1A116E">
      <w:start w:val="1"/>
      <w:numFmt w:val="bullet"/>
      <w:lvlText w:val=""/>
      <w:lvlJc w:val="left"/>
      <w:pPr>
        <w:ind w:left="5760" w:hanging="360"/>
      </w:pPr>
      <w:rPr>
        <w:rFonts w:ascii="Symbol" w:hAnsi="Symbol" w:hint="default"/>
      </w:rPr>
    </w:lvl>
    <w:lvl w:ilvl="7" w:tplc="F35E082A">
      <w:start w:val="1"/>
      <w:numFmt w:val="bullet"/>
      <w:lvlText w:val="o"/>
      <w:lvlJc w:val="left"/>
      <w:pPr>
        <w:ind w:left="6480" w:hanging="360"/>
      </w:pPr>
      <w:rPr>
        <w:rFonts w:ascii="Courier New" w:hAnsi="Courier New" w:hint="default"/>
      </w:rPr>
    </w:lvl>
    <w:lvl w:ilvl="8" w:tplc="98FED65C">
      <w:start w:val="1"/>
      <w:numFmt w:val="bullet"/>
      <w:lvlText w:val=""/>
      <w:lvlJc w:val="left"/>
      <w:pPr>
        <w:ind w:left="7200" w:hanging="360"/>
      </w:pPr>
      <w:rPr>
        <w:rFonts w:ascii="Wingdings" w:hAnsi="Wingdings" w:hint="default"/>
      </w:rPr>
    </w:lvl>
  </w:abstractNum>
  <w:abstractNum w:abstractNumId="50" w15:restartNumberingAfterBreak="0">
    <w:nsid w:val="34B49DFB"/>
    <w:multiLevelType w:val="hybridMultilevel"/>
    <w:tmpl w:val="075A86EE"/>
    <w:lvl w:ilvl="0" w:tplc="C78008F6">
      <w:start w:val="1"/>
      <w:numFmt w:val="decimal"/>
      <w:lvlText w:val="%1."/>
      <w:lvlJc w:val="left"/>
      <w:pPr>
        <w:ind w:left="1440" w:hanging="360"/>
      </w:pPr>
    </w:lvl>
    <w:lvl w:ilvl="1" w:tplc="2592A378">
      <w:start w:val="1"/>
      <w:numFmt w:val="lowerLetter"/>
      <w:lvlText w:val="%2."/>
      <w:lvlJc w:val="left"/>
      <w:pPr>
        <w:ind w:left="2160" w:hanging="360"/>
      </w:pPr>
    </w:lvl>
    <w:lvl w:ilvl="2" w:tplc="D0F84564">
      <w:start w:val="1"/>
      <w:numFmt w:val="lowerRoman"/>
      <w:lvlText w:val="%3."/>
      <w:lvlJc w:val="right"/>
      <w:pPr>
        <w:ind w:left="2880" w:hanging="180"/>
      </w:pPr>
    </w:lvl>
    <w:lvl w:ilvl="3" w:tplc="5D448A26">
      <w:start w:val="1"/>
      <w:numFmt w:val="decimal"/>
      <w:lvlText w:val="%4."/>
      <w:lvlJc w:val="left"/>
      <w:pPr>
        <w:ind w:left="3600" w:hanging="360"/>
      </w:pPr>
    </w:lvl>
    <w:lvl w:ilvl="4" w:tplc="53DC74D0">
      <w:start w:val="1"/>
      <w:numFmt w:val="lowerLetter"/>
      <w:lvlText w:val="%5."/>
      <w:lvlJc w:val="left"/>
      <w:pPr>
        <w:ind w:left="4320" w:hanging="360"/>
      </w:pPr>
    </w:lvl>
    <w:lvl w:ilvl="5" w:tplc="B5B0AA16">
      <w:start w:val="1"/>
      <w:numFmt w:val="lowerRoman"/>
      <w:lvlText w:val="%6."/>
      <w:lvlJc w:val="right"/>
      <w:pPr>
        <w:ind w:left="5040" w:hanging="180"/>
      </w:pPr>
    </w:lvl>
    <w:lvl w:ilvl="6" w:tplc="819255EC">
      <w:start w:val="1"/>
      <w:numFmt w:val="decimal"/>
      <w:lvlText w:val="%7."/>
      <w:lvlJc w:val="left"/>
      <w:pPr>
        <w:ind w:left="5760" w:hanging="360"/>
      </w:pPr>
    </w:lvl>
    <w:lvl w:ilvl="7" w:tplc="C5D88DC2">
      <w:start w:val="1"/>
      <w:numFmt w:val="lowerLetter"/>
      <w:lvlText w:val="%8."/>
      <w:lvlJc w:val="left"/>
      <w:pPr>
        <w:ind w:left="6480" w:hanging="360"/>
      </w:pPr>
    </w:lvl>
    <w:lvl w:ilvl="8" w:tplc="B540FDBA">
      <w:start w:val="1"/>
      <w:numFmt w:val="lowerRoman"/>
      <w:lvlText w:val="%9."/>
      <w:lvlJc w:val="right"/>
      <w:pPr>
        <w:ind w:left="7200" w:hanging="180"/>
      </w:pPr>
    </w:lvl>
  </w:abstractNum>
  <w:abstractNum w:abstractNumId="51" w15:restartNumberingAfterBreak="0">
    <w:nsid w:val="351E6CDF"/>
    <w:multiLevelType w:val="hybridMultilevel"/>
    <w:tmpl w:val="A1AA6F9C"/>
    <w:lvl w:ilvl="0" w:tplc="2C24D864">
      <w:start w:val="1"/>
      <w:numFmt w:val="upperRoman"/>
      <w:lvlText w:val="%1."/>
      <w:lvlJc w:val="left"/>
      <w:pPr>
        <w:ind w:left="1080" w:hanging="720"/>
      </w:pPr>
      <w:rPr>
        <w:rFonts w:hint="default"/>
      </w:rPr>
    </w:lvl>
    <w:lvl w:ilvl="1" w:tplc="04090001">
      <w:start w:val="1"/>
      <w:numFmt w:val="bullet"/>
      <w:lvlText w:val=""/>
      <w:lvlJc w:val="left"/>
      <w:pPr>
        <w:ind w:left="1440" w:hanging="1008"/>
      </w:pPr>
      <w:rPr>
        <w:rFonts w:ascii="Symbol" w:hAnsi="Symbol" w:hint="default"/>
      </w:rPr>
    </w:lvl>
    <w:lvl w:ilvl="2" w:tplc="BC7208AA">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8F13645"/>
    <w:multiLevelType w:val="hybridMultilevel"/>
    <w:tmpl w:val="74AE98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3E4B0EA4"/>
    <w:multiLevelType w:val="hybridMultilevel"/>
    <w:tmpl w:val="E48EC0E6"/>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5457C1"/>
    <w:multiLevelType w:val="hybridMultilevel"/>
    <w:tmpl w:val="F754E434"/>
    <w:lvl w:ilvl="0" w:tplc="0409000F">
      <w:start w:val="1"/>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5" w15:restartNumberingAfterBreak="0">
    <w:nsid w:val="3E5507CE"/>
    <w:multiLevelType w:val="hybridMultilevel"/>
    <w:tmpl w:val="5D169EA6"/>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1D1EBF"/>
    <w:multiLevelType w:val="multilevel"/>
    <w:tmpl w:val="7A2A06FE"/>
    <w:lvl w:ilvl="0">
      <w:start w:val="1"/>
      <w:numFmt w:val="bullet"/>
      <w:lvlText w:val=""/>
      <w:lvlJc w:val="left"/>
      <w:pPr>
        <w:tabs>
          <w:tab w:val="num" w:pos="1728"/>
        </w:tabs>
        <w:ind w:left="1728" w:hanging="360"/>
      </w:pPr>
      <w:rPr>
        <w:rFonts w:ascii="Wingdings" w:hAnsi="Wingdings" w:hint="default"/>
        <w:sz w:val="20"/>
      </w:rPr>
    </w:lvl>
    <w:lvl w:ilvl="1" w:tentative="1">
      <w:start w:val="1"/>
      <w:numFmt w:val="bullet"/>
      <w:lvlText w:val="o"/>
      <w:lvlJc w:val="left"/>
      <w:pPr>
        <w:tabs>
          <w:tab w:val="num" w:pos="2448"/>
        </w:tabs>
        <w:ind w:left="2448" w:hanging="360"/>
      </w:pPr>
      <w:rPr>
        <w:rFonts w:ascii="Courier New" w:hAnsi="Courier New" w:hint="default"/>
        <w:sz w:val="20"/>
      </w:rPr>
    </w:lvl>
    <w:lvl w:ilvl="2" w:tentative="1">
      <w:start w:val="1"/>
      <w:numFmt w:val="bullet"/>
      <w:lvlText w:val=""/>
      <w:lvlJc w:val="left"/>
      <w:pPr>
        <w:tabs>
          <w:tab w:val="num" w:pos="3168"/>
        </w:tabs>
        <w:ind w:left="3168" w:hanging="360"/>
      </w:pPr>
      <w:rPr>
        <w:rFonts w:ascii="Wingdings" w:hAnsi="Wingdings" w:hint="default"/>
        <w:sz w:val="20"/>
      </w:rPr>
    </w:lvl>
    <w:lvl w:ilvl="3" w:tentative="1">
      <w:start w:val="1"/>
      <w:numFmt w:val="bullet"/>
      <w:lvlText w:val=""/>
      <w:lvlJc w:val="left"/>
      <w:pPr>
        <w:tabs>
          <w:tab w:val="num" w:pos="3888"/>
        </w:tabs>
        <w:ind w:left="3888" w:hanging="360"/>
      </w:pPr>
      <w:rPr>
        <w:rFonts w:ascii="Wingdings" w:hAnsi="Wingdings" w:hint="default"/>
        <w:sz w:val="20"/>
      </w:rPr>
    </w:lvl>
    <w:lvl w:ilvl="4" w:tentative="1">
      <w:start w:val="1"/>
      <w:numFmt w:val="bullet"/>
      <w:lvlText w:val=""/>
      <w:lvlJc w:val="left"/>
      <w:pPr>
        <w:tabs>
          <w:tab w:val="num" w:pos="4608"/>
        </w:tabs>
        <w:ind w:left="4608" w:hanging="360"/>
      </w:pPr>
      <w:rPr>
        <w:rFonts w:ascii="Wingdings" w:hAnsi="Wingdings" w:hint="default"/>
        <w:sz w:val="20"/>
      </w:rPr>
    </w:lvl>
    <w:lvl w:ilvl="5" w:tentative="1">
      <w:start w:val="1"/>
      <w:numFmt w:val="bullet"/>
      <w:lvlText w:val=""/>
      <w:lvlJc w:val="left"/>
      <w:pPr>
        <w:tabs>
          <w:tab w:val="num" w:pos="5328"/>
        </w:tabs>
        <w:ind w:left="5328" w:hanging="360"/>
      </w:pPr>
      <w:rPr>
        <w:rFonts w:ascii="Wingdings" w:hAnsi="Wingdings" w:hint="default"/>
        <w:sz w:val="20"/>
      </w:rPr>
    </w:lvl>
    <w:lvl w:ilvl="6" w:tentative="1">
      <w:start w:val="1"/>
      <w:numFmt w:val="bullet"/>
      <w:lvlText w:val=""/>
      <w:lvlJc w:val="left"/>
      <w:pPr>
        <w:tabs>
          <w:tab w:val="num" w:pos="6048"/>
        </w:tabs>
        <w:ind w:left="6048" w:hanging="360"/>
      </w:pPr>
      <w:rPr>
        <w:rFonts w:ascii="Wingdings" w:hAnsi="Wingdings" w:hint="default"/>
        <w:sz w:val="20"/>
      </w:rPr>
    </w:lvl>
    <w:lvl w:ilvl="7" w:tentative="1">
      <w:start w:val="1"/>
      <w:numFmt w:val="bullet"/>
      <w:lvlText w:val=""/>
      <w:lvlJc w:val="left"/>
      <w:pPr>
        <w:tabs>
          <w:tab w:val="num" w:pos="6768"/>
        </w:tabs>
        <w:ind w:left="6768" w:hanging="360"/>
      </w:pPr>
      <w:rPr>
        <w:rFonts w:ascii="Wingdings" w:hAnsi="Wingdings" w:hint="default"/>
        <w:sz w:val="20"/>
      </w:rPr>
    </w:lvl>
    <w:lvl w:ilvl="8" w:tentative="1">
      <w:start w:val="1"/>
      <w:numFmt w:val="bullet"/>
      <w:lvlText w:val=""/>
      <w:lvlJc w:val="left"/>
      <w:pPr>
        <w:tabs>
          <w:tab w:val="num" w:pos="7488"/>
        </w:tabs>
        <w:ind w:left="7488" w:hanging="360"/>
      </w:pPr>
      <w:rPr>
        <w:rFonts w:ascii="Wingdings" w:hAnsi="Wingdings" w:hint="default"/>
        <w:sz w:val="20"/>
      </w:rPr>
    </w:lvl>
  </w:abstractNum>
  <w:abstractNum w:abstractNumId="57" w15:restartNumberingAfterBreak="0">
    <w:nsid w:val="43A67FA1"/>
    <w:multiLevelType w:val="hybridMultilevel"/>
    <w:tmpl w:val="20A48D26"/>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4A70843"/>
    <w:multiLevelType w:val="hybridMultilevel"/>
    <w:tmpl w:val="567C38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651364"/>
    <w:multiLevelType w:val="hybridMultilevel"/>
    <w:tmpl w:val="526C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0601CC"/>
    <w:multiLevelType w:val="hybridMultilevel"/>
    <w:tmpl w:val="1D6C08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AB28E1B"/>
    <w:multiLevelType w:val="hybridMultilevel"/>
    <w:tmpl w:val="46CC6C56"/>
    <w:lvl w:ilvl="0" w:tplc="BEDEF726">
      <w:start w:val="1"/>
      <w:numFmt w:val="bullet"/>
      <w:lvlText w:val=""/>
      <w:lvlJc w:val="left"/>
      <w:pPr>
        <w:ind w:left="1080" w:hanging="360"/>
      </w:pPr>
      <w:rPr>
        <w:rFonts w:ascii="Wingdings" w:hAnsi="Wingdings" w:hint="default"/>
      </w:rPr>
    </w:lvl>
    <w:lvl w:ilvl="1" w:tplc="1A405028">
      <w:start w:val="1"/>
      <w:numFmt w:val="bullet"/>
      <w:lvlText w:val="o"/>
      <w:lvlJc w:val="left"/>
      <w:pPr>
        <w:ind w:left="1800" w:hanging="360"/>
      </w:pPr>
      <w:rPr>
        <w:rFonts w:ascii="Courier New" w:hAnsi="Courier New" w:hint="default"/>
      </w:rPr>
    </w:lvl>
    <w:lvl w:ilvl="2" w:tplc="A8C4FCC2">
      <w:start w:val="1"/>
      <w:numFmt w:val="bullet"/>
      <w:lvlText w:val=""/>
      <w:lvlJc w:val="left"/>
      <w:pPr>
        <w:ind w:left="2520" w:hanging="360"/>
      </w:pPr>
      <w:rPr>
        <w:rFonts w:ascii="Wingdings" w:hAnsi="Wingdings" w:hint="default"/>
      </w:rPr>
    </w:lvl>
    <w:lvl w:ilvl="3" w:tplc="484E5EE4">
      <w:start w:val="1"/>
      <w:numFmt w:val="bullet"/>
      <w:lvlText w:val=""/>
      <w:lvlJc w:val="left"/>
      <w:pPr>
        <w:ind w:left="3240" w:hanging="360"/>
      </w:pPr>
      <w:rPr>
        <w:rFonts w:ascii="Symbol" w:hAnsi="Symbol" w:hint="default"/>
      </w:rPr>
    </w:lvl>
    <w:lvl w:ilvl="4" w:tplc="AE00DA1E">
      <w:start w:val="1"/>
      <w:numFmt w:val="bullet"/>
      <w:lvlText w:val="o"/>
      <w:lvlJc w:val="left"/>
      <w:pPr>
        <w:ind w:left="3960" w:hanging="360"/>
      </w:pPr>
      <w:rPr>
        <w:rFonts w:ascii="Courier New" w:hAnsi="Courier New" w:hint="default"/>
      </w:rPr>
    </w:lvl>
    <w:lvl w:ilvl="5" w:tplc="38580FEC">
      <w:start w:val="1"/>
      <w:numFmt w:val="bullet"/>
      <w:lvlText w:val=""/>
      <w:lvlJc w:val="left"/>
      <w:pPr>
        <w:ind w:left="4680" w:hanging="360"/>
      </w:pPr>
      <w:rPr>
        <w:rFonts w:ascii="Wingdings" w:hAnsi="Wingdings" w:hint="default"/>
      </w:rPr>
    </w:lvl>
    <w:lvl w:ilvl="6" w:tplc="0D3AD71A">
      <w:start w:val="1"/>
      <w:numFmt w:val="bullet"/>
      <w:lvlText w:val=""/>
      <w:lvlJc w:val="left"/>
      <w:pPr>
        <w:ind w:left="5400" w:hanging="360"/>
      </w:pPr>
      <w:rPr>
        <w:rFonts w:ascii="Symbol" w:hAnsi="Symbol" w:hint="default"/>
      </w:rPr>
    </w:lvl>
    <w:lvl w:ilvl="7" w:tplc="B4329030">
      <w:start w:val="1"/>
      <w:numFmt w:val="bullet"/>
      <w:lvlText w:val="o"/>
      <w:lvlJc w:val="left"/>
      <w:pPr>
        <w:ind w:left="6120" w:hanging="360"/>
      </w:pPr>
      <w:rPr>
        <w:rFonts w:ascii="Courier New" w:hAnsi="Courier New" w:hint="default"/>
      </w:rPr>
    </w:lvl>
    <w:lvl w:ilvl="8" w:tplc="E6225254">
      <w:start w:val="1"/>
      <w:numFmt w:val="bullet"/>
      <w:lvlText w:val=""/>
      <w:lvlJc w:val="left"/>
      <w:pPr>
        <w:ind w:left="6840" w:hanging="360"/>
      </w:pPr>
      <w:rPr>
        <w:rFonts w:ascii="Wingdings" w:hAnsi="Wingdings" w:hint="default"/>
      </w:rPr>
    </w:lvl>
  </w:abstractNum>
  <w:abstractNum w:abstractNumId="62" w15:restartNumberingAfterBreak="0">
    <w:nsid w:val="4B1E0410"/>
    <w:multiLevelType w:val="hybridMultilevel"/>
    <w:tmpl w:val="8B2CC128"/>
    <w:lvl w:ilvl="0" w:tplc="04090001">
      <w:start w:val="1"/>
      <w:numFmt w:val="bullet"/>
      <w:lvlText w:val=""/>
      <w:lvlJc w:val="left"/>
      <w:pPr>
        <w:ind w:left="1080" w:hanging="720"/>
      </w:pPr>
      <w:rPr>
        <w:rFonts w:ascii="Symbol" w:hAnsi="Symbol" w:hint="default"/>
      </w:rPr>
    </w:lvl>
    <w:lvl w:ilvl="1" w:tplc="04090005">
      <w:start w:val="1"/>
      <w:numFmt w:val="bullet"/>
      <w:lvlText w:val=""/>
      <w:lvlJc w:val="left"/>
      <w:pPr>
        <w:ind w:left="1440" w:hanging="1008"/>
      </w:pPr>
      <w:rPr>
        <w:rFonts w:ascii="Wingdings" w:hAnsi="Wingdings" w:hint="default"/>
      </w:rPr>
    </w:lvl>
    <w:lvl w:ilvl="2" w:tplc="04090003">
      <w:start w:val="1"/>
      <w:numFmt w:val="bullet"/>
      <w:lvlText w:val="o"/>
      <w:lvlJc w:val="left"/>
      <w:pPr>
        <w:ind w:left="720" w:hanging="144"/>
      </w:pPr>
      <w:rPr>
        <w:rFonts w:ascii="Courier New" w:hAnsi="Courier New" w:cs="Courier New" w:hint="default"/>
      </w:rPr>
    </w:lvl>
    <w:lvl w:ilvl="3" w:tplc="0409000F">
      <w:start w:val="1"/>
      <w:numFmt w:val="decimal"/>
      <w:lvlText w:val="%4."/>
      <w:lvlJc w:val="left"/>
      <w:pPr>
        <w:ind w:left="2880" w:hanging="360"/>
      </w:pPr>
    </w:lvl>
    <w:lvl w:ilvl="4" w:tplc="008EAABA">
      <w:start w:val="1"/>
      <w:numFmt w:val="upp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956052"/>
    <w:multiLevelType w:val="hybridMultilevel"/>
    <w:tmpl w:val="F7F88522"/>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64" w15:restartNumberingAfterBreak="0">
    <w:nsid w:val="4ED73FE9"/>
    <w:multiLevelType w:val="hybridMultilevel"/>
    <w:tmpl w:val="21DC444A"/>
    <w:lvl w:ilvl="0" w:tplc="41CA7190">
      <w:start w:val="1"/>
      <w:numFmt w:val="bullet"/>
      <w:lvlText w:val=""/>
      <w:lvlJc w:val="left"/>
      <w:pPr>
        <w:ind w:left="720" w:hanging="360"/>
      </w:pPr>
      <w:rPr>
        <w:rFonts w:ascii="Symbol" w:hAnsi="Symbol" w:hint="default"/>
      </w:rPr>
    </w:lvl>
    <w:lvl w:ilvl="1" w:tplc="FC10A3CA">
      <w:start w:val="1"/>
      <w:numFmt w:val="bullet"/>
      <w:lvlText w:val="o"/>
      <w:lvlJc w:val="left"/>
      <w:pPr>
        <w:ind w:left="1440" w:hanging="360"/>
      </w:pPr>
      <w:rPr>
        <w:rFonts w:ascii="Courier New" w:hAnsi="Courier New" w:hint="default"/>
      </w:rPr>
    </w:lvl>
    <w:lvl w:ilvl="2" w:tplc="F9FE07E6">
      <w:start w:val="1"/>
      <w:numFmt w:val="bullet"/>
      <w:lvlText w:val=""/>
      <w:lvlJc w:val="left"/>
      <w:pPr>
        <w:ind w:left="2160" w:hanging="360"/>
      </w:pPr>
      <w:rPr>
        <w:rFonts w:ascii="Wingdings" w:hAnsi="Wingdings" w:hint="default"/>
      </w:rPr>
    </w:lvl>
    <w:lvl w:ilvl="3" w:tplc="53FC6D52">
      <w:start w:val="1"/>
      <w:numFmt w:val="bullet"/>
      <w:lvlText w:val=""/>
      <w:lvlJc w:val="left"/>
      <w:pPr>
        <w:ind w:left="2880" w:hanging="360"/>
      </w:pPr>
      <w:rPr>
        <w:rFonts w:ascii="Symbol" w:hAnsi="Symbol" w:hint="default"/>
      </w:rPr>
    </w:lvl>
    <w:lvl w:ilvl="4" w:tplc="80F2451E">
      <w:start w:val="1"/>
      <w:numFmt w:val="bullet"/>
      <w:lvlText w:val="o"/>
      <w:lvlJc w:val="left"/>
      <w:pPr>
        <w:ind w:left="3600" w:hanging="360"/>
      </w:pPr>
      <w:rPr>
        <w:rFonts w:ascii="Courier New" w:hAnsi="Courier New" w:hint="default"/>
      </w:rPr>
    </w:lvl>
    <w:lvl w:ilvl="5" w:tplc="1D968830">
      <w:start w:val="1"/>
      <w:numFmt w:val="bullet"/>
      <w:lvlText w:val=""/>
      <w:lvlJc w:val="left"/>
      <w:pPr>
        <w:ind w:left="4320" w:hanging="360"/>
      </w:pPr>
      <w:rPr>
        <w:rFonts w:ascii="Wingdings" w:hAnsi="Wingdings" w:hint="default"/>
      </w:rPr>
    </w:lvl>
    <w:lvl w:ilvl="6" w:tplc="2C763802">
      <w:start w:val="1"/>
      <w:numFmt w:val="bullet"/>
      <w:lvlText w:val=""/>
      <w:lvlJc w:val="left"/>
      <w:pPr>
        <w:ind w:left="5040" w:hanging="360"/>
      </w:pPr>
      <w:rPr>
        <w:rFonts w:ascii="Symbol" w:hAnsi="Symbol" w:hint="default"/>
      </w:rPr>
    </w:lvl>
    <w:lvl w:ilvl="7" w:tplc="2124C59C">
      <w:start w:val="1"/>
      <w:numFmt w:val="bullet"/>
      <w:lvlText w:val="o"/>
      <w:lvlJc w:val="left"/>
      <w:pPr>
        <w:ind w:left="5760" w:hanging="360"/>
      </w:pPr>
      <w:rPr>
        <w:rFonts w:ascii="Courier New" w:hAnsi="Courier New" w:hint="default"/>
      </w:rPr>
    </w:lvl>
    <w:lvl w:ilvl="8" w:tplc="A50C2D88">
      <w:start w:val="1"/>
      <w:numFmt w:val="bullet"/>
      <w:lvlText w:val=""/>
      <w:lvlJc w:val="left"/>
      <w:pPr>
        <w:ind w:left="6480" w:hanging="360"/>
      </w:pPr>
      <w:rPr>
        <w:rFonts w:ascii="Wingdings" w:hAnsi="Wingdings" w:hint="default"/>
      </w:rPr>
    </w:lvl>
  </w:abstractNum>
  <w:abstractNum w:abstractNumId="65" w15:restartNumberingAfterBreak="0">
    <w:nsid w:val="4F496ABA"/>
    <w:multiLevelType w:val="hybridMultilevel"/>
    <w:tmpl w:val="8318C54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100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BC80E5"/>
    <w:multiLevelType w:val="hybridMultilevel"/>
    <w:tmpl w:val="8D9AD3B8"/>
    <w:lvl w:ilvl="0" w:tplc="C3E495A8">
      <w:start w:val="1"/>
      <w:numFmt w:val="bullet"/>
      <w:lvlText w:val=""/>
      <w:lvlJc w:val="left"/>
      <w:pPr>
        <w:ind w:left="720" w:hanging="360"/>
      </w:pPr>
      <w:rPr>
        <w:rFonts w:ascii="Symbol" w:hAnsi="Symbol" w:hint="default"/>
      </w:rPr>
    </w:lvl>
    <w:lvl w:ilvl="1" w:tplc="CBD65BEC">
      <w:start w:val="1"/>
      <w:numFmt w:val="bullet"/>
      <w:lvlText w:val="o"/>
      <w:lvlJc w:val="left"/>
      <w:pPr>
        <w:ind w:left="1440" w:hanging="360"/>
      </w:pPr>
      <w:rPr>
        <w:rFonts w:ascii="Courier New" w:hAnsi="Courier New" w:hint="default"/>
      </w:rPr>
    </w:lvl>
    <w:lvl w:ilvl="2" w:tplc="CA42DCE2">
      <w:start w:val="1"/>
      <w:numFmt w:val="bullet"/>
      <w:lvlText w:val=""/>
      <w:lvlJc w:val="left"/>
      <w:pPr>
        <w:ind w:left="2160" w:hanging="360"/>
      </w:pPr>
      <w:rPr>
        <w:rFonts w:ascii="Wingdings" w:hAnsi="Wingdings" w:hint="default"/>
      </w:rPr>
    </w:lvl>
    <w:lvl w:ilvl="3" w:tplc="8B44367A">
      <w:start w:val="1"/>
      <w:numFmt w:val="bullet"/>
      <w:lvlText w:val=""/>
      <w:lvlJc w:val="left"/>
      <w:pPr>
        <w:ind w:left="2880" w:hanging="360"/>
      </w:pPr>
      <w:rPr>
        <w:rFonts w:ascii="Symbol" w:hAnsi="Symbol" w:hint="default"/>
      </w:rPr>
    </w:lvl>
    <w:lvl w:ilvl="4" w:tplc="490CD2BC">
      <w:start w:val="1"/>
      <w:numFmt w:val="bullet"/>
      <w:lvlText w:val="o"/>
      <w:lvlJc w:val="left"/>
      <w:pPr>
        <w:ind w:left="3600" w:hanging="360"/>
      </w:pPr>
      <w:rPr>
        <w:rFonts w:ascii="Courier New" w:hAnsi="Courier New" w:hint="default"/>
      </w:rPr>
    </w:lvl>
    <w:lvl w:ilvl="5" w:tplc="2BB05E0C">
      <w:start w:val="1"/>
      <w:numFmt w:val="bullet"/>
      <w:lvlText w:val=""/>
      <w:lvlJc w:val="left"/>
      <w:pPr>
        <w:ind w:left="4320" w:hanging="360"/>
      </w:pPr>
      <w:rPr>
        <w:rFonts w:ascii="Wingdings" w:hAnsi="Wingdings" w:hint="default"/>
      </w:rPr>
    </w:lvl>
    <w:lvl w:ilvl="6" w:tplc="48F66BFA">
      <w:start w:val="1"/>
      <w:numFmt w:val="bullet"/>
      <w:lvlText w:val=""/>
      <w:lvlJc w:val="left"/>
      <w:pPr>
        <w:ind w:left="5040" w:hanging="360"/>
      </w:pPr>
      <w:rPr>
        <w:rFonts w:ascii="Symbol" w:hAnsi="Symbol" w:hint="default"/>
      </w:rPr>
    </w:lvl>
    <w:lvl w:ilvl="7" w:tplc="B2BEBBAC">
      <w:start w:val="1"/>
      <w:numFmt w:val="bullet"/>
      <w:lvlText w:val="o"/>
      <w:lvlJc w:val="left"/>
      <w:pPr>
        <w:ind w:left="5760" w:hanging="360"/>
      </w:pPr>
      <w:rPr>
        <w:rFonts w:ascii="Courier New" w:hAnsi="Courier New" w:hint="default"/>
      </w:rPr>
    </w:lvl>
    <w:lvl w:ilvl="8" w:tplc="28FA5D58">
      <w:start w:val="1"/>
      <w:numFmt w:val="bullet"/>
      <w:lvlText w:val=""/>
      <w:lvlJc w:val="left"/>
      <w:pPr>
        <w:ind w:left="6480" w:hanging="360"/>
      </w:pPr>
      <w:rPr>
        <w:rFonts w:ascii="Wingdings" w:hAnsi="Wingdings" w:hint="default"/>
      </w:rPr>
    </w:lvl>
  </w:abstractNum>
  <w:abstractNum w:abstractNumId="67" w15:restartNumberingAfterBreak="0">
    <w:nsid w:val="50F45771"/>
    <w:multiLevelType w:val="hybridMultilevel"/>
    <w:tmpl w:val="AD5C31A0"/>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8" w15:restartNumberingAfterBreak="0">
    <w:nsid w:val="51602059"/>
    <w:multiLevelType w:val="hybridMultilevel"/>
    <w:tmpl w:val="6FD00D92"/>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9" w15:restartNumberingAfterBreak="0">
    <w:nsid w:val="520265C4"/>
    <w:multiLevelType w:val="hybridMultilevel"/>
    <w:tmpl w:val="B2AE2E34"/>
    <w:lvl w:ilvl="0" w:tplc="B82E65FC">
      <w:start w:val="1"/>
      <w:numFmt w:val="bullet"/>
      <w:lvlText w:val=""/>
      <w:lvlJc w:val="left"/>
      <w:pPr>
        <w:ind w:left="720" w:hanging="720"/>
      </w:pPr>
      <w:rPr>
        <w:rFonts w:ascii="Wingdings" w:hAnsi="Wingdings" w:hint="default"/>
      </w:rPr>
    </w:lvl>
    <w:lvl w:ilvl="1" w:tplc="F6B422FE">
      <w:start w:val="1"/>
      <w:numFmt w:val="bullet"/>
      <w:lvlText w:val=""/>
      <w:lvlJc w:val="left"/>
      <w:pPr>
        <w:ind w:left="1080" w:hanging="1008"/>
      </w:pPr>
      <w:rPr>
        <w:rFonts w:ascii="Wingdings" w:hAnsi="Wingdings" w:hint="default"/>
      </w:rPr>
    </w:lvl>
    <w:lvl w:ilvl="2" w:tplc="B82E4D6E">
      <w:start w:val="1"/>
      <w:numFmt w:val="lowerRoman"/>
      <w:lvlText w:val="%3."/>
      <w:lvlJc w:val="right"/>
      <w:pPr>
        <w:ind w:left="360" w:hanging="144"/>
      </w:pPr>
    </w:lvl>
    <w:lvl w:ilvl="3" w:tplc="E208F0D4">
      <w:start w:val="1"/>
      <w:numFmt w:val="decimal"/>
      <w:lvlText w:val="%4."/>
      <w:lvlJc w:val="left"/>
      <w:pPr>
        <w:ind w:left="2520" w:hanging="360"/>
      </w:pPr>
    </w:lvl>
    <w:lvl w:ilvl="4" w:tplc="7AD83D2A">
      <w:start w:val="1"/>
      <w:numFmt w:val="upperRoman"/>
      <w:lvlText w:val="%5."/>
      <w:lvlJc w:val="left"/>
      <w:pPr>
        <w:ind w:left="3600" w:hanging="720"/>
      </w:pPr>
    </w:lvl>
    <w:lvl w:ilvl="5" w:tplc="C7BCFBA2">
      <w:start w:val="1"/>
      <w:numFmt w:val="lowerRoman"/>
      <w:lvlText w:val="%6."/>
      <w:lvlJc w:val="right"/>
      <w:pPr>
        <w:ind w:left="3960" w:hanging="180"/>
      </w:pPr>
    </w:lvl>
    <w:lvl w:ilvl="6" w:tplc="3118AF0C" w:tentative="1">
      <w:start w:val="1"/>
      <w:numFmt w:val="decimal"/>
      <w:lvlText w:val="%7."/>
      <w:lvlJc w:val="left"/>
      <w:pPr>
        <w:ind w:left="4680" w:hanging="360"/>
      </w:pPr>
    </w:lvl>
    <w:lvl w:ilvl="7" w:tplc="ED26715A" w:tentative="1">
      <w:start w:val="1"/>
      <w:numFmt w:val="lowerLetter"/>
      <w:lvlText w:val="%8."/>
      <w:lvlJc w:val="left"/>
      <w:pPr>
        <w:ind w:left="5400" w:hanging="360"/>
      </w:pPr>
    </w:lvl>
    <w:lvl w:ilvl="8" w:tplc="F0A6BA84" w:tentative="1">
      <w:start w:val="1"/>
      <w:numFmt w:val="lowerRoman"/>
      <w:lvlText w:val="%9."/>
      <w:lvlJc w:val="right"/>
      <w:pPr>
        <w:ind w:left="6120" w:hanging="180"/>
      </w:pPr>
    </w:lvl>
  </w:abstractNum>
  <w:abstractNum w:abstractNumId="70" w15:restartNumberingAfterBreak="0">
    <w:nsid w:val="52E022F9"/>
    <w:multiLevelType w:val="hybridMultilevel"/>
    <w:tmpl w:val="58AAD4E0"/>
    <w:lvl w:ilvl="0" w:tplc="04090005">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1">
      <w:start w:val="1"/>
      <w:numFmt w:val="bullet"/>
      <w:lvlText w:val=""/>
      <w:lvlJc w:val="left"/>
      <w:pPr>
        <w:ind w:left="2376" w:hanging="360"/>
      </w:pPr>
      <w:rPr>
        <w:rFonts w:ascii="Symbol" w:hAnsi="Symbol" w:hint="default"/>
      </w:rPr>
    </w:lvl>
    <w:lvl w:ilvl="3" w:tplc="0409000F">
      <w:start w:val="1"/>
      <w:numFmt w:val="decimal"/>
      <w:lvlText w:val="%4."/>
      <w:lvlJc w:val="left"/>
      <w:pPr>
        <w:ind w:left="3096" w:hanging="360"/>
      </w:pPr>
      <w:rPr>
        <w:rFonts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1" w15:restartNumberingAfterBreak="0">
    <w:nsid w:val="53FD480E"/>
    <w:multiLevelType w:val="hybridMultilevel"/>
    <w:tmpl w:val="10D65BE8"/>
    <w:lvl w:ilvl="0" w:tplc="911AFAFA">
      <w:start w:val="1"/>
      <w:numFmt w:val="bullet"/>
      <w:lvlText w:val=""/>
      <w:lvlJc w:val="left"/>
      <w:pPr>
        <w:ind w:left="1800" w:hanging="360"/>
      </w:pPr>
      <w:rPr>
        <w:rFonts w:ascii="Wingdings" w:hAnsi="Wingdings" w:hint="default"/>
      </w:rPr>
    </w:lvl>
    <w:lvl w:ilvl="1" w:tplc="D6E8284C" w:tentative="1">
      <w:start w:val="1"/>
      <w:numFmt w:val="bullet"/>
      <w:lvlText w:val="o"/>
      <w:lvlJc w:val="left"/>
      <w:pPr>
        <w:ind w:left="2520" w:hanging="360"/>
      </w:pPr>
      <w:rPr>
        <w:rFonts w:ascii="Courier New" w:hAnsi="Courier New" w:hint="default"/>
      </w:rPr>
    </w:lvl>
    <w:lvl w:ilvl="2" w:tplc="3000FEFE" w:tentative="1">
      <w:start w:val="1"/>
      <w:numFmt w:val="bullet"/>
      <w:lvlText w:val=""/>
      <w:lvlJc w:val="left"/>
      <w:pPr>
        <w:ind w:left="3240" w:hanging="360"/>
      </w:pPr>
      <w:rPr>
        <w:rFonts w:ascii="Wingdings" w:hAnsi="Wingdings" w:hint="default"/>
      </w:rPr>
    </w:lvl>
    <w:lvl w:ilvl="3" w:tplc="DA72E59A" w:tentative="1">
      <w:start w:val="1"/>
      <w:numFmt w:val="bullet"/>
      <w:lvlText w:val=""/>
      <w:lvlJc w:val="left"/>
      <w:pPr>
        <w:ind w:left="3960" w:hanging="360"/>
      </w:pPr>
      <w:rPr>
        <w:rFonts w:ascii="Symbol" w:hAnsi="Symbol" w:hint="default"/>
      </w:rPr>
    </w:lvl>
    <w:lvl w:ilvl="4" w:tplc="E67A6D24" w:tentative="1">
      <w:start w:val="1"/>
      <w:numFmt w:val="bullet"/>
      <w:lvlText w:val="o"/>
      <w:lvlJc w:val="left"/>
      <w:pPr>
        <w:ind w:left="4680" w:hanging="360"/>
      </w:pPr>
      <w:rPr>
        <w:rFonts w:ascii="Courier New" w:hAnsi="Courier New" w:hint="default"/>
      </w:rPr>
    </w:lvl>
    <w:lvl w:ilvl="5" w:tplc="960CD40A" w:tentative="1">
      <w:start w:val="1"/>
      <w:numFmt w:val="bullet"/>
      <w:lvlText w:val=""/>
      <w:lvlJc w:val="left"/>
      <w:pPr>
        <w:ind w:left="5400" w:hanging="360"/>
      </w:pPr>
      <w:rPr>
        <w:rFonts w:ascii="Wingdings" w:hAnsi="Wingdings" w:hint="default"/>
      </w:rPr>
    </w:lvl>
    <w:lvl w:ilvl="6" w:tplc="14FA1650" w:tentative="1">
      <w:start w:val="1"/>
      <w:numFmt w:val="bullet"/>
      <w:lvlText w:val=""/>
      <w:lvlJc w:val="left"/>
      <w:pPr>
        <w:ind w:left="6120" w:hanging="360"/>
      </w:pPr>
      <w:rPr>
        <w:rFonts w:ascii="Symbol" w:hAnsi="Symbol" w:hint="default"/>
      </w:rPr>
    </w:lvl>
    <w:lvl w:ilvl="7" w:tplc="60E83E22" w:tentative="1">
      <w:start w:val="1"/>
      <w:numFmt w:val="bullet"/>
      <w:lvlText w:val="o"/>
      <w:lvlJc w:val="left"/>
      <w:pPr>
        <w:ind w:left="6840" w:hanging="360"/>
      </w:pPr>
      <w:rPr>
        <w:rFonts w:ascii="Courier New" w:hAnsi="Courier New" w:hint="default"/>
      </w:rPr>
    </w:lvl>
    <w:lvl w:ilvl="8" w:tplc="EC58A3E2" w:tentative="1">
      <w:start w:val="1"/>
      <w:numFmt w:val="bullet"/>
      <w:lvlText w:val=""/>
      <w:lvlJc w:val="left"/>
      <w:pPr>
        <w:ind w:left="7560" w:hanging="360"/>
      </w:pPr>
      <w:rPr>
        <w:rFonts w:ascii="Wingdings" w:hAnsi="Wingdings" w:hint="default"/>
      </w:rPr>
    </w:lvl>
  </w:abstractNum>
  <w:abstractNum w:abstractNumId="72" w15:restartNumberingAfterBreak="0">
    <w:nsid w:val="54D77C9A"/>
    <w:multiLevelType w:val="hybridMultilevel"/>
    <w:tmpl w:val="9FE6D658"/>
    <w:lvl w:ilvl="0" w:tplc="04090003">
      <w:start w:val="1"/>
      <w:numFmt w:val="bullet"/>
      <w:lvlText w:val="o"/>
      <w:lvlJc w:val="left"/>
      <w:pPr>
        <w:ind w:left="720" w:hanging="144"/>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BC5F46"/>
    <w:multiLevelType w:val="multilevel"/>
    <w:tmpl w:val="CEF8BE86"/>
    <w:lvl w:ilvl="0">
      <w:start w:val="1"/>
      <w:numFmt w:val="decimal"/>
      <w:lvlText w:val="%1."/>
      <w:lvlJc w:val="left"/>
      <w:pPr>
        <w:ind w:left="820" w:hanging="361"/>
      </w:pPr>
      <w:rPr>
        <w:rFonts w:ascii="Times New Roman" w:hAnsi="Times New Roman" w:cs="Times New Roman" w:hint="default"/>
        <w:b/>
        <w:bCs w:val="0"/>
        <w:color w:val="auto"/>
        <w:w w:val="100"/>
        <w:sz w:val="22"/>
        <w:szCs w:val="22"/>
      </w:rPr>
    </w:lvl>
    <w:lvl w:ilvl="1">
      <w:numFmt w:val="bullet"/>
      <w:lvlText w:val="•"/>
      <w:lvlJc w:val="left"/>
      <w:pPr>
        <w:ind w:left="1540" w:hanging="361"/>
      </w:pPr>
      <w:rPr>
        <w:rFonts w:ascii="Arial" w:hAnsi="Arial" w:cs="Arial"/>
        <w:b w:val="0"/>
        <w:bCs w:val="0"/>
        <w:w w:val="100"/>
        <w:sz w:val="22"/>
        <w:szCs w:val="22"/>
      </w:rPr>
    </w:lvl>
    <w:lvl w:ilvl="2">
      <w:numFmt w:val="bullet"/>
      <w:lvlText w:val="•"/>
      <w:lvlJc w:val="left"/>
      <w:pPr>
        <w:ind w:left="2424" w:hanging="361"/>
      </w:pPr>
    </w:lvl>
    <w:lvl w:ilvl="3">
      <w:numFmt w:val="bullet"/>
      <w:lvlText w:val="•"/>
      <w:lvlJc w:val="left"/>
      <w:pPr>
        <w:ind w:left="3308" w:hanging="361"/>
      </w:pPr>
    </w:lvl>
    <w:lvl w:ilvl="4">
      <w:numFmt w:val="bullet"/>
      <w:lvlText w:val="•"/>
      <w:lvlJc w:val="left"/>
      <w:pPr>
        <w:ind w:left="4193" w:hanging="361"/>
      </w:pPr>
    </w:lvl>
    <w:lvl w:ilvl="5">
      <w:numFmt w:val="bullet"/>
      <w:lvlText w:val="•"/>
      <w:lvlJc w:val="left"/>
      <w:pPr>
        <w:ind w:left="5077" w:hanging="361"/>
      </w:pPr>
    </w:lvl>
    <w:lvl w:ilvl="6">
      <w:numFmt w:val="bullet"/>
      <w:lvlText w:val="•"/>
      <w:lvlJc w:val="left"/>
      <w:pPr>
        <w:ind w:left="5962" w:hanging="361"/>
      </w:pPr>
    </w:lvl>
    <w:lvl w:ilvl="7">
      <w:numFmt w:val="bullet"/>
      <w:lvlText w:val="•"/>
      <w:lvlJc w:val="left"/>
      <w:pPr>
        <w:ind w:left="6846" w:hanging="361"/>
      </w:pPr>
    </w:lvl>
    <w:lvl w:ilvl="8">
      <w:numFmt w:val="bullet"/>
      <w:lvlText w:val="•"/>
      <w:lvlJc w:val="left"/>
      <w:pPr>
        <w:ind w:left="7731" w:hanging="361"/>
      </w:pPr>
    </w:lvl>
  </w:abstractNum>
  <w:abstractNum w:abstractNumId="74" w15:restartNumberingAfterBreak="0">
    <w:nsid w:val="56023FED"/>
    <w:multiLevelType w:val="hybridMultilevel"/>
    <w:tmpl w:val="8B78EF5C"/>
    <w:lvl w:ilvl="0" w:tplc="2C24D864">
      <w:start w:val="1"/>
      <w:numFmt w:val="upperRoman"/>
      <w:lvlText w:val="%1."/>
      <w:lvlJc w:val="left"/>
      <w:pPr>
        <w:ind w:left="1080" w:hanging="720"/>
      </w:pPr>
      <w:rPr>
        <w:rFonts w:hint="default"/>
      </w:rPr>
    </w:lvl>
    <w:lvl w:ilvl="1" w:tplc="04090001">
      <w:start w:val="1"/>
      <w:numFmt w:val="bullet"/>
      <w:lvlText w:val=""/>
      <w:lvlJc w:val="left"/>
      <w:pPr>
        <w:ind w:left="792"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896AE20">
      <w:start w:val="3"/>
      <w:numFmt w:val="upperRoman"/>
      <w:lvlText w:val="%5&gt;"/>
      <w:lvlJc w:val="left"/>
      <w:pPr>
        <w:ind w:left="3960" w:hanging="72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8A0B66"/>
    <w:multiLevelType w:val="hybridMultilevel"/>
    <w:tmpl w:val="7E3C2596"/>
    <w:lvl w:ilvl="0" w:tplc="04090019">
      <w:start w:val="1"/>
      <w:numFmt w:val="lowerLetter"/>
      <w:lvlText w:val="%1."/>
      <w:lvlJc w:val="left"/>
      <w:pPr>
        <w:ind w:left="1080" w:hanging="720"/>
      </w:pPr>
      <w:rPr>
        <w:rFonts w:hint="default"/>
      </w:rPr>
    </w:lvl>
    <w:lvl w:ilvl="1" w:tplc="04090001">
      <w:start w:val="1"/>
      <w:numFmt w:val="bullet"/>
      <w:lvlText w:val=""/>
      <w:lvlJc w:val="left"/>
      <w:pPr>
        <w:ind w:left="1440" w:hanging="1008"/>
      </w:pPr>
      <w:rPr>
        <w:rFonts w:ascii="Symbol" w:hAnsi="Symbol" w:hint="default"/>
      </w:rPr>
    </w:lvl>
    <w:lvl w:ilvl="2" w:tplc="5B88CCE6">
      <w:start w:val="1"/>
      <w:numFmt w:val="lowerRoman"/>
      <w:lvlText w:val="%3."/>
      <w:lvlJc w:val="right"/>
      <w:pPr>
        <w:ind w:left="720" w:hanging="144"/>
      </w:pPr>
      <w:rPr>
        <w:rFonts w:hint="default"/>
      </w:rPr>
    </w:lvl>
    <w:lvl w:ilvl="3" w:tplc="0409000F">
      <w:start w:val="1"/>
      <w:numFmt w:val="decimal"/>
      <w:lvlText w:val="%4."/>
      <w:lvlJc w:val="left"/>
      <w:pPr>
        <w:ind w:left="2880" w:hanging="360"/>
      </w:pPr>
    </w:lvl>
    <w:lvl w:ilvl="4" w:tplc="008EAAB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E72E91"/>
    <w:multiLevelType w:val="hybridMultilevel"/>
    <w:tmpl w:val="F0D250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A930CD0"/>
    <w:multiLevelType w:val="hybridMultilevel"/>
    <w:tmpl w:val="20EC7BDC"/>
    <w:lvl w:ilvl="0" w:tplc="3FC86D14">
      <w:start w:val="1"/>
      <w:numFmt w:val="decimal"/>
      <w:lvlText w:val="%1."/>
      <w:lvlJc w:val="left"/>
      <w:pPr>
        <w:ind w:left="427" w:hanging="360"/>
      </w:pPr>
      <w:rPr>
        <w:rFonts w:ascii="Times New Roman" w:eastAsia="Calibri" w:hAnsi="Times New Roman" w:cs="Times New Roman" w:hint="default"/>
        <w:spacing w:val="-2"/>
        <w:w w:val="100"/>
        <w:sz w:val="22"/>
        <w:szCs w:val="22"/>
      </w:rPr>
    </w:lvl>
    <w:lvl w:ilvl="1" w:tplc="016CDC50">
      <w:numFmt w:val="bullet"/>
      <w:lvlText w:val="•"/>
      <w:lvlJc w:val="left"/>
      <w:pPr>
        <w:ind w:left="673" w:hanging="360"/>
      </w:pPr>
      <w:rPr>
        <w:rFonts w:hint="default"/>
      </w:rPr>
    </w:lvl>
    <w:lvl w:ilvl="2" w:tplc="68B6AF88">
      <w:numFmt w:val="bullet"/>
      <w:lvlText w:val="•"/>
      <w:lvlJc w:val="left"/>
      <w:pPr>
        <w:ind w:left="927" w:hanging="360"/>
      </w:pPr>
      <w:rPr>
        <w:rFonts w:hint="default"/>
      </w:rPr>
    </w:lvl>
    <w:lvl w:ilvl="3" w:tplc="886C1868">
      <w:numFmt w:val="bullet"/>
      <w:lvlText w:val="•"/>
      <w:lvlJc w:val="left"/>
      <w:pPr>
        <w:ind w:left="1181" w:hanging="360"/>
      </w:pPr>
      <w:rPr>
        <w:rFonts w:hint="default"/>
      </w:rPr>
    </w:lvl>
    <w:lvl w:ilvl="4" w:tplc="8C46CF96">
      <w:numFmt w:val="bullet"/>
      <w:lvlText w:val="•"/>
      <w:lvlJc w:val="left"/>
      <w:pPr>
        <w:ind w:left="1435" w:hanging="360"/>
      </w:pPr>
      <w:rPr>
        <w:rFonts w:hint="default"/>
      </w:rPr>
    </w:lvl>
    <w:lvl w:ilvl="5" w:tplc="5CA46BB4">
      <w:numFmt w:val="bullet"/>
      <w:lvlText w:val="•"/>
      <w:lvlJc w:val="left"/>
      <w:pPr>
        <w:ind w:left="1689" w:hanging="360"/>
      </w:pPr>
      <w:rPr>
        <w:rFonts w:hint="default"/>
      </w:rPr>
    </w:lvl>
    <w:lvl w:ilvl="6" w:tplc="4446BF64">
      <w:numFmt w:val="bullet"/>
      <w:lvlText w:val="•"/>
      <w:lvlJc w:val="left"/>
      <w:pPr>
        <w:ind w:left="1943" w:hanging="360"/>
      </w:pPr>
      <w:rPr>
        <w:rFonts w:hint="default"/>
      </w:rPr>
    </w:lvl>
    <w:lvl w:ilvl="7" w:tplc="093ED60E">
      <w:numFmt w:val="bullet"/>
      <w:lvlText w:val="•"/>
      <w:lvlJc w:val="left"/>
      <w:pPr>
        <w:ind w:left="2197" w:hanging="360"/>
      </w:pPr>
      <w:rPr>
        <w:rFonts w:hint="default"/>
      </w:rPr>
    </w:lvl>
    <w:lvl w:ilvl="8" w:tplc="7D78D982">
      <w:numFmt w:val="bullet"/>
      <w:lvlText w:val="•"/>
      <w:lvlJc w:val="left"/>
      <w:pPr>
        <w:ind w:left="2451" w:hanging="360"/>
      </w:pPr>
      <w:rPr>
        <w:rFonts w:hint="default"/>
      </w:rPr>
    </w:lvl>
  </w:abstractNum>
  <w:abstractNum w:abstractNumId="78" w15:restartNumberingAfterBreak="0">
    <w:nsid w:val="5ADF5FBB"/>
    <w:multiLevelType w:val="hybridMultilevel"/>
    <w:tmpl w:val="464C3310"/>
    <w:lvl w:ilvl="0" w:tplc="04090001">
      <w:start w:val="1"/>
      <w:numFmt w:val="bullet"/>
      <w:lvlText w:val=""/>
      <w:lvlJc w:val="left"/>
      <w:pPr>
        <w:ind w:left="1296" w:hanging="360"/>
      </w:pPr>
      <w:rPr>
        <w:rFonts w:ascii="Symbol" w:hAnsi="Symbol" w:hint="default"/>
      </w:rPr>
    </w:lvl>
    <w:lvl w:ilvl="1" w:tplc="874A8692">
      <w:numFmt w:val="bullet"/>
      <w:lvlText w:val="o"/>
      <w:lvlJc w:val="left"/>
      <w:pPr>
        <w:ind w:left="2016" w:hanging="360"/>
      </w:pPr>
      <w:rPr>
        <w:rFonts w:ascii="Courier New" w:eastAsia="Courier New" w:hAnsi="Courier New" w:cs="Courier New" w:hint="default"/>
        <w:w w:val="99"/>
        <w:sz w:val="24"/>
        <w:szCs w:val="24"/>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9" w15:restartNumberingAfterBreak="0">
    <w:nsid w:val="5BD706EE"/>
    <w:multiLevelType w:val="multilevel"/>
    <w:tmpl w:val="FF26FEF6"/>
    <w:lvl w:ilvl="0">
      <w:start w:val="5"/>
      <w:numFmt w:val="decimal"/>
      <w:lvlText w:val="%1."/>
      <w:lvlJc w:val="left"/>
      <w:pPr>
        <w:ind w:left="91" w:hanging="92"/>
      </w:pPr>
      <w:rPr>
        <w:rFonts w:hint="default"/>
        <w:b w:val="0"/>
        <w:bCs w:val="0"/>
        <w:color w:val="auto"/>
        <w:w w:val="99"/>
        <w:sz w:val="22"/>
        <w:szCs w:val="14"/>
      </w:rPr>
    </w:lvl>
    <w:lvl w:ilvl="1">
      <w:numFmt w:val="bullet"/>
      <w:lvlText w:val="•"/>
      <w:lvlJc w:val="left"/>
      <w:pPr>
        <w:ind w:left="247" w:hanging="92"/>
      </w:pPr>
      <w:rPr>
        <w:rFonts w:hint="default"/>
      </w:rPr>
    </w:lvl>
    <w:lvl w:ilvl="2">
      <w:numFmt w:val="bullet"/>
      <w:lvlText w:val="•"/>
      <w:lvlJc w:val="left"/>
      <w:pPr>
        <w:ind w:left="395" w:hanging="92"/>
      </w:pPr>
      <w:rPr>
        <w:rFonts w:hint="default"/>
      </w:rPr>
    </w:lvl>
    <w:lvl w:ilvl="3">
      <w:numFmt w:val="bullet"/>
      <w:lvlText w:val="•"/>
      <w:lvlJc w:val="left"/>
      <w:pPr>
        <w:ind w:left="543" w:hanging="92"/>
      </w:pPr>
      <w:rPr>
        <w:rFonts w:hint="default"/>
      </w:rPr>
    </w:lvl>
    <w:lvl w:ilvl="4">
      <w:numFmt w:val="bullet"/>
      <w:lvlText w:val="•"/>
      <w:lvlJc w:val="left"/>
      <w:pPr>
        <w:ind w:left="690" w:hanging="92"/>
      </w:pPr>
      <w:rPr>
        <w:rFonts w:hint="default"/>
      </w:rPr>
    </w:lvl>
    <w:lvl w:ilvl="5">
      <w:numFmt w:val="bullet"/>
      <w:lvlText w:val="•"/>
      <w:lvlJc w:val="left"/>
      <w:pPr>
        <w:ind w:left="838" w:hanging="92"/>
      </w:pPr>
      <w:rPr>
        <w:rFonts w:hint="default"/>
      </w:rPr>
    </w:lvl>
    <w:lvl w:ilvl="6">
      <w:numFmt w:val="bullet"/>
      <w:lvlText w:val="•"/>
      <w:lvlJc w:val="left"/>
      <w:pPr>
        <w:ind w:left="986" w:hanging="92"/>
      </w:pPr>
      <w:rPr>
        <w:rFonts w:hint="default"/>
      </w:rPr>
    </w:lvl>
    <w:lvl w:ilvl="7">
      <w:numFmt w:val="bullet"/>
      <w:lvlText w:val="•"/>
      <w:lvlJc w:val="left"/>
      <w:pPr>
        <w:ind w:left="1133" w:hanging="92"/>
      </w:pPr>
      <w:rPr>
        <w:rFonts w:hint="default"/>
      </w:rPr>
    </w:lvl>
    <w:lvl w:ilvl="8">
      <w:numFmt w:val="bullet"/>
      <w:lvlText w:val="•"/>
      <w:lvlJc w:val="left"/>
      <w:pPr>
        <w:ind w:left="1281" w:hanging="92"/>
      </w:pPr>
      <w:rPr>
        <w:rFonts w:hint="default"/>
      </w:rPr>
    </w:lvl>
  </w:abstractNum>
  <w:abstractNum w:abstractNumId="80" w15:restartNumberingAfterBreak="0">
    <w:nsid w:val="5C3B0895"/>
    <w:multiLevelType w:val="hybridMultilevel"/>
    <w:tmpl w:val="CFD6E5BA"/>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C19633"/>
    <w:multiLevelType w:val="hybridMultilevel"/>
    <w:tmpl w:val="DC28A048"/>
    <w:lvl w:ilvl="0" w:tplc="98DC9E96">
      <w:start w:val="1"/>
      <w:numFmt w:val="bullet"/>
      <w:lvlText w:val=""/>
      <w:lvlJc w:val="left"/>
      <w:pPr>
        <w:ind w:left="720" w:hanging="360"/>
      </w:pPr>
      <w:rPr>
        <w:rFonts w:ascii="Symbol" w:hAnsi="Symbol" w:hint="default"/>
      </w:rPr>
    </w:lvl>
    <w:lvl w:ilvl="1" w:tplc="6EDEC0FC">
      <w:start w:val="1"/>
      <w:numFmt w:val="bullet"/>
      <w:lvlText w:val="o"/>
      <w:lvlJc w:val="left"/>
      <w:pPr>
        <w:ind w:left="1440" w:hanging="360"/>
      </w:pPr>
      <w:rPr>
        <w:rFonts w:ascii="Courier New" w:hAnsi="Courier New" w:hint="default"/>
      </w:rPr>
    </w:lvl>
    <w:lvl w:ilvl="2" w:tplc="2F8C5FDE">
      <w:start w:val="1"/>
      <w:numFmt w:val="bullet"/>
      <w:lvlText w:val=""/>
      <w:lvlJc w:val="left"/>
      <w:pPr>
        <w:ind w:left="2160" w:hanging="360"/>
      </w:pPr>
      <w:rPr>
        <w:rFonts w:ascii="Wingdings" w:hAnsi="Wingdings" w:hint="default"/>
      </w:rPr>
    </w:lvl>
    <w:lvl w:ilvl="3" w:tplc="235267CA">
      <w:start w:val="1"/>
      <w:numFmt w:val="bullet"/>
      <w:lvlText w:val=""/>
      <w:lvlJc w:val="left"/>
      <w:pPr>
        <w:ind w:left="2880" w:hanging="360"/>
      </w:pPr>
      <w:rPr>
        <w:rFonts w:ascii="Symbol" w:hAnsi="Symbol" w:hint="default"/>
      </w:rPr>
    </w:lvl>
    <w:lvl w:ilvl="4" w:tplc="091CE34A">
      <w:start w:val="1"/>
      <w:numFmt w:val="bullet"/>
      <w:lvlText w:val="o"/>
      <w:lvlJc w:val="left"/>
      <w:pPr>
        <w:ind w:left="3600" w:hanging="360"/>
      </w:pPr>
      <w:rPr>
        <w:rFonts w:ascii="Courier New" w:hAnsi="Courier New" w:hint="default"/>
      </w:rPr>
    </w:lvl>
    <w:lvl w:ilvl="5" w:tplc="4D0891D2">
      <w:start w:val="1"/>
      <w:numFmt w:val="bullet"/>
      <w:lvlText w:val=""/>
      <w:lvlJc w:val="left"/>
      <w:pPr>
        <w:ind w:left="4320" w:hanging="360"/>
      </w:pPr>
      <w:rPr>
        <w:rFonts w:ascii="Wingdings" w:hAnsi="Wingdings" w:hint="default"/>
      </w:rPr>
    </w:lvl>
    <w:lvl w:ilvl="6" w:tplc="9EB88F5E">
      <w:start w:val="1"/>
      <w:numFmt w:val="bullet"/>
      <w:lvlText w:val=""/>
      <w:lvlJc w:val="left"/>
      <w:pPr>
        <w:ind w:left="5040" w:hanging="360"/>
      </w:pPr>
      <w:rPr>
        <w:rFonts w:ascii="Symbol" w:hAnsi="Symbol" w:hint="default"/>
      </w:rPr>
    </w:lvl>
    <w:lvl w:ilvl="7" w:tplc="7444E5C8">
      <w:start w:val="1"/>
      <w:numFmt w:val="bullet"/>
      <w:lvlText w:val="o"/>
      <w:lvlJc w:val="left"/>
      <w:pPr>
        <w:ind w:left="5760" w:hanging="360"/>
      </w:pPr>
      <w:rPr>
        <w:rFonts w:ascii="Courier New" w:hAnsi="Courier New" w:hint="default"/>
      </w:rPr>
    </w:lvl>
    <w:lvl w:ilvl="8" w:tplc="D980A5AA">
      <w:start w:val="1"/>
      <w:numFmt w:val="bullet"/>
      <w:lvlText w:val=""/>
      <w:lvlJc w:val="left"/>
      <w:pPr>
        <w:ind w:left="6480" w:hanging="360"/>
      </w:pPr>
      <w:rPr>
        <w:rFonts w:ascii="Wingdings" w:hAnsi="Wingdings" w:hint="default"/>
      </w:rPr>
    </w:lvl>
  </w:abstractNum>
  <w:abstractNum w:abstractNumId="82" w15:restartNumberingAfterBreak="0">
    <w:nsid w:val="5EFB1689"/>
    <w:multiLevelType w:val="hybridMultilevel"/>
    <w:tmpl w:val="939EB3D8"/>
    <w:lvl w:ilvl="0" w:tplc="0409000B">
      <w:start w:val="1"/>
      <w:numFmt w:val="bullet"/>
      <w:lvlText w:val=""/>
      <w:lvlJc w:val="left"/>
      <w:pPr>
        <w:ind w:left="2088" w:hanging="360"/>
      </w:pPr>
      <w:rPr>
        <w:rFonts w:ascii="Wingdings" w:hAnsi="Wingding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3" w15:restartNumberingAfterBreak="0">
    <w:nsid w:val="60DC25D7"/>
    <w:multiLevelType w:val="hybridMultilevel"/>
    <w:tmpl w:val="BD808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057859"/>
    <w:multiLevelType w:val="hybridMultilevel"/>
    <w:tmpl w:val="399A28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45E4212"/>
    <w:multiLevelType w:val="hybridMultilevel"/>
    <w:tmpl w:val="DD662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9077FB"/>
    <w:multiLevelType w:val="hybridMultilevel"/>
    <w:tmpl w:val="0CD4731A"/>
    <w:lvl w:ilvl="0" w:tplc="04090003">
      <w:start w:val="1"/>
      <w:numFmt w:val="bullet"/>
      <w:lvlText w:val="o"/>
      <w:lvlJc w:val="left"/>
      <w:pPr>
        <w:ind w:left="648" w:hanging="144"/>
      </w:pPr>
      <w:rPr>
        <w:rFonts w:ascii="Courier New" w:hAnsi="Courier New" w:cs="Courier New"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7" w15:restartNumberingAfterBreak="0">
    <w:nsid w:val="69F539FC"/>
    <w:multiLevelType w:val="hybridMultilevel"/>
    <w:tmpl w:val="22C8C6C0"/>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CC61ED"/>
    <w:multiLevelType w:val="hybridMultilevel"/>
    <w:tmpl w:val="07665598"/>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FB7D48"/>
    <w:multiLevelType w:val="hybridMultilevel"/>
    <w:tmpl w:val="76181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C0137E5"/>
    <w:multiLevelType w:val="hybridMultilevel"/>
    <w:tmpl w:val="E2709C46"/>
    <w:lvl w:ilvl="0" w:tplc="04090003">
      <w:start w:val="1"/>
      <w:numFmt w:val="bullet"/>
      <w:lvlText w:val="o"/>
      <w:lvlJc w:val="left"/>
      <w:pPr>
        <w:ind w:left="720" w:hanging="144"/>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734463"/>
    <w:multiLevelType w:val="hybridMultilevel"/>
    <w:tmpl w:val="A3B84472"/>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2" w15:restartNumberingAfterBreak="0">
    <w:nsid w:val="6CF25F45"/>
    <w:multiLevelType w:val="hybridMultilevel"/>
    <w:tmpl w:val="6054F5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ED24E38"/>
    <w:multiLevelType w:val="hybridMultilevel"/>
    <w:tmpl w:val="060C4094"/>
    <w:lvl w:ilvl="0" w:tplc="84227B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D70651"/>
    <w:multiLevelType w:val="hybridMultilevel"/>
    <w:tmpl w:val="BA4EB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002CCB"/>
    <w:multiLevelType w:val="multilevel"/>
    <w:tmpl w:val="5B5ADE5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6" w15:restartNumberingAfterBreak="0">
    <w:nsid w:val="6FE1FA76"/>
    <w:multiLevelType w:val="hybridMultilevel"/>
    <w:tmpl w:val="E048DE86"/>
    <w:lvl w:ilvl="0" w:tplc="66DA22C2">
      <w:start w:val="1"/>
      <w:numFmt w:val="bullet"/>
      <w:lvlText w:val=""/>
      <w:lvlJc w:val="left"/>
      <w:pPr>
        <w:ind w:left="1440" w:hanging="360"/>
      </w:pPr>
      <w:rPr>
        <w:rFonts w:ascii="Symbol" w:hAnsi="Symbol" w:hint="default"/>
      </w:rPr>
    </w:lvl>
    <w:lvl w:ilvl="1" w:tplc="B4DAAA9A">
      <w:start w:val="1"/>
      <w:numFmt w:val="bullet"/>
      <w:lvlText w:val="o"/>
      <w:lvlJc w:val="left"/>
      <w:pPr>
        <w:ind w:left="2160" w:hanging="360"/>
      </w:pPr>
      <w:rPr>
        <w:rFonts w:ascii="Courier New" w:hAnsi="Courier New" w:hint="default"/>
      </w:rPr>
    </w:lvl>
    <w:lvl w:ilvl="2" w:tplc="60E22BAE">
      <w:start w:val="1"/>
      <w:numFmt w:val="bullet"/>
      <w:lvlText w:val=""/>
      <w:lvlJc w:val="left"/>
      <w:pPr>
        <w:ind w:left="2880" w:hanging="360"/>
      </w:pPr>
      <w:rPr>
        <w:rFonts w:ascii="Wingdings" w:hAnsi="Wingdings" w:hint="default"/>
      </w:rPr>
    </w:lvl>
    <w:lvl w:ilvl="3" w:tplc="0784A54C">
      <w:start w:val="1"/>
      <w:numFmt w:val="bullet"/>
      <w:lvlText w:val=""/>
      <w:lvlJc w:val="left"/>
      <w:pPr>
        <w:ind w:left="3600" w:hanging="360"/>
      </w:pPr>
      <w:rPr>
        <w:rFonts w:ascii="Symbol" w:hAnsi="Symbol" w:hint="default"/>
      </w:rPr>
    </w:lvl>
    <w:lvl w:ilvl="4" w:tplc="C27EFC1C">
      <w:start w:val="1"/>
      <w:numFmt w:val="bullet"/>
      <w:lvlText w:val="o"/>
      <w:lvlJc w:val="left"/>
      <w:pPr>
        <w:ind w:left="4320" w:hanging="360"/>
      </w:pPr>
      <w:rPr>
        <w:rFonts w:ascii="Courier New" w:hAnsi="Courier New" w:hint="default"/>
      </w:rPr>
    </w:lvl>
    <w:lvl w:ilvl="5" w:tplc="79DEAB10">
      <w:start w:val="1"/>
      <w:numFmt w:val="bullet"/>
      <w:lvlText w:val=""/>
      <w:lvlJc w:val="left"/>
      <w:pPr>
        <w:ind w:left="5040" w:hanging="360"/>
      </w:pPr>
      <w:rPr>
        <w:rFonts w:ascii="Wingdings" w:hAnsi="Wingdings" w:hint="default"/>
      </w:rPr>
    </w:lvl>
    <w:lvl w:ilvl="6" w:tplc="383CDB76">
      <w:start w:val="1"/>
      <w:numFmt w:val="bullet"/>
      <w:lvlText w:val=""/>
      <w:lvlJc w:val="left"/>
      <w:pPr>
        <w:ind w:left="5760" w:hanging="360"/>
      </w:pPr>
      <w:rPr>
        <w:rFonts w:ascii="Symbol" w:hAnsi="Symbol" w:hint="default"/>
      </w:rPr>
    </w:lvl>
    <w:lvl w:ilvl="7" w:tplc="FAC2A43A">
      <w:start w:val="1"/>
      <w:numFmt w:val="bullet"/>
      <w:lvlText w:val="o"/>
      <w:lvlJc w:val="left"/>
      <w:pPr>
        <w:ind w:left="6480" w:hanging="360"/>
      </w:pPr>
      <w:rPr>
        <w:rFonts w:ascii="Courier New" w:hAnsi="Courier New" w:hint="default"/>
      </w:rPr>
    </w:lvl>
    <w:lvl w:ilvl="8" w:tplc="DE7269D6">
      <w:start w:val="1"/>
      <w:numFmt w:val="bullet"/>
      <w:lvlText w:val=""/>
      <w:lvlJc w:val="left"/>
      <w:pPr>
        <w:ind w:left="7200" w:hanging="360"/>
      </w:pPr>
      <w:rPr>
        <w:rFonts w:ascii="Wingdings" w:hAnsi="Wingdings" w:hint="default"/>
      </w:rPr>
    </w:lvl>
  </w:abstractNum>
  <w:abstractNum w:abstractNumId="97" w15:restartNumberingAfterBreak="0">
    <w:nsid w:val="732F0434"/>
    <w:multiLevelType w:val="hybridMultilevel"/>
    <w:tmpl w:val="6A1072C0"/>
    <w:lvl w:ilvl="0" w:tplc="B030A2E8">
      <w:start w:val="1"/>
      <w:numFmt w:val="bullet"/>
      <w:lvlText w:val=""/>
      <w:lvlJc w:val="left"/>
      <w:pPr>
        <w:ind w:left="720" w:hanging="360"/>
      </w:pPr>
      <w:rPr>
        <w:rFonts w:ascii="Symbol" w:hAnsi="Symbol" w:hint="default"/>
      </w:rPr>
    </w:lvl>
    <w:lvl w:ilvl="1" w:tplc="13702A42">
      <w:start w:val="1"/>
      <w:numFmt w:val="bullet"/>
      <w:lvlText w:val=""/>
      <w:lvlJc w:val="left"/>
      <w:pPr>
        <w:ind w:left="1440" w:hanging="360"/>
      </w:pPr>
      <w:rPr>
        <w:rFonts w:ascii="Symbol" w:hAnsi="Symbol" w:hint="default"/>
      </w:rPr>
    </w:lvl>
    <w:lvl w:ilvl="2" w:tplc="ADBA50B8">
      <w:start w:val="1"/>
      <w:numFmt w:val="bullet"/>
      <w:lvlText w:val=""/>
      <w:lvlJc w:val="left"/>
      <w:pPr>
        <w:ind w:left="2160" w:hanging="360"/>
      </w:pPr>
      <w:rPr>
        <w:rFonts w:ascii="Wingdings" w:hAnsi="Wingdings" w:hint="default"/>
      </w:rPr>
    </w:lvl>
    <w:lvl w:ilvl="3" w:tplc="3B26A67E">
      <w:start w:val="1"/>
      <w:numFmt w:val="bullet"/>
      <w:lvlText w:val=""/>
      <w:lvlJc w:val="left"/>
      <w:pPr>
        <w:ind w:left="2880" w:hanging="360"/>
      </w:pPr>
      <w:rPr>
        <w:rFonts w:ascii="Symbol" w:hAnsi="Symbol" w:hint="default"/>
      </w:rPr>
    </w:lvl>
    <w:lvl w:ilvl="4" w:tplc="B74A49CA">
      <w:start w:val="1"/>
      <w:numFmt w:val="bullet"/>
      <w:lvlText w:val="o"/>
      <w:lvlJc w:val="left"/>
      <w:pPr>
        <w:ind w:left="3600" w:hanging="360"/>
      </w:pPr>
      <w:rPr>
        <w:rFonts w:ascii="Courier New" w:hAnsi="Courier New" w:hint="default"/>
      </w:rPr>
    </w:lvl>
    <w:lvl w:ilvl="5" w:tplc="415AA570">
      <w:start w:val="1"/>
      <w:numFmt w:val="bullet"/>
      <w:lvlText w:val=""/>
      <w:lvlJc w:val="left"/>
      <w:pPr>
        <w:ind w:left="4320" w:hanging="360"/>
      </w:pPr>
      <w:rPr>
        <w:rFonts w:ascii="Wingdings" w:hAnsi="Wingdings" w:hint="default"/>
      </w:rPr>
    </w:lvl>
    <w:lvl w:ilvl="6" w:tplc="4F76F5F0">
      <w:start w:val="1"/>
      <w:numFmt w:val="bullet"/>
      <w:lvlText w:val=""/>
      <w:lvlJc w:val="left"/>
      <w:pPr>
        <w:ind w:left="5040" w:hanging="360"/>
      </w:pPr>
      <w:rPr>
        <w:rFonts w:ascii="Symbol" w:hAnsi="Symbol" w:hint="default"/>
      </w:rPr>
    </w:lvl>
    <w:lvl w:ilvl="7" w:tplc="8B2223F4">
      <w:start w:val="1"/>
      <w:numFmt w:val="bullet"/>
      <w:lvlText w:val="o"/>
      <w:lvlJc w:val="left"/>
      <w:pPr>
        <w:ind w:left="5760" w:hanging="360"/>
      </w:pPr>
      <w:rPr>
        <w:rFonts w:ascii="Courier New" w:hAnsi="Courier New" w:hint="default"/>
      </w:rPr>
    </w:lvl>
    <w:lvl w:ilvl="8" w:tplc="C5C487EC">
      <w:start w:val="1"/>
      <w:numFmt w:val="bullet"/>
      <w:lvlText w:val=""/>
      <w:lvlJc w:val="left"/>
      <w:pPr>
        <w:ind w:left="6480" w:hanging="360"/>
      </w:pPr>
      <w:rPr>
        <w:rFonts w:ascii="Wingdings" w:hAnsi="Wingdings" w:hint="default"/>
      </w:rPr>
    </w:lvl>
  </w:abstractNum>
  <w:abstractNum w:abstractNumId="98" w15:restartNumberingAfterBreak="0">
    <w:nsid w:val="76FF5712"/>
    <w:multiLevelType w:val="hybridMultilevel"/>
    <w:tmpl w:val="4364DCF4"/>
    <w:lvl w:ilvl="0" w:tplc="218447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7D049C1"/>
    <w:multiLevelType w:val="hybridMultilevel"/>
    <w:tmpl w:val="FD1EF700"/>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0" w15:restartNumberingAfterBreak="0">
    <w:nsid w:val="78C5C1A2"/>
    <w:multiLevelType w:val="hybridMultilevel"/>
    <w:tmpl w:val="A8CC40A0"/>
    <w:lvl w:ilvl="0" w:tplc="BAF6F8B4">
      <w:start w:val="1"/>
      <w:numFmt w:val="bullet"/>
      <w:lvlText w:val=""/>
      <w:lvlJc w:val="left"/>
      <w:pPr>
        <w:ind w:left="1440" w:hanging="360"/>
      </w:pPr>
      <w:rPr>
        <w:rFonts w:ascii="Wingdings" w:hAnsi="Wingdings" w:hint="default"/>
      </w:rPr>
    </w:lvl>
    <w:lvl w:ilvl="1" w:tplc="93C21A72">
      <w:start w:val="1"/>
      <w:numFmt w:val="bullet"/>
      <w:lvlText w:val="o"/>
      <w:lvlJc w:val="left"/>
      <w:pPr>
        <w:ind w:left="2160" w:hanging="360"/>
      </w:pPr>
      <w:rPr>
        <w:rFonts w:ascii="Courier New" w:hAnsi="Courier New" w:hint="default"/>
      </w:rPr>
    </w:lvl>
    <w:lvl w:ilvl="2" w:tplc="03E81C14">
      <w:start w:val="1"/>
      <w:numFmt w:val="bullet"/>
      <w:lvlText w:val=""/>
      <w:lvlJc w:val="left"/>
      <w:pPr>
        <w:ind w:left="2880" w:hanging="360"/>
      </w:pPr>
      <w:rPr>
        <w:rFonts w:ascii="Wingdings" w:hAnsi="Wingdings" w:hint="default"/>
      </w:rPr>
    </w:lvl>
    <w:lvl w:ilvl="3" w:tplc="9D289456">
      <w:start w:val="1"/>
      <w:numFmt w:val="bullet"/>
      <w:lvlText w:val=""/>
      <w:lvlJc w:val="left"/>
      <w:pPr>
        <w:ind w:left="3600" w:hanging="360"/>
      </w:pPr>
      <w:rPr>
        <w:rFonts w:ascii="Symbol" w:hAnsi="Symbol" w:hint="default"/>
      </w:rPr>
    </w:lvl>
    <w:lvl w:ilvl="4" w:tplc="30965B9A">
      <w:start w:val="1"/>
      <w:numFmt w:val="bullet"/>
      <w:lvlText w:val="o"/>
      <w:lvlJc w:val="left"/>
      <w:pPr>
        <w:ind w:left="4320" w:hanging="360"/>
      </w:pPr>
      <w:rPr>
        <w:rFonts w:ascii="Courier New" w:hAnsi="Courier New" w:hint="default"/>
      </w:rPr>
    </w:lvl>
    <w:lvl w:ilvl="5" w:tplc="AA005602">
      <w:start w:val="1"/>
      <w:numFmt w:val="bullet"/>
      <w:lvlText w:val=""/>
      <w:lvlJc w:val="left"/>
      <w:pPr>
        <w:ind w:left="5040" w:hanging="360"/>
      </w:pPr>
      <w:rPr>
        <w:rFonts w:ascii="Wingdings" w:hAnsi="Wingdings" w:hint="default"/>
      </w:rPr>
    </w:lvl>
    <w:lvl w:ilvl="6" w:tplc="F95A9B10">
      <w:start w:val="1"/>
      <w:numFmt w:val="bullet"/>
      <w:lvlText w:val=""/>
      <w:lvlJc w:val="left"/>
      <w:pPr>
        <w:ind w:left="5760" w:hanging="360"/>
      </w:pPr>
      <w:rPr>
        <w:rFonts w:ascii="Symbol" w:hAnsi="Symbol" w:hint="default"/>
      </w:rPr>
    </w:lvl>
    <w:lvl w:ilvl="7" w:tplc="467EB35A">
      <w:start w:val="1"/>
      <w:numFmt w:val="bullet"/>
      <w:lvlText w:val="o"/>
      <w:lvlJc w:val="left"/>
      <w:pPr>
        <w:ind w:left="6480" w:hanging="360"/>
      </w:pPr>
      <w:rPr>
        <w:rFonts w:ascii="Courier New" w:hAnsi="Courier New" w:hint="default"/>
      </w:rPr>
    </w:lvl>
    <w:lvl w:ilvl="8" w:tplc="046CDC6E">
      <w:start w:val="1"/>
      <w:numFmt w:val="bullet"/>
      <w:lvlText w:val=""/>
      <w:lvlJc w:val="left"/>
      <w:pPr>
        <w:ind w:left="7200" w:hanging="360"/>
      </w:pPr>
      <w:rPr>
        <w:rFonts w:ascii="Wingdings" w:hAnsi="Wingdings" w:hint="default"/>
      </w:rPr>
    </w:lvl>
  </w:abstractNum>
  <w:abstractNum w:abstractNumId="101" w15:restartNumberingAfterBreak="0">
    <w:nsid w:val="78F11B03"/>
    <w:multiLevelType w:val="hybridMultilevel"/>
    <w:tmpl w:val="E2543EA0"/>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2" w15:restartNumberingAfterBreak="0">
    <w:nsid w:val="79A9BA86"/>
    <w:multiLevelType w:val="hybridMultilevel"/>
    <w:tmpl w:val="DEBA32C2"/>
    <w:lvl w:ilvl="0" w:tplc="C2D28552">
      <w:start w:val="1"/>
      <w:numFmt w:val="bullet"/>
      <w:lvlText w:val=""/>
      <w:lvlJc w:val="left"/>
      <w:pPr>
        <w:ind w:left="1080" w:hanging="360"/>
      </w:pPr>
      <w:rPr>
        <w:rFonts w:ascii="Wingdings" w:hAnsi="Wingdings" w:hint="default"/>
      </w:rPr>
    </w:lvl>
    <w:lvl w:ilvl="1" w:tplc="235030B2">
      <w:start w:val="1"/>
      <w:numFmt w:val="bullet"/>
      <w:lvlText w:val="o"/>
      <w:lvlJc w:val="left"/>
      <w:pPr>
        <w:ind w:left="1800" w:hanging="360"/>
      </w:pPr>
      <w:rPr>
        <w:rFonts w:ascii="Courier New" w:hAnsi="Courier New" w:hint="default"/>
      </w:rPr>
    </w:lvl>
    <w:lvl w:ilvl="2" w:tplc="8E442BE0">
      <w:start w:val="1"/>
      <w:numFmt w:val="bullet"/>
      <w:lvlText w:val=""/>
      <w:lvlJc w:val="left"/>
      <w:pPr>
        <w:ind w:left="2520" w:hanging="360"/>
      </w:pPr>
      <w:rPr>
        <w:rFonts w:ascii="Wingdings" w:hAnsi="Wingdings" w:hint="default"/>
      </w:rPr>
    </w:lvl>
    <w:lvl w:ilvl="3" w:tplc="BCAC8FB4">
      <w:start w:val="1"/>
      <w:numFmt w:val="bullet"/>
      <w:lvlText w:val=""/>
      <w:lvlJc w:val="left"/>
      <w:pPr>
        <w:ind w:left="3240" w:hanging="360"/>
      </w:pPr>
      <w:rPr>
        <w:rFonts w:ascii="Symbol" w:hAnsi="Symbol" w:hint="default"/>
      </w:rPr>
    </w:lvl>
    <w:lvl w:ilvl="4" w:tplc="51081F50">
      <w:start w:val="1"/>
      <w:numFmt w:val="bullet"/>
      <w:lvlText w:val="o"/>
      <w:lvlJc w:val="left"/>
      <w:pPr>
        <w:ind w:left="3960" w:hanging="360"/>
      </w:pPr>
      <w:rPr>
        <w:rFonts w:ascii="Courier New" w:hAnsi="Courier New" w:hint="default"/>
      </w:rPr>
    </w:lvl>
    <w:lvl w:ilvl="5" w:tplc="996E7B42">
      <w:start w:val="1"/>
      <w:numFmt w:val="bullet"/>
      <w:lvlText w:val=""/>
      <w:lvlJc w:val="left"/>
      <w:pPr>
        <w:ind w:left="4680" w:hanging="360"/>
      </w:pPr>
      <w:rPr>
        <w:rFonts w:ascii="Wingdings" w:hAnsi="Wingdings" w:hint="default"/>
      </w:rPr>
    </w:lvl>
    <w:lvl w:ilvl="6" w:tplc="2C7CF73C">
      <w:start w:val="1"/>
      <w:numFmt w:val="bullet"/>
      <w:lvlText w:val=""/>
      <w:lvlJc w:val="left"/>
      <w:pPr>
        <w:ind w:left="5400" w:hanging="360"/>
      </w:pPr>
      <w:rPr>
        <w:rFonts w:ascii="Symbol" w:hAnsi="Symbol" w:hint="default"/>
      </w:rPr>
    </w:lvl>
    <w:lvl w:ilvl="7" w:tplc="72988F86">
      <w:start w:val="1"/>
      <w:numFmt w:val="bullet"/>
      <w:lvlText w:val="o"/>
      <w:lvlJc w:val="left"/>
      <w:pPr>
        <w:ind w:left="6120" w:hanging="360"/>
      </w:pPr>
      <w:rPr>
        <w:rFonts w:ascii="Courier New" w:hAnsi="Courier New" w:hint="default"/>
      </w:rPr>
    </w:lvl>
    <w:lvl w:ilvl="8" w:tplc="929A8C44">
      <w:start w:val="1"/>
      <w:numFmt w:val="bullet"/>
      <w:lvlText w:val=""/>
      <w:lvlJc w:val="left"/>
      <w:pPr>
        <w:ind w:left="6840" w:hanging="360"/>
      </w:pPr>
      <w:rPr>
        <w:rFonts w:ascii="Wingdings" w:hAnsi="Wingdings" w:hint="default"/>
      </w:rPr>
    </w:lvl>
  </w:abstractNum>
  <w:abstractNum w:abstractNumId="103" w15:restartNumberingAfterBreak="0">
    <w:nsid w:val="79C43472"/>
    <w:multiLevelType w:val="hybridMultilevel"/>
    <w:tmpl w:val="1DE073C6"/>
    <w:lvl w:ilvl="0" w:tplc="04090019">
      <w:start w:val="1"/>
      <w:numFmt w:val="lowerLetter"/>
      <w:lvlText w:val="%1."/>
      <w:lvlJc w:val="left"/>
      <w:pPr>
        <w:ind w:left="1080" w:hanging="720"/>
      </w:pPr>
      <w:rPr>
        <w:rFonts w:hint="default"/>
      </w:rPr>
    </w:lvl>
    <w:lvl w:ilvl="1" w:tplc="8D42AF50">
      <w:start w:val="1"/>
      <w:numFmt w:val="lowerLetter"/>
      <w:lvlText w:val="%2."/>
      <w:lvlJc w:val="left"/>
      <w:pPr>
        <w:ind w:left="1440" w:hanging="1008"/>
      </w:pPr>
      <w:rPr>
        <w:rFonts w:hint="default"/>
      </w:rPr>
    </w:lvl>
    <w:lvl w:ilvl="2" w:tplc="04090003">
      <w:start w:val="1"/>
      <w:numFmt w:val="bullet"/>
      <w:lvlText w:val="o"/>
      <w:lvlJc w:val="left"/>
      <w:pPr>
        <w:ind w:left="720" w:hanging="144"/>
      </w:pPr>
      <w:rPr>
        <w:rFonts w:ascii="Courier New" w:hAnsi="Courier New" w:cs="Courier New" w:hint="default"/>
      </w:rPr>
    </w:lvl>
    <w:lvl w:ilvl="3" w:tplc="0409000F">
      <w:start w:val="1"/>
      <w:numFmt w:val="decimal"/>
      <w:lvlText w:val="%4."/>
      <w:lvlJc w:val="left"/>
      <w:pPr>
        <w:ind w:left="2880" w:hanging="360"/>
      </w:pPr>
    </w:lvl>
    <w:lvl w:ilvl="4" w:tplc="008EAAB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20AD7A"/>
    <w:multiLevelType w:val="hybridMultilevel"/>
    <w:tmpl w:val="31FCEBC6"/>
    <w:lvl w:ilvl="0" w:tplc="8D208ED4">
      <w:start w:val="1"/>
      <w:numFmt w:val="bullet"/>
      <w:lvlText w:val=""/>
      <w:lvlJc w:val="left"/>
      <w:pPr>
        <w:ind w:left="1080" w:hanging="360"/>
      </w:pPr>
      <w:rPr>
        <w:rFonts w:ascii="Wingdings" w:hAnsi="Wingdings" w:hint="default"/>
      </w:rPr>
    </w:lvl>
    <w:lvl w:ilvl="1" w:tplc="CCB4CC96">
      <w:start w:val="1"/>
      <w:numFmt w:val="bullet"/>
      <w:lvlText w:val="o"/>
      <w:lvlJc w:val="left"/>
      <w:pPr>
        <w:ind w:left="1800" w:hanging="360"/>
      </w:pPr>
      <w:rPr>
        <w:rFonts w:ascii="Courier New" w:hAnsi="Courier New" w:hint="default"/>
      </w:rPr>
    </w:lvl>
    <w:lvl w:ilvl="2" w:tplc="12FC91AA">
      <w:start w:val="1"/>
      <w:numFmt w:val="bullet"/>
      <w:lvlText w:val=""/>
      <w:lvlJc w:val="left"/>
      <w:pPr>
        <w:ind w:left="2520" w:hanging="360"/>
      </w:pPr>
      <w:rPr>
        <w:rFonts w:ascii="Wingdings" w:hAnsi="Wingdings" w:hint="default"/>
      </w:rPr>
    </w:lvl>
    <w:lvl w:ilvl="3" w:tplc="B9464FF8">
      <w:start w:val="1"/>
      <w:numFmt w:val="bullet"/>
      <w:lvlText w:val=""/>
      <w:lvlJc w:val="left"/>
      <w:pPr>
        <w:ind w:left="3240" w:hanging="360"/>
      </w:pPr>
      <w:rPr>
        <w:rFonts w:ascii="Symbol" w:hAnsi="Symbol" w:hint="default"/>
      </w:rPr>
    </w:lvl>
    <w:lvl w:ilvl="4" w:tplc="2EFE3A7A">
      <w:start w:val="1"/>
      <w:numFmt w:val="bullet"/>
      <w:lvlText w:val="o"/>
      <w:lvlJc w:val="left"/>
      <w:pPr>
        <w:ind w:left="3960" w:hanging="360"/>
      </w:pPr>
      <w:rPr>
        <w:rFonts w:ascii="Courier New" w:hAnsi="Courier New" w:hint="default"/>
      </w:rPr>
    </w:lvl>
    <w:lvl w:ilvl="5" w:tplc="C9EAA300">
      <w:start w:val="1"/>
      <w:numFmt w:val="bullet"/>
      <w:lvlText w:val=""/>
      <w:lvlJc w:val="left"/>
      <w:pPr>
        <w:ind w:left="4680" w:hanging="360"/>
      </w:pPr>
      <w:rPr>
        <w:rFonts w:ascii="Wingdings" w:hAnsi="Wingdings" w:hint="default"/>
      </w:rPr>
    </w:lvl>
    <w:lvl w:ilvl="6" w:tplc="DB141A34">
      <w:start w:val="1"/>
      <w:numFmt w:val="bullet"/>
      <w:lvlText w:val=""/>
      <w:lvlJc w:val="left"/>
      <w:pPr>
        <w:ind w:left="5400" w:hanging="360"/>
      </w:pPr>
      <w:rPr>
        <w:rFonts w:ascii="Symbol" w:hAnsi="Symbol" w:hint="default"/>
      </w:rPr>
    </w:lvl>
    <w:lvl w:ilvl="7" w:tplc="BD760EA6">
      <w:start w:val="1"/>
      <w:numFmt w:val="bullet"/>
      <w:lvlText w:val="o"/>
      <w:lvlJc w:val="left"/>
      <w:pPr>
        <w:ind w:left="6120" w:hanging="360"/>
      </w:pPr>
      <w:rPr>
        <w:rFonts w:ascii="Courier New" w:hAnsi="Courier New" w:hint="default"/>
      </w:rPr>
    </w:lvl>
    <w:lvl w:ilvl="8" w:tplc="41F247B0">
      <w:start w:val="1"/>
      <w:numFmt w:val="bullet"/>
      <w:lvlText w:val=""/>
      <w:lvlJc w:val="left"/>
      <w:pPr>
        <w:ind w:left="6840" w:hanging="360"/>
      </w:pPr>
      <w:rPr>
        <w:rFonts w:ascii="Wingdings" w:hAnsi="Wingdings" w:hint="default"/>
      </w:rPr>
    </w:lvl>
  </w:abstractNum>
  <w:abstractNum w:abstractNumId="105" w15:restartNumberingAfterBreak="0">
    <w:nsid w:val="7AA14983"/>
    <w:multiLevelType w:val="hybridMultilevel"/>
    <w:tmpl w:val="F1528AFC"/>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6" w15:restartNumberingAfterBreak="0">
    <w:nsid w:val="7B9F57DD"/>
    <w:multiLevelType w:val="hybridMultilevel"/>
    <w:tmpl w:val="11901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FC1552"/>
    <w:multiLevelType w:val="hybridMultilevel"/>
    <w:tmpl w:val="DC789284"/>
    <w:lvl w:ilvl="0" w:tplc="6674C75A">
      <w:start w:val="1"/>
      <w:numFmt w:val="decimal"/>
      <w:lvlText w:val="%1."/>
      <w:lvlJc w:val="left"/>
      <w:pPr>
        <w:ind w:left="458" w:hanging="360"/>
      </w:pPr>
      <w:rPr>
        <w:rFonts w:ascii="Times New Roman" w:eastAsia="Calibri" w:hAnsi="Times New Roman" w:cs="Times New Roman" w:hint="default"/>
        <w:spacing w:val="-1"/>
        <w:w w:val="100"/>
        <w:sz w:val="22"/>
        <w:szCs w:val="22"/>
      </w:rPr>
    </w:lvl>
    <w:lvl w:ilvl="1" w:tplc="F6BAC012">
      <w:numFmt w:val="bullet"/>
      <w:lvlText w:val="•"/>
      <w:lvlJc w:val="left"/>
      <w:pPr>
        <w:ind w:left="818" w:hanging="360"/>
      </w:pPr>
      <w:rPr>
        <w:rFonts w:hint="default"/>
      </w:rPr>
    </w:lvl>
    <w:lvl w:ilvl="2" w:tplc="2952A9BE">
      <w:numFmt w:val="bullet"/>
      <w:lvlText w:val="•"/>
      <w:lvlJc w:val="left"/>
      <w:pPr>
        <w:ind w:left="1177" w:hanging="360"/>
      </w:pPr>
      <w:rPr>
        <w:rFonts w:hint="default"/>
      </w:rPr>
    </w:lvl>
    <w:lvl w:ilvl="3" w:tplc="6FCEB304">
      <w:numFmt w:val="bullet"/>
      <w:lvlText w:val="•"/>
      <w:lvlJc w:val="left"/>
      <w:pPr>
        <w:ind w:left="1535" w:hanging="360"/>
      </w:pPr>
      <w:rPr>
        <w:rFonts w:hint="default"/>
      </w:rPr>
    </w:lvl>
    <w:lvl w:ilvl="4" w:tplc="2C6440FC">
      <w:numFmt w:val="bullet"/>
      <w:lvlText w:val="•"/>
      <w:lvlJc w:val="left"/>
      <w:pPr>
        <w:ind w:left="1894" w:hanging="360"/>
      </w:pPr>
      <w:rPr>
        <w:rFonts w:hint="default"/>
      </w:rPr>
    </w:lvl>
    <w:lvl w:ilvl="5" w:tplc="948A17CE">
      <w:numFmt w:val="bullet"/>
      <w:lvlText w:val="•"/>
      <w:lvlJc w:val="left"/>
      <w:pPr>
        <w:ind w:left="2253" w:hanging="360"/>
      </w:pPr>
      <w:rPr>
        <w:rFonts w:hint="default"/>
      </w:rPr>
    </w:lvl>
    <w:lvl w:ilvl="6" w:tplc="7968275A">
      <w:numFmt w:val="bullet"/>
      <w:lvlText w:val="•"/>
      <w:lvlJc w:val="left"/>
      <w:pPr>
        <w:ind w:left="2611" w:hanging="360"/>
      </w:pPr>
      <w:rPr>
        <w:rFonts w:hint="default"/>
      </w:rPr>
    </w:lvl>
    <w:lvl w:ilvl="7" w:tplc="FC96A746">
      <w:numFmt w:val="bullet"/>
      <w:lvlText w:val="•"/>
      <w:lvlJc w:val="left"/>
      <w:pPr>
        <w:ind w:left="2970" w:hanging="360"/>
      </w:pPr>
      <w:rPr>
        <w:rFonts w:hint="default"/>
      </w:rPr>
    </w:lvl>
    <w:lvl w:ilvl="8" w:tplc="9D16E098">
      <w:numFmt w:val="bullet"/>
      <w:lvlText w:val="•"/>
      <w:lvlJc w:val="left"/>
      <w:pPr>
        <w:ind w:left="3328" w:hanging="360"/>
      </w:pPr>
      <w:rPr>
        <w:rFonts w:hint="default"/>
      </w:rPr>
    </w:lvl>
  </w:abstractNum>
  <w:abstractNum w:abstractNumId="108" w15:restartNumberingAfterBreak="0">
    <w:nsid w:val="7E3D1BD8"/>
    <w:multiLevelType w:val="hybridMultilevel"/>
    <w:tmpl w:val="58F07CA4"/>
    <w:lvl w:ilvl="0" w:tplc="034A92A4">
      <w:start w:val="1"/>
      <w:numFmt w:val="bullet"/>
      <w:lvlText w:val=""/>
      <w:lvlJc w:val="left"/>
      <w:pPr>
        <w:ind w:left="720" w:hanging="360"/>
      </w:pPr>
      <w:rPr>
        <w:rFonts w:ascii="Wingdings" w:hAnsi="Wingdings" w:hint="default"/>
      </w:rPr>
    </w:lvl>
    <w:lvl w:ilvl="1" w:tplc="0994EC78">
      <w:start w:val="1"/>
      <w:numFmt w:val="bullet"/>
      <w:lvlText w:val="o"/>
      <w:lvlJc w:val="left"/>
      <w:pPr>
        <w:ind w:left="1440" w:hanging="360"/>
      </w:pPr>
      <w:rPr>
        <w:rFonts w:ascii="Courier New" w:hAnsi="Courier New" w:hint="default"/>
      </w:rPr>
    </w:lvl>
    <w:lvl w:ilvl="2" w:tplc="739242EC">
      <w:start w:val="1"/>
      <w:numFmt w:val="bullet"/>
      <w:lvlText w:val=""/>
      <w:lvlJc w:val="left"/>
      <w:pPr>
        <w:ind w:left="2160" w:hanging="360"/>
      </w:pPr>
      <w:rPr>
        <w:rFonts w:ascii="Wingdings" w:hAnsi="Wingdings" w:hint="default"/>
      </w:rPr>
    </w:lvl>
    <w:lvl w:ilvl="3" w:tplc="DF88E244">
      <w:start w:val="1"/>
      <w:numFmt w:val="bullet"/>
      <w:lvlText w:val=""/>
      <w:lvlJc w:val="left"/>
      <w:pPr>
        <w:ind w:left="2880" w:hanging="360"/>
      </w:pPr>
      <w:rPr>
        <w:rFonts w:ascii="Symbol" w:hAnsi="Symbol" w:hint="default"/>
      </w:rPr>
    </w:lvl>
    <w:lvl w:ilvl="4" w:tplc="EB7A3936">
      <w:start w:val="1"/>
      <w:numFmt w:val="bullet"/>
      <w:lvlText w:val="o"/>
      <w:lvlJc w:val="left"/>
      <w:pPr>
        <w:ind w:left="3600" w:hanging="360"/>
      </w:pPr>
      <w:rPr>
        <w:rFonts w:ascii="Courier New" w:hAnsi="Courier New" w:hint="default"/>
      </w:rPr>
    </w:lvl>
    <w:lvl w:ilvl="5" w:tplc="2D8C97D2">
      <w:start w:val="1"/>
      <w:numFmt w:val="bullet"/>
      <w:lvlText w:val=""/>
      <w:lvlJc w:val="left"/>
      <w:pPr>
        <w:ind w:left="4320" w:hanging="360"/>
      </w:pPr>
      <w:rPr>
        <w:rFonts w:ascii="Wingdings" w:hAnsi="Wingdings" w:hint="default"/>
      </w:rPr>
    </w:lvl>
    <w:lvl w:ilvl="6" w:tplc="E1341220">
      <w:start w:val="1"/>
      <w:numFmt w:val="bullet"/>
      <w:lvlText w:val=""/>
      <w:lvlJc w:val="left"/>
      <w:pPr>
        <w:ind w:left="5040" w:hanging="360"/>
      </w:pPr>
      <w:rPr>
        <w:rFonts w:ascii="Symbol" w:hAnsi="Symbol" w:hint="default"/>
      </w:rPr>
    </w:lvl>
    <w:lvl w:ilvl="7" w:tplc="DAF47C1E">
      <w:start w:val="1"/>
      <w:numFmt w:val="bullet"/>
      <w:lvlText w:val="o"/>
      <w:lvlJc w:val="left"/>
      <w:pPr>
        <w:ind w:left="5760" w:hanging="360"/>
      </w:pPr>
      <w:rPr>
        <w:rFonts w:ascii="Courier New" w:hAnsi="Courier New" w:hint="default"/>
      </w:rPr>
    </w:lvl>
    <w:lvl w:ilvl="8" w:tplc="27B8213E">
      <w:start w:val="1"/>
      <w:numFmt w:val="bullet"/>
      <w:lvlText w:val=""/>
      <w:lvlJc w:val="left"/>
      <w:pPr>
        <w:ind w:left="6480" w:hanging="360"/>
      </w:pPr>
      <w:rPr>
        <w:rFonts w:ascii="Wingdings" w:hAnsi="Wingdings" w:hint="default"/>
      </w:rPr>
    </w:lvl>
  </w:abstractNum>
  <w:num w:numId="1" w16cid:durableId="1200629561">
    <w:abstractNumId w:val="17"/>
  </w:num>
  <w:num w:numId="2" w16cid:durableId="1876120697">
    <w:abstractNumId w:val="42"/>
  </w:num>
  <w:num w:numId="3" w16cid:durableId="976764110">
    <w:abstractNumId w:val="50"/>
  </w:num>
  <w:num w:numId="4" w16cid:durableId="1481920034">
    <w:abstractNumId w:val="14"/>
  </w:num>
  <w:num w:numId="5" w16cid:durableId="1505782710">
    <w:abstractNumId w:val="66"/>
  </w:num>
  <w:num w:numId="6" w16cid:durableId="268584184">
    <w:abstractNumId w:val="97"/>
  </w:num>
  <w:num w:numId="7" w16cid:durableId="669722721">
    <w:abstractNumId w:val="102"/>
  </w:num>
  <w:num w:numId="8" w16cid:durableId="131942275">
    <w:abstractNumId w:val="96"/>
  </w:num>
  <w:num w:numId="9" w16cid:durableId="1185904608">
    <w:abstractNumId w:val="39"/>
  </w:num>
  <w:num w:numId="10" w16cid:durableId="836724301">
    <w:abstractNumId w:val="44"/>
  </w:num>
  <w:num w:numId="11" w16cid:durableId="1781953495">
    <w:abstractNumId w:val="61"/>
  </w:num>
  <w:num w:numId="12" w16cid:durableId="317852374">
    <w:abstractNumId w:val="100"/>
  </w:num>
  <w:num w:numId="13" w16cid:durableId="940069228">
    <w:abstractNumId w:val="49"/>
  </w:num>
  <w:num w:numId="14" w16cid:durableId="438377984">
    <w:abstractNumId w:val="19"/>
  </w:num>
  <w:num w:numId="15" w16cid:durableId="1077290191">
    <w:abstractNumId w:val="64"/>
  </w:num>
  <w:num w:numId="16" w16cid:durableId="856693925">
    <w:abstractNumId w:val="104"/>
  </w:num>
  <w:num w:numId="17" w16cid:durableId="1942102752">
    <w:abstractNumId w:val="3"/>
  </w:num>
  <w:num w:numId="18" w16cid:durableId="423458950">
    <w:abstractNumId w:val="81"/>
  </w:num>
  <w:num w:numId="19" w16cid:durableId="1141268487">
    <w:abstractNumId w:val="21"/>
  </w:num>
  <w:num w:numId="20" w16cid:durableId="622466368">
    <w:abstractNumId w:val="11"/>
  </w:num>
  <w:num w:numId="21" w16cid:durableId="6450369">
    <w:abstractNumId w:val="18"/>
  </w:num>
  <w:num w:numId="22" w16cid:durableId="694044565">
    <w:abstractNumId w:val="30"/>
  </w:num>
  <w:num w:numId="23" w16cid:durableId="685601409">
    <w:abstractNumId w:val="5"/>
  </w:num>
  <w:num w:numId="24" w16cid:durableId="149634746">
    <w:abstractNumId w:val="108"/>
  </w:num>
  <w:num w:numId="25" w16cid:durableId="153762217">
    <w:abstractNumId w:val="43"/>
  </w:num>
  <w:num w:numId="26" w16cid:durableId="701133734">
    <w:abstractNumId w:val="40"/>
  </w:num>
  <w:num w:numId="27" w16cid:durableId="1662153622">
    <w:abstractNumId w:val="9"/>
  </w:num>
  <w:num w:numId="28" w16cid:durableId="39407058">
    <w:abstractNumId w:val="62"/>
  </w:num>
  <w:num w:numId="29" w16cid:durableId="1320110741">
    <w:abstractNumId w:val="74"/>
  </w:num>
  <w:num w:numId="30" w16cid:durableId="1985424069">
    <w:abstractNumId w:val="92"/>
  </w:num>
  <w:num w:numId="31" w16cid:durableId="1293098854">
    <w:abstractNumId w:val="37"/>
  </w:num>
  <w:num w:numId="32" w16cid:durableId="639195006">
    <w:abstractNumId w:val="35"/>
  </w:num>
  <w:num w:numId="33" w16cid:durableId="1445735503">
    <w:abstractNumId w:val="8"/>
  </w:num>
  <w:num w:numId="34" w16cid:durableId="1204947379">
    <w:abstractNumId w:val="27"/>
  </w:num>
  <w:num w:numId="35" w16cid:durableId="502018213">
    <w:abstractNumId w:val="106"/>
  </w:num>
  <w:num w:numId="36" w16cid:durableId="771167769">
    <w:abstractNumId w:val="16"/>
  </w:num>
  <w:num w:numId="37" w16cid:durableId="1448621390">
    <w:abstractNumId w:val="94"/>
  </w:num>
  <w:num w:numId="38" w16cid:durableId="462699495">
    <w:abstractNumId w:val="85"/>
  </w:num>
  <w:num w:numId="39" w16cid:durableId="1592856197">
    <w:abstractNumId w:val="32"/>
  </w:num>
  <w:num w:numId="40" w16cid:durableId="386495347">
    <w:abstractNumId w:val="36"/>
  </w:num>
  <w:num w:numId="41" w16cid:durableId="2075666178">
    <w:abstractNumId w:val="41"/>
  </w:num>
  <w:num w:numId="42" w16cid:durableId="585188590">
    <w:abstractNumId w:val="70"/>
  </w:num>
  <w:num w:numId="43" w16cid:durableId="578364456">
    <w:abstractNumId w:val="103"/>
  </w:num>
  <w:num w:numId="44" w16cid:durableId="484978356">
    <w:abstractNumId w:val="75"/>
  </w:num>
  <w:num w:numId="45" w16cid:durableId="1680697773">
    <w:abstractNumId w:val="25"/>
  </w:num>
  <w:num w:numId="46" w16cid:durableId="207569256">
    <w:abstractNumId w:val="23"/>
  </w:num>
  <w:num w:numId="47" w16cid:durableId="1543783804">
    <w:abstractNumId w:val="51"/>
  </w:num>
  <w:num w:numId="48" w16cid:durableId="1129207019">
    <w:abstractNumId w:val="47"/>
  </w:num>
  <w:num w:numId="49" w16cid:durableId="536965300">
    <w:abstractNumId w:val="80"/>
  </w:num>
  <w:num w:numId="50" w16cid:durableId="1816068967">
    <w:abstractNumId w:val="7"/>
  </w:num>
  <w:num w:numId="51" w16cid:durableId="938950453">
    <w:abstractNumId w:val="90"/>
  </w:num>
  <w:num w:numId="52" w16cid:durableId="594940101">
    <w:abstractNumId w:val="48"/>
  </w:num>
  <w:num w:numId="53" w16cid:durableId="970745544">
    <w:abstractNumId w:val="87"/>
  </w:num>
  <w:num w:numId="54" w16cid:durableId="1662583502">
    <w:abstractNumId w:val="86"/>
  </w:num>
  <w:num w:numId="55" w16cid:durableId="966858382">
    <w:abstractNumId w:val="53"/>
  </w:num>
  <w:num w:numId="56" w16cid:durableId="247889663">
    <w:abstractNumId w:val="55"/>
  </w:num>
  <w:num w:numId="57" w16cid:durableId="1589461176">
    <w:abstractNumId w:val="31"/>
  </w:num>
  <w:num w:numId="58" w16cid:durableId="1195532868">
    <w:abstractNumId w:val="88"/>
  </w:num>
  <w:num w:numId="59" w16cid:durableId="571933453">
    <w:abstractNumId w:val="72"/>
  </w:num>
  <w:num w:numId="60" w16cid:durableId="1845977690">
    <w:abstractNumId w:val="76"/>
  </w:num>
  <w:num w:numId="61" w16cid:durableId="686098927">
    <w:abstractNumId w:val="78"/>
  </w:num>
  <w:num w:numId="62" w16cid:durableId="407583590">
    <w:abstractNumId w:val="68"/>
  </w:num>
  <w:num w:numId="63" w16cid:durableId="2066638505">
    <w:abstractNumId w:val="105"/>
  </w:num>
  <w:num w:numId="64" w16cid:durableId="376246039">
    <w:abstractNumId w:val="0"/>
  </w:num>
  <w:num w:numId="65" w16cid:durableId="1970939876">
    <w:abstractNumId w:val="98"/>
  </w:num>
  <w:num w:numId="66" w16cid:durableId="611202561">
    <w:abstractNumId w:val="1"/>
  </w:num>
  <w:num w:numId="67" w16cid:durableId="471212029">
    <w:abstractNumId w:val="54"/>
  </w:num>
  <w:num w:numId="68" w16cid:durableId="1592203896">
    <w:abstractNumId w:val="56"/>
  </w:num>
  <w:num w:numId="69" w16cid:durableId="1838687397">
    <w:abstractNumId w:val="101"/>
  </w:num>
  <w:num w:numId="70" w16cid:durableId="1946494647">
    <w:abstractNumId w:val="69"/>
  </w:num>
  <w:num w:numId="71" w16cid:durableId="826244240">
    <w:abstractNumId w:val="107"/>
  </w:num>
  <w:num w:numId="72" w16cid:durableId="146868702">
    <w:abstractNumId w:val="77"/>
  </w:num>
  <w:num w:numId="73" w16cid:durableId="231741531">
    <w:abstractNumId w:val="46"/>
  </w:num>
  <w:num w:numId="74" w16cid:durableId="150025067">
    <w:abstractNumId w:val="63"/>
  </w:num>
  <w:num w:numId="75" w16cid:durableId="318968765">
    <w:abstractNumId w:val="89"/>
  </w:num>
  <w:num w:numId="76" w16cid:durableId="1253515984">
    <w:abstractNumId w:val="10"/>
  </w:num>
  <w:num w:numId="77" w16cid:durableId="367222050">
    <w:abstractNumId w:val="67"/>
  </w:num>
  <w:num w:numId="78" w16cid:durableId="1425571474">
    <w:abstractNumId w:val="79"/>
  </w:num>
  <w:num w:numId="79" w16cid:durableId="546189543">
    <w:abstractNumId w:val="65"/>
  </w:num>
  <w:num w:numId="80" w16cid:durableId="1500847354">
    <w:abstractNumId w:val="28"/>
  </w:num>
  <w:num w:numId="81" w16cid:durableId="39402567">
    <w:abstractNumId w:val="20"/>
  </w:num>
  <w:num w:numId="82" w16cid:durableId="1215697752">
    <w:abstractNumId w:val="59"/>
  </w:num>
  <w:num w:numId="83" w16cid:durableId="482162028">
    <w:abstractNumId w:val="38"/>
  </w:num>
  <w:num w:numId="84" w16cid:durableId="1359043244">
    <w:abstractNumId w:val="58"/>
  </w:num>
  <w:num w:numId="85" w16cid:durableId="1872835757">
    <w:abstractNumId w:val="57"/>
  </w:num>
  <w:num w:numId="86" w16cid:durableId="896354176">
    <w:abstractNumId w:val="91"/>
  </w:num>
  <w:num w:numId="87" w16cid:durableId="302928539">
    <w:abstractNumId w:val="29"/>
  </w:num>
  <w:num w:numId="88" w16cid:durableId="1197084506">
    <w:abstractNumId w:val="83"/>
  </w:num>
  <w:num w:numId="89" w16cid:durableId="1705012844">
    <w:abstractNumId w:val="4"/>
  </w:num>
  <w:num w:numId="90" w16cid:durableId="701902064">
    <w:abstractNumId w:val="84"/>
  </w:num>
  <w:num w:numId="91" w16cid:durableId="2133015436">
    <w:abstractNumId w:val="22"/>
  </w:num>
  <w:num w:numId="92" w16cid:durableId="767965910">
    <w:abstractNumId w:val="13"/>
  </w:num>
  <w:num w:numId="93" w16cid:durableId="1266577127">
    <w:abstractNumId w:val="12"/>
  </w:num>
  <w:num w:numId="94" w16cid:durableId="827982897">
    <w:abstractNumId w:val="33"/>
  </w:num>
  <w:num w:numId="95" w16cid:durableId="273830529">
    <w:abstractNumId w:val="60"/>
  </w:num>
  <w:num w:numId="96" w16cid:durableId="793865146">
    <w:abstractNumId w:val="6"/>
  </w:num>
  <w:num w:numId="97" w16cid:durableId="1499079041">
    <w:abstractNumId w:val="99"/>
  </w:num>
  <w:num w:numId="98" w16cid:durableId="1042024537">
    <w:abstractNumId w:val="2"/>
  </w:num>
  <w:num w:numId="99" w16cid:durableId="1707751955">
    <w:abstractNumId w:val="24"/>
  </w:num>
  <w:num w:numId="100" w16cid:durableId="997923319">
    <w:abstractNumId w:val="45"/>
  </w:num>
  <w:num w:numId="101" w16cid:durableId="2107381881">
    <w:abstractNumId w:val="15"/>
  </w:num>
  <w:num w:numId="102" w16cid:durableId="572081286">
    <w:abstractNumId w:val="93"/>
  </w:num>
  <w:num w:numId="103" w16cid:durableId="1599749212">
    <w:abstractNumId w:val="34"/>
  </w:num>
  <w:num w:numId="104" w16cid:durableId="1995062999">
    <w:abstractNumId w:val="82"/>
  </w:num>
  <w:num w:numId="105" w16cid:durableId="1298997783">
    <w:abstractNumId w:val="26"/>
  </w:num>
  <w:num w:numId="106" w16cid:durableId="83457969">
    <w:abstractNumId w:val="73"/>
  </w:num>
  <w:num w:numId="107" w16cid:durableId="591358903">
    <w:abstractNumId w:val="52"/>
  </w:num>
  <w:num w:numId="108" w16cid:durableId="1276256828">
    <w:abstractNumId w:val="71"/>
  </w:num>
  <w:num w:numId="109" w16cid:durableId="1264219906">
    <w:abstractNumId w:val="9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A4"/>
    <w:rsid w:val="00052E98"/>
    <w:rsid w:val="00100DE1"/>
    <w:rsid w:val="002D62A4"/>
    <w:rsid w:val="00340214"/>
    <w:rsid w:val="004C258E"/>
    <w:rsid w:val="00690F6A"/>
    <w:rsid w:val="00A327CF"/>
    <w:rsid w:val="00A44796"/>
    <w:rsid w:val="00A95DFB"/>
    <w:rsid w:val="00B22626"/>
    <w:rsid w:val="00BE4857"/>
    <w:rsid w:val="00C00E16"/>
    <w:rsid w:val="00E3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F1C04"/>
  <w15:chartTrackingRefBased/>
  <w15:docId w15:val="{319A4A14-C829-F844-81E7-DB081139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D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D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D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2D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D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A4"/>
    <w:rPr>
      <w:rFonts w:eastAsiaTheme="majorEastAsia" w:cstheme="majorBidi"/>
      <w:color w:val="272727" w:themeColor="text1" w:themeTint="D8"/>
    </w:rPr>
  </w:style>
  <w:style w:type="paragraph" w:styleId="Title">
    <w:name w:val="Title"/>
    <w:basedOn w:val="Normal"/>
    <w:next w:val="Normal"/>
    <w:link w:val="TitleChar"/>
    <w:uiPriority w:val="10"/>
    <w:qFormat/>
    <w:rsid w:val="002D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A4"/>
    <w:pPr>
      <w:spacing w:before="160"/>
      <w:jc w:val="center"/>
    </w:pPr>
    <w:rPr>
      <w:i/>
      <w:iCs/>
      <w:color w:val="404040" w:themeColor="text1" w:themeTint="BF"/>
    </w:rPr>
  </w:style>
  <w:style w:type="character" w:customStyle="1" w:styleId="QuoteChar">
    <w:name w:val="Quote Char"/>
    <w:basedOn w:val="DefaultParagraphFont"/>
    <w:link w:val="Quote"/>
    <w:uiPriority w:val="29"/>
    <w:rsid w:val="002D62A4"/>
    <w:rPr>
      <w:i/>
      <w:iCs/>
      <w:color w:val="404040" w:themeColor="text1" w:themeTint="BF"/>
    </w:rPr>
  </w:style>
  <w:style w:type="paragraph" w:styleId="ListParagraph">
    <w:name w:val="List Paragraph"/>
    <w:basedOn w:val="Normal"/>
    <w:uiPriority w:val="1"/>
    <w:qFormat/>
    <w:rsid w:val="002D62A4"/>
    <w:pPr>
      <w:ind w:left="720"/>
      <w:contextualSpacing/>
    </w:pPr>
  </w:style>
  <w:style w:type="character" w:styleId="IntenseEmphasis">
    <w:name w:val="Intense Emphasis"/>
    <w:basedOn w:val="DefaultParagraphFont"/>
    <w:uiPriority w:val="21"/>
    <w:qFormat/>
    <w:rsid w:val="002D62A4"/>
    <w:rPr>
      <w:i/>
      <w:iCs/>
      <w:color w:val="0F4761" w:themeColor="accent1" w:themeShade="BF"/>
    </w:rPr>
  </w:style>
  <w:style w:type="paragraph" w:styleId="IntenseQuote">
    <w:name w:val="Intense Quote"/>
    <w:basedOn w:val="Normal"/>
    <w:next w:val="Normal"/>
    <w:link w:val="IntenseQuoteChar"/>
    <w:uiPriority w:val="30"/>
    <w:qFormat/>
    <w:rsid w:val="002D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2A4"/>
    <w:rPr>
      <w:i/>
      <w:iCs/>
      <w:color w:val="0F4761" w:themeColor="accent1" w:themeShade="BF"/>
    </w:rPr>
  </w:style>
  <w:style w:type="character" w:styleId="IntenseReference">
    <w:name w:val="Intense Reference"/>
    <w:basedOn w:val="DefaultParagraphFont"/>
    <w:uiPriority w:val="32"/>
    <w:qFormat/>
    <w:rsid w:val="002D62A4"/>
    <w:rPr>
      <w:b/>
      <w:bCs/>
      <w:smallCaps/>
      <w:color w:val="0F4761" w:themeColor="accent1" w:themeShade="BF"/>
      <w:spacing w:val="5"/>
    </w:rPr>
  </w:style>
  <w:style w:type="character" w:styleId="Hyperlink">
    <w:name w:val="Hyperlink"/>
    <w:basedOn w:val="DefaultParagraphFont"/>
    <w:uiPriority w:val="99"/>
    <w:unhideWhenUsed/>
    <w:rsid w:val="002D62A4"/>
    <w:rPr>
      <w:color w:val="467886" w:themeColor="hyperlink"/>
      <w:u w:val="single"/>
    </w:rPr>
  </w:style>
  <w:style w:type="character" w:styleId="UnresolvedMention">
    <w:name w:val="Unresolved Mention"/>
    <w:basedOn w:val="DefaultParagraphFont"/>
    <w:uiPriority w:val="99"/>
    <w:semiHidden/>
    <w:unhideWhenUsed/>
    <w:rsid w:val="002D62A4"/>
    <w:rPr>
      <w:color w:val="605E5C"/>
      <w:shd w:val="clear" w:color="auto" w:fill="E1DFDD"/>
    </w:rPr>
  </w:style>
  <w:style w:type="character" w:styleId="FollowedHyperlink">
    <w:name w:val="FollowedHyperlink"/>
    <w:basedOn w:val="DefaultParagraphFont"/>
    <w:uiPriority w:val="99"/>
    <w:semiHidden/>
    <w:unhideWhenUsed/>
    <w:rsid w:val="002D62A4"/>
    <w:rPr>
      <w:color w:val="96607D" w:themeColor="followedHyperlink"/>
      <w:u w:val="single"/>
    </w:rPr>
  </w:style>
  <w:style w:type="paragraph" w:customStyle="1" w:styleId="Default">
    <w:name w:val="Default"/>
    <w:rsid w:val="002D62A4"/>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2D62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D62A4"/>
    <w:pPr>
      <w:spacing w:after="120"/>
    </w:pPr>
  </w:style>
  <w:style w:type="character" w:customStyle="1" w:styleId="BodyTextChar">
    <w:name w:val="Body Text Char"/>
    <w:basedOn w:val="DefaultParagraphFont"/>
    <w:link w:val="BodyText"/>
    <w:uiPriority w:val="1"/>
    <w:rsid w:val="002D62A4"/>
    <w:rPr>
      <w:kern w:val="0"/>
      <w:sz w:val="22"/>
      <w:szCs w:val="22"/>
      <w14:ligatures w14:val="none"/>
    </w:rPr>
  </w:style>
  <w:style w:type="paragraph" w:customStyle="1" w:styleId="TableParagraph">
    <w:name w:val="Table Paragraph"/>
    <w:basedOn w:val="Normal"/>
    <w:uiPriority w:val="1"/>
    <w:qFormat/>
    <w:rsid w:val="002D62A4"/>
    <w:pPr>
      <w:autoSpaceDE w:val="0"/>
      <w:autoSpaceDN w:val="0"/>
      <w:adjustRightInd w:val="0"/>
      <w:spacing w:after="0" w:line="240" w:lineRule="auto"/>
    </w:pPr>
    <w:rPr>
      <w:rFonts w:ascii="Calibri" w:hAnsi="Calibri" w:cs="Calibri"/>
      <w:sz w:val="24"/>
      <w:szCs w:val="24"/>
    </w:rPr>
  </w:style>
  <w:style w:type="paragraph" w:styleId="Header">
    <w:name w:val="header"/>
    <w:basedOn w:val="Normal"/>
    <w:link w:val="HeaderChar"/>
    <w:uiPriority w:val="99"/>
    <w:unhideWhenUsed/>
    <w:rsid w:val="002D6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2A4"/>
    <w:rPr>
      <w:kern w:val="0"/>
      <w:sz w:val="22"/>
      <w:szCs w:val="22"/>
      <w14:ligatures w14:val="none"/>
    </w:rPr>
  </w:style>
  <w:style w:type="paragraph" w:styleId="Footer">
    <w:name w:val="footer"/>
    <w:basedOn w:val="Normal"/>
    <w:link w:val="FooterChar"/>
    <w:uiPriority w:val="99"/>
    <w:unhideWhenUsed/>
    <w:rsid w:val="002D6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2A4"/>
    <w:rPr>
      <w:kern w:val="0"/>
      <w:sz w:val="22"/>
      <w:szCs w:val="22"/>
      <w14:ligatures w14:val="none"/>
    </w:rPr>
  </w:style>
  <w:style w:type="paragraph" w:styleId="TOC1">
    <w:name w:val="toc 1"/>
    <w:basedOn w:val="Normal"/>
    <w:uiPriority w:val="1"/>
    <w:qFormat/>
    <w:rsid w:val="002D62A4"/>
    <w:pPr>
      <w:widowControl w:val="0"/>
      <w:autoSpaceDE w:val="0"/>
      <w:autoSpaceDN w:val="0"/>
      <w:spacing w:before="120" w:after="0" w:line="240" w:lineRule="auto"/>
      <w:ind w:left="11"/>
      <w:jc w:val="center"/>
    </w:pPr>
    <w:rPr>
      <w:rFonts w:ascii="Times New Roman" w:eastAsia="Times New Roman" w:hAnsi="Times New Roman" w:cs="Times New Roman"/>
      <w:b/>
      <w:bCs/>
      <w:sz w:val="20"/>
      <w:szCs w:val="20"/>
    </w:rPr>
  </w:style>
  <w:style w:type="paragraph" w:styleId="TOC2">
    <w:name w:val="toc 2"/>
    <w:basedOn w:val="Normal"/>
    <w:uiPriority w:val="1"/>
    <w:qFormat/>
    <w:rsid w:val="002D62A4"/>
    <w:pPr>
      <w:widowControl w:val="0"/>
      <w:autoSpaceDE w:val="0"/>
      <w:autoSpaceDN w:val="0"/>
      <w:spacing w:after="0" w:line="240" w:lineRule="auto"/>
      <w:ind w:left="208"/>
      <w:jc w:val="center"/>
    </w:pPr>
    <w:rPr>
      <w:rFonts w:ascii="Times New Roman" w:eastAsia="Times New Roman" w:hAnsi="Times New Roman" w:cs="Times New Roman"/>
      <w:sz w:val="16"/>
      <w:szCs w:val="16"/>
    </w:rPr>
  </w:style>
  <w:style w:type="paragraph" w:styleId="TOC3">
    <w:name w:val="toc 3"/>
    <w:basedOn w:val="Normal"/>
    <w:uiPriority w:val="1"/>
    <w:qFormat/>
    <w:rsid w:val="002D62A4"/>
    <w:pPr>
      <w:widowControl w:val="0"/>
      <w:autoSpaceDE w:val="0"/>
      <w:autoSpaceDN w:val="0"/>
      <w:spacing w:after="0" w:line="240" w:lineRule="auto"/>
      <w:ind w:left="1982" w:hanging="235"/>
    </w:pPr>
    <w:rPr>
      <w:rFonts w:ascii="Times New Roman" w:eastAsia="Times New Roman" w:hAnsi="Times New Roman" w:cs="Times New Roman"/>
      <w:sz w:val="16"/>
      <w:szCs w:val="16"/>
    </w:rPr>
  </w:style>
  <w:style w:type="paragraph" w:styleId="TOC4">
    <w:name w:val="toc 4"/>
    <w:basedOn w:val="Normal"/>
    <w:uiPriority w:val="1"/>
    <w:qFormat/>
    <w:rsid w:val="002D62A4"/>
    <w:pPr>
      <w:widowControl w:val="0"/>
      <w:autoSpaceDE w:val="0"/>
      <w:autoSpaceDN w:val="0"/>
      <w:spacing w:after="0" w:line="207" w:lineRule="exact"/>
      <w:ind w:left="1960"/>
    </w:pPr>
    <w:rPr>
      <w:rFonts w:ascii="Times New Roman" w:eastAsia="Times New Roman" w:hAnsi="Times New Roman" w:cs="Times New Roman"/>
      <w:i/>
      <w:sz w:val="18"/>
      <w:szCs w:val="18"/>
    </w:rPr>
  </w:style>
  <w:style w:type="character" w:styleId="CommentReference">
    <w:name w:val="annotation reference"/>
    <w:basedOn w:val="DefaultParagraphFont"/>
    <w:uiPriority w:val="99"/>
    <w:semiHidden/>
    <w:unhideWhenUsed/>
    <w:rsid w:val="002D62A4"/>
    <w:rPr>
      <w:sz w:val="16"/>
      <w:szCs w:val="16"/>
    </w:rPr>
  </w:style>
  <w:style w:type="paragraph" w:styleId="CommentText">
    <w:name w:val="annotation text"/>
    <w:basedOn w:val="Normal"/>
    <w:link w:val="CommentTextChar"/>
    <w:uiPriority w:val="99"/>
    <w:unhideWhenUsed/>
    <w:rsid w:val="002D62A4"/>
    <w:pPr>
      <w:spacing w:line="240" w:lineRule="auto"/>
    </w:pPr>
    <w:rPr>
      <w:sz w:val="20"/>
      <w:szCs w:val="20"/>
    </w:rPr>
  </w:style>
  <w:style w:type="character" w:customStyle="1" w:styleId="CommentTextChar">
    <w:name w:val="Comment Text Char"/>
    <w:basedOn w:val="DefaultParagraphFont"/>
    <w:link w:val="CommentText"/>
    <w:uiPriority w:val="99"/>
    <w:rsid w:val="002D62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62A4"/>
    <w:rPr>
      <w:b/>
      <w:bCs/>
    </w:rPr>
  </w:style>
  <w:style w:type="character" w:customStyle="1" w:styleId="CommentSubjectChar">
    <w:name w:val="Comment Subject Char"/>
    <w:basedOn w:val="CommentTextChar"/>
    <w:link w:val="CommentSubject"/>
    <w:uiPriority w:val="99"/>
    <w:semiHidden/>
    <w:rsid w:val="002D62A4"/>
    <w:rPr>
      <w:b/>
      <w:bCs/>
      <w:kern w:val="0"/>
      <w:sz w:val="20"/>
      <w:szCs w:val="20"/>
      <w14:ligatures w14:val="none"/>
    </w:rPr>
  </w:style>
  <w:style w:type="paragraph" w:styleId="BalloonText">
    <w:name w:val="Balloon Text"/>
    <w:basedOn w:val="Normal"/>
    <w:link w:val="BalloonTextChar"/>
    <w:uiPriority w:val="99"/>
    <w:semiHidden/>
    <w:unhideWhenUsed/>
    <w:rsid w:val="002D6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2A4"/>
    <w:rPr>
      <w:rFonts w:ascii="Segoe UI" w:hAnsi="Segoe UI" w:cs="Segoe UI"/>
      <w:kern w:val="0"/>
      <w:sz w:val="18"/>
      <w:szCs w:val="18"/>
      <w14:ligatures w14:val="none"/>
    </w:rPr>
  </w:style>
  <w:style w:type="paragraph" w:styleId="Revision">
    <w:name w:val="Revision"/>
    <w:hidden/>
    <w:uiPriority w:val="99"/>
    <w:semiHidden/>
    <w:rsid w:val="002D62A4"/>
    <w:pPr>
      <w:spacing w:after="0" w:line="240" w:lineRule="auto"/>
    </w:pPr>
    <w:rPr>
      <w:kern w:val="0"/>
      <w:sz w:val="22"/>
      <w:szCs w:val="22"/>
      <w14:ligatures w14:val="none"/>
    </w:rPr>
  </w:style>
  <w:style w:type="character" w:customStyle="1" w:styleId="xcontentpasted0">
    <w:name w:val="x_contentpasted0"/>
    <w:basedOn w:val="DefaultParagraphFont"/>
    <w:rsid w:val="002D62A4"/>
  </w:style>
  <w:style w:type="paragraph" w:styleId="NormalWeb">
    <w:name w:val="Normal (Web)"/>
    <w:basedOn w:val="Normal"/>
    <w:uiPriority w:val="99"/>
    <w:semiHidden/>
    <w:unhideWhenUsed/>
    <w:rsid w:val="002D62A4"/>
    <w:pPr>
      <w:spacing w:before="100" w:beforeAutospacing="1" w:after="100" w:afterAutospacing="1" w:line="240" w:lineRule="auto"/>
    </w:pPr>
    <w:rPr>
      <w:rFonts w:ascii="Calibri" w:hAnsi="Calibri" w:cs="Calibri"/>
    </w:rPr>
  </w:style>
  <w:style w:type="paragraph" w:customStyle="1" w:styleId="xxmsolistparagraph">
    <w:name w:val="x_x_msolistparagraph"/>
    <w:basedOn w:val="Normal"/>
    <w:uiPriority w:val="1"/>
    <w:rsid w:val="002D62A4"/>
    <w:pPr>
      <w:spacing w:after="0" w:line="240" w:lineRule="auto"/>
      <w:ind w:left="720"/>
    </w:pPr>
    <w:rPr>
      <w:rFonts w:eastAsiaTheme="minorEastAsia"/>
    </w:rPr>
  </w:style>
  <w:style w:type="paragraph" w:customStyle="1" w:styleId="xxmsonormal">
    <w:name w:val="x_x_msonormal"/>
    <w:basedOn w:val="Normal"/>
    <w:uiPriority w:val="1"/>
    <w:rsid w:val="002D62A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acodeandbulletin.gov/Display/pacode?file=/secure/pacode/data/022/chapter354/s354.25.html&amp;d=reduce" TargetMode="External"/><Relationship Id="rId21" Type="http://schemas.openxmlformats.org/officeDocument/2006/relationships/hyperlink" Target="https://www.pa.gov/content/dam/copapwp-pagov/en/education/documents/educators/certification-preparation-programs/framework-guidelines-and-rubrics/k-12%20program%20framework%20guidelines.pdf" TargetMode="External"/><Relationship Id="rId42" Type="http://schemas.openxmlformats.org/officeDocument/2006/relationships/hyperlink" Target="mailto:jgurski@commonwealthu.edu" TargetMode="External"/><Relationship Id="rId47" Type="http://schemas.openxmlformats.org/officeDocument/2006/relationships/hyperlink" Target="https://bloomu.joinhandshake.com/login" TargetMode="External"/><Relationship Id="rId63" Type="http://schemas.openxmlformats.org/officeDocument/2006/relationships/hyperlink" Target="https://www.paiu.org" TargetMode="External"/><Relationship Id="rId68" Type="http://schemas.openxmlformats.org/officeDocument/2006/relationships/hyperlink" Target="https://community.cec.sped.org/pa/home" TargetMode="External"/><Relationship Id="rId16" Type="http://schemas.openxmlformats.org/officeDocument/2006/relationships/hyperlink" Target="https://www.commonwealthu.edu/offices-directory/student-conduct" TargetMode="External"/><Relationship Id="rId11" Type="http://schemas.openxmlformats.org/officeDocument/2006/relationships/hyperlink" Target="mailto:bmcclure@commonwealthu.edu" TargetMode="External"/><Relationship Id="rId24" Type="http://schemas.openxmlformats.org/officeDocument/2006/relationships/hyperlink" Target="https://commonwealthu.brightspace.com/d2l/home/3640246" TargetMode="External"/><Relationship Id="rId32" Type="http://schemas.openxmlformats.org/officeDocument/2006/relationships/hyperlink" Target="https://www.pa.gov/agencies/education/data-and-reporting/school-staff/act-91-of-2021-guidance" TargetMode="External"/><Relationship Id="rId37" Type="http://schemas.openxmlformats.org/officeDocument/2006/relationships/header" Target="header2.xml"/><Relationship Id="rId40" Type="http://schemas.openxmlformats.org/officeDocument/2006/relationships/hyperlink" Target="mailto:kjr23@commonwealthu.edu" TargetMode="External"/><Relationship Id="rId45" Type="http://schemas.openxmlformats.org/officeDocument/2006/relationships/hyperlink" Target="https://www.commonwealthu.edu/academics/undergraduate-and-first-year-students/professional-u" TargetMode="External"/><Relationship Id="rId53" Type="http://schemas.openxmlformats.org/officeDocument/2006/relationships/hyperlink" Target="https://www.ets.org/praxis" TargetMode="External"/><Relationship Id="rId58" Type="http://schemas.openxmlformats.org/officeDocument/2006/relationships/hyperlink" Target="https://forms.office.com/Pages/DesignPageV2.aspx?origin=NeoPortalPage&amp;subpage=design&amp;id=fWj4C8vvakSGYLh3FO6XGig1mr-Qz65CkSFDe7p7NhtUQzBKS0JZVjJNM1k2QUlKTlBKUUpJVTEyTC4u&amp;topview=Prefill" TargetMode="External"/><Relationship Id="rId66" Type="http://schemas.openxmlformats.org/officeDocument/2006/relationships/hyperlink" Target="https://intensiveintervention.org" TargetMode="External"/><Relationship Id="rId74" Type="http://schemas.openxmlformats.org/officeDocument/2006/relationships/hyperlink" Target="http://www.paiu.org" TargetMode="External"/><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www.pa.gov/agencies/education/programs-and-services/instruction/elementary-and-secondary-education/assessment-and-accountability/pennsylvania-alternate-system-of-assessment-pasa" TargetMode="External"/><Relationship Id="rId19" Type="http://schemas.openxmlformats.org/officeDocument/2006/relationships/hyperlink" Target="https://www.commonwealthu.edu/about/consumer-information/student-complaints-and-concerns" TargetMode="External"/><Relationship Id="rId14" Type="http://schemas.openxmlformats.org/officeDocument/2006/relationships/hyperlink" Target="http://www.nea.org/home/30442.htm" TargetMode="External"/><Relationship Id="rId22" Type="http://schemas.openxmlformats.org/officeDocument/2006/relationships/hyperlink" Target="http://www.nea.org/home/30442.htm" TargetMode="External"/><Relationship Id="rId27" Type="http://schemas.openxmlformats.org/officeDocument/2006/relationships/hyperlink" Target="https://www.pa.gov/agencies/education/programs-and-services/educators/continuing-education-and-professional-development/act-48-and-perms/frequently-asked-questions/options-to-earn-act-48-faq" TargetMode="External"/><Relationship Id="rId30" Type="http://schemas.openxmlformats.org/officeDocument/2006/relationships/hyperlink" Target="https://www.education.pa.gov/Documents/Teachers-Administrators/Certifications/Fees%20and%20Forms/PDE%20430.pdf" TargetMode="External"/><Relationship Id="rId35" Type="http://schemas.openxmlformats.org/officeDocument/2006/relationships/header" Target="header1.xml"/><Relationship Id="rId43" Type="http://schemas.openxmlformats.org/officeDocument/2006/relationships/header" Target="header3.xml"/><Relationship Id="rId48" Type="http://schemas.openxmlformats.org/officeDocument/2006/relationships/hyperlink" Target="https://www.commonwealthu.edu/offices-directory/teacher-preparation-clinical-practice-and-certification" TargetMode="External"/><Relationship Id="rId56" Type="http://schemas.openxmlformats.org/officeDocument/2006/relationships/hyperlink" Target="https://www.pa.gov/agencies/education/programs-and-services/educators/certification/current-pa-educators/level-i-to-level-ii" TargetMode="External"/><Relationship Id="rId64" Type="http://schemas.openxmlformats.org/officeDocument/2006/relationships/hyperlink" Target="https://futurereadypa.org" TargetMode="External"/><Relationship Id="rId69" Type="http://schemas.openxmlformats.org/officeDocument/2006/relationships/hyperlink" Target="https://www.linkedin.com/company/bloomsburg-university-college-of-education/?viewAsMember=true" TargetMode="External"/><Relationship Id="rId77" Type="http://schemas.openxmlformats.org/officeDocument/2006/relationships/hyperlink" Target="https://www.teachforamerica.org" TargetMode="External"/><Relationship Id="rId8" Type="http://schemas.openxmlformats.org/officeDocument/2006/relationships/hyperlink" Target="https://www.pspc.education.pa.gov/Statutes-Regulations-Policies-Forms/Code-of-Professional-Practice-Conduct/Pages/default.aspx" TargetMode="External"/><Relationship Id="rId51" Type="http://schemas.openxmlformats.org/officeDocument/2006/relationships/hyperlink" Target="http://www.pa.nesinc.com" TargetMode="External"/><Relationship Id="rId72" Type="http://schemas.openxmlformats.org/officeDocument/2006/relationships/hyperlink" Target="http://www.pareap.net/"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ommonwealthu.edu/offices-directory/teacher-preparation-clinical-practice-and-certification" TargetMode="External"/><Relationship Id="rId17" Type="http://schemas.openxmlformats.org/officeDocument/2006/relationships/hyperlink" Target="https://www.pa.gov/search" TargetMode="External"/><Relationship Id="rId25" Type="http://schemas.openxmlformats.org/officeDocument/2006/relationships/hyperlink" Target="https://www.pa.gov/agencies/education/programs-and-services/educators/certification/new-educators/program-framework/out-of-state-field-experience-placement-policy" TargetMode="External"/><Relationship Id="rId33" Type="http://schemas.openxmlformats.org/officeDocument/2006/relationships/hyperlink" Target="https://www.pa.gov/agencies/education/data-and-reporting/school-staff/act-91-of-2021-guidance" TargetMode="External"/><Relationship Id="rId38" Type="http://schemas.openxmlformats.org/officeDocument/2006/relationships/hyperlink" Target="http://www.bloomu.edu/policies_procedures/2412" TargetMode="External"/><Relationship Id="rId46" Type="http://schemas.openxmlformats.org/officeDocument/2006/relationships/hyperlink" Target="https://www.linkedin.com/company/bloomsburg-university-college-of-education/?viewAsMember=true" TargetMode="External"/><Relationship Id="rId59" Type="http://schemas.openxmlformats.org/officeDocument/2006/relationships/hyperlink" Target="https://www.pdesas.org" TargetMode="External"/><Relationship Id="rId67" Type="http://schemas.openxmlformats.org/officeDocument/2006/relationships/hyperlink" Target="https://www.cec.sped.org" TargetMode="External"/><Relationship Id="rId20" Type="http://schemas.openxmlformats.org/officeDocument/2006/relationships/hyperlink" Target="https://www.commonwealthu.edu/offices-directory/title-ix" TargetMode="External"/><Relationship Id="rId41" Type="http://schemas.openxmlformats.org/officeDocument/2006/relationships/hyperlink" Target="mailto:kjr23@commonwealthu.edu" TargetMode="External"/><Relationship Id="rId54" Type="http://schemas.openxmlformats.org/officeDocument/2006/relationships/hyperlink" Target="https://www.pa.gov/agencies/education/programs-and-services/educators/continuing-education-and-professional-development/act-48-and-perms/frequently-asked-questions/options-to-earn-act-48-faq" TargetMode="External"/><Relationship Id="rId62" Type="http://schemas.openxmlformats.org/officeDocument/2006/relationships/hyperlink" Target="https://www.pattan.net" TargetMode="External"/><Relationship Id="rId70" Type="http://schemas.openxmlformats.org/officeDocument/2006/relationships/hyperlink" Target="http://www.education.pa.gov" TargetMode="External"/><Relationship Id="rId75" Type="http://schemas.openxmlformats.org/officeDocument/2006/relationships/hyperlink" Target="http://www.teachers-teachers.com/" TargetMode="External"/><Relationship Id="rId1" Type="http://schemas.openxmlformats.org/officeDocument/2006/relationships/numbering" Target="numbering.xml"/><Relationship Id="rId6" Type="http://schemas.openxmlformats.org/officeDocument/2006/relationships/hyperlink" Target="mailto:jgurski@commonwealthu.edu" TargetMode="External"/><Relationship Id="rId15" Type="http://schemas.openxmlformats.org/officeDocument/2006/relationships/hyperlink" Target="https://www.pspc.education.pa.gov/Statutes-Regulations-Policies-Forms/Code-of-Professional-Practice-Conduct/Pages/default.aspx" TargetMode="External"/><Relationship Id="rId23" Type="http://schemas.openxmlformats.org/officeDocument/2006/relationships/hyperlink" Target="https://www.pspc.education.pa.gov/Statutes-Regulations-Policies-Forms/Code-of-Professional-Practice-Conduct/Pages/default.aspx" TargetMode="External"/><Relationship Id="rId28" Type="http://schemas.openxmlformats.org/officeDocument/2006/relationships/hyperlink" Target="http://www.pdesas.org" TargetMode="External"/><Relationship Id="rId36" Type="http://schemas.openxmlformats.org/officeDocument/2006/relationships/footer" Target="footer1.xml"/><Relationship Id="rId49" Type="http://schemas.openxmlformats.org/officeDocument/2006/relationships/hyperlink" Target="https://www.pa.gov/agencies/education" TargetMode="External"/><Relationship Id="rId57" Type="http://schemas.openxmlformats.org/officeDocument/2006/relationships/hyperlink" Target="https://www.pa.gov/agencies/education/data-and-reporting/school-staff/act-91-of-2021-guidance" TargetMode="External"/><Relationship Id="rId10" Type="http://schemas.openxmlformats.org/officeDocument/2006/relationships/hyperlink" Target="https://ehe.osu.edu/accreditation-placement-licensure/accreditation/candidate-preservice-assessment-student-teaching-cpast" TargetMode="External"/><Relationship Id="rId31" Type="http://schemas.openxmlformats.org/officeDocument/2006/relationships/hyperlink" Target="https://commonwealthu.brightspace.com/d2l/login" TargetMode="External"/><Relationship Id="rId44" Type="http://schemas.openxmlformats.org/officeDocument/2006/relationships/footer" Target="footer2.xml"/><Relationship Id="rId52" Type="http://schemas.openxmlformats.org/officeDocument/2006/relationships/hyperlink" Target="https://www.mypdeapps.pa.gov/wfTIMS.aspx" TargetMode="External"/><Relationship Id="rId60" Type="http://schemas.openxmlformats.org/officeDocument/2006/relationships/hyperlink" Target="https://www.education.pa.gov/K-12/Assessment%20and%20Accountability/PSSA/Pages/default.aspx" TargetMode="External"/><Relationship Id="rId65" Type="http://schemas.openxmlformats.org/officeDocument/2006/relationships/hyperlink" Target="https://www.pbis.org" TargetMode="External"/><Relationship Id="rId73" Type="http://schemas.openxmlformats.org/officeDocument/2006/relationships/hyperlink" Target="http://www.paeducator.net" TargetMode="External"/><Relationship Id="rId78"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education.pa.gov/Documents/Teachers-Administrators/Certification%20Preparation%20Programs/Framework%20Guidelines%20and%20Rubrics/Field%20and%20Student%20Teaching%20Competencies.pdf" TargetMode="External"/><Relationship Id="rId13" Type="http://schemas.openxmlformats.org/officeDocument/2006/relationships/hyperlink" Target="https://www.dhs.pa.gov/KeepKidsSafe/Clearances/Pages/National-Sex-Offender-Registry.aspx" TargetMode="External"/><Relationship Id="rId18" Type="http://schemas.openxmlformats.org/officeDocument/2006/relationships/hyperlink" Target="https://www.commonwealthu.edu/offices-directory/student-conduct" TargetMode="External"/><Relationship Id="rId39" Type="http://schemas.openxmlformats.org/officeDocument/2006/relationships/hyperlink" Target="mailto:kjr23@commonwealthu.edu" TargetMode="External"/><Relationship Id="rId34" Type="http://schemas.openxmlformats.org/officeDocument/2006/relationships/hyperlink" Target="https://www.pa.gov/agencies/education/programs-and-services/educators/certification/new-educators/program-framework/guidelines-student-teachers-substitutes" TargetMode="External"/><Relationship Id="rId50" Type="http://schemas.openxmlformats.org/officeDocument/2006/relationships/hyperlink" Target="https://www.education.pa.gov/Educators/Certification/Pages/default.aspx" TargetMode="External"/><Relationship Id="rId55" Type="http://schemas.openxmlformats.org/officeDocument/2006/relationships/hyperlink" Target="https://www.pa.gov/agencies/education/programs-and-services/educators/continuing-education-and-professional-development/act-48-and-perms/frequently-asked-questions/options-to-earn-act-48-faq" TargetMode="External"/><Relationship Id="rId76" Type="http://schemas.openxmlformats.org/officeDocument/2006/relationships/hyperlink" Target="http://www.schoolspring.com" TargetMode="External"/><Relationship Id="rId7" Type="http://schemas.openxmlformats.org/officeDocument/2006/relationships/hyperlink" Target="mailto:kjr23@commonwealthu.edu" TargetMode="External"/><Relationship Id="rId71" Type="http://schemas.openxmlformats.org/officeDocument/2006/relationships/hyperlink" Target="http://www.pareap.net" TargetMode="External"/><Relationship Id="rId2" Type="http://schemas.openxmlformats.org/officeDocument/2006/relationships/styles" Target="styles.xml"/><Relationship Id="rId29" Type="http://schemas.openxmlformats.org/officeDocument/2006/relationships/hyperlink" Target="https://www.pdesas.org/Standard/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18784</Words>
  <Characters>107073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 Jennifer</dc:creator>
  <cp:keywords/>
  <dc:description/>
  <cp:lastModifiedBy>Gurski, Jennifer</cp:lastModifiedBy>
  <cp:revision>2</cp:revision>
  <dcterms:created xsi:type="dcterms:W3CDTF">2026-01-26T17:39:00Z</dcterms:created>
  <dcterms:modified xsi:type="dcterms:W3CDTF">2026-01-26T17:39:00Z</dcterms:modified>
</cp:coreProperties>
</file>